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57" w:rsidRDefault="00240957" w:rsidP="00240957">
      <w:pPr>
        <w:spacing w:after="120"/>
        <w:rPr>
          <w:rFonts w:ascii="Arial" w:hAnsi="Arial" w:cs="Arial"/>
          <w:bCs/>
          <w:sz w:val="24"/>
        </w:rPr>
      </w:pPr>
    </w:p>
    <w:p w:rsidR="00240957" w:rsidRPr="001B1110" w:rsidRDefault="00240957" w:rsidP="00BB22B0">
      <w:pPr>
        <w:spacing w:after="120"/>
        <w:jc w:val="center"/>
        <w:rPr>
          <w:rFonts w:ascii="Calibri" w:hAnsi="Calibri"/>
          <w:b/>
          <w:sz w:val="28"/>
          <w:szCs w:val="28"/>
          <w:u w:val="single"/>
        </w:rPr>
      </w:pPr>
      <w:r w:rsidRPr="001B1110">
        <w:rPr>
          <w:rFonts w:ascii="Calibri" w:hAnsi="Calibri"/>
          <w:b/>
          <w:sz w:val="28"/>
          <w:szCs w:val="28"/>
          <w:u w:val="single"/>
        </w:rPr>
        <w:t>Maturitní témata z </w:t>
      </w:r>
      <w:r w:rsidR="003100F2">
        <w:rPr>
          <w:rFonts w:ascii="Calibri" w:hAnsi="Calibri"/>
          <w:b/>
          <w:sz w:val="28"/>
          <w:szCs w:val="28"/>
          <w:u w:val="single"/>
        </w:rPr>
        <w:t>ošetřovatelství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se zánětlivým onemocněním dýchacích cest a plic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ischemickou chorobou srdeční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hypertenzí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onemocněním tepen a žil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vředovou chorobou žaludku a dvanáctníku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onemocněním střev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jaterní cirhózou, onemocněním žlučníku a žlučových cest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 w:cs="Arial"/>
          <w:sz w:val="28"/>
        </w:rPr>
        <w:t>Ošetřovatelská péče u pacienta s onemocněním slinivky břišní</w:t>
      </w:r>
    </w:p>
    <w:p w:rsidR="003100F2" w:rsidRPr="003100F2" w:rsidRDefault="003100F2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 w:rsidRPr="003100F2">
        <w:rPr>
          <w:rFonts w:ascii="Calibri" w:hAnsi="Calibri"/>
          <w:sz w:val="28"/>
        </w:rPr>
        <w:t>Ošetřovatelská péče u pacienta s onemocněním štítné žlázy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 xml:space="preserve">Ošetřovatelská péče u pacienta s onemocněním diabetes </w:t>
      </w:r>
      <w:proofErr w:type="spellStart"/>
      <w:r w:rsidR="003100F2" w:rsidRPr="003100F2">
        <w:rPr>
          <w:rFonts w:ascii="Calibri" w:hAnsi="Calibri" w:cs="Arial"/>
          <w:sz w:val="28"/>
        </w:rPr>
        <w:t>mellitus</w:t>
      </w:r>
      <w:proofErr w:type="spellEnd"/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onemocněním ledvin a močových cest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anemií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Specifika ošetřovatelské péče u geriatrického pacienta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náhlou příhodou břišní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 xml:space="preserve">Ošetřovatelská péče u pacienta se </w:t>
      </w:r>
      <w:proofErr w:type="spellStart"/>
      <w:r w:rsidR="003100F2" w:rsidRPr="003100F2">
        <w:rPr>
          <w:rFonts w:ascii="Calibri" w:hAnsi="Calibri" w:cs="Arial"/>
          <w:sz w:val="28"/>
        </w:rPr>
        <w:t>stomií</w:t>
      </w:r>
      <w:proofErr w:type="spellEnd"/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amputací dolní končetiny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cévní mozkovou příhodou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onemocněním pohybového aparátu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poraněním hlavy a mozku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Specifika ošetřovatelské péče u dětského pacienta s vybraným onemocněním (laryngitis, průjmová onemocnění, epilepsie)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Předoperační příprava a pooperační péče u pacientky po gynekologické operaci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vybraným onkologickým onemocněním (karcinom prsu, karcinom tlustého střeva, karcinom plic)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infekčním onemocněním</w:t>
      </w:r>
    </w:p>
    <w:p w:rsidR="003100F2" w:rsidRPr="003100F2" w:rsidRDefault="00F43A51" w:rsidP="003100F2">
      <w:pPr>
        <w:numPr>
          <w:ilvl w:val="0"/>
          <w:numId w:val="22"/>
        </w:num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</w:t>
      </w:r>
      <w:r w:rsidR="003100F2" w:rsidRPr="003100F2">
        <w:rPr>
          <w:rFonts w:ascii="Calibri" w:hAnsi="Calibri" w:cs="Arial"/>
          <w:sz w:val="28"/>
        </w:rPr>
        <w:t>Ošetřovatelská péče u pacienta s očním onemocněním</w:t>
      </w:r>
    </w:p>
    <w:p w:rsidR="00240957" w:rsidRPr="00AA6BC4" w:rsidRDefault="00F43A51" w:rsidP="001B1110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AA6BC4">
        <w:rPr>
          <w:rFonts w:ascii="Calibri" w:hAnsi="Calibri" w:cs="Arial"/>
          <w:sz w:val="28"/>
        </w:rPr>
        <w:t xml:space="preserve"> </w:t>
      </w:r>
      <w:r w:rsidR="003100F2" w:rsidRPr="00AA6BC4">
        <w:rPr>
          <w:rFonts w:ascii="Calibri" w:hAnsi="Calibri" w:cs="Arial"/>
          <w:sz w:val="28"/>
        </w:rPr>
        <w:t>Ošetřovatelská péče u pacienta s vybraným psychiatrickým onemocněním (demence, schizofrenie, abstinenční syndrom)</w:t>
      </w:r>
      <w:bookmarkStart w:id="0" w:name="_GoBack"/>
      <w:bookmarkEnd w:id="0"/>
    </w:p>
    <w:sectPr w:rsidR="00240957" w:rsidRPr="00AA6BC4">
      <w:headerReference w:type="default" r:id="rId7"/>
      <w:pgSz w:w="11906" w:h="16838"/>
      <w:pgMar w:top="426" w:right="849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1D" w:rsidRDefault="003C001D" w:rsidP="00AA6BC4">
      <w:r>
        <w:separator/>
      </w:r>
    </w:p>
  </w:endnote>
  <w:endnote w:type="continuationSeparator" w:id="0">
    <w:p w:rsidR="003C001D" w:rsidRDefault="003C001D" w:rsidP="00A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1D" w:rsidRDefault="003C001D" w:rsidP="00AA6BC4">
      <w:r>
        <w:separator/>
      </w:r>
    </w:p>
  </w:footnote>
  <w:footnote w:type="continuationSeparator" w:id="0">
    <w:p w:rsidR="003C001D" w:rsidRDefault="003C001D" w:rsidP="00A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C4" w:rsidRDefault="00AA6BC4" w:rsidP="00AA6BC4">
    <w:pPr>
      <w:rPr>
        <w:rFonts w:ascii="Arial" w:hAnsi="Arial"/>
      </w:rPr>
    </w:pPr>
    <w:r>
      <w:rPr>
        <w:rFonts w:ascii="Arial" w:hAnsi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5.6pt;width:63pt;height:56.65pt;z-index:-251657216;visibility:visible;mso-wrap-edited:f" wrapcoords="-225 0 -225 21343 21600 21343 21600 0 -225 0" o:allowincell="f">
          <v:imagedata r:id="rId1" o:title=""/>
        </v:shape>
        <o:OLEObject Type="Embed" ProgID="Word.Picture.8" ShapeID="_x0000_s2049" DrawAspect="Content" ObjectID="_1691656166" r:id="rId2"/>
      </w:object>
    </w:r>
  </w:p>
  <w:p w:rsidR="00AA6BC4" w:rsidRDefault="00AA6BC4" w:rsidP="00AA6BC4">
    <w:pPr>
      <w:ind w:left="1416"/>
      <w:rPr>
        <w:rFonts w:ascii="Arial" w:hAnsi="Arial"/>
      </w:rPr>
    </w:pPr>
    <w:r>
      <w:rPr>
        <w:rFonts w:ascii="Arial" w:hAnsi="Arial"/>
      </w:rPr>
      <w:t>Soukromá střední odborná škola manažerská a zdravotnická s.r.o.</w:t>
    </w:r>
  </w:p>
  <w:p w:rsidR="00AA6BC4" w:rsidRDefault="00AA6BC4" w:rsidP="00AA6BC4">
    <w:pPr>
      <w:pStyle w:val="Zhlav"/>
    </w:pPr>
    <w:r>
      <w:rPr>
        <w:rFonts w:ascii="Arial" w:hAnsi="Arial"/>
      </w:rPr>
      <w:t xml:space="preserve">                     Slovácká 1a, Břeclav   </w:t>
    </w:r>
  </w:p>
  <w:p w:rsidR="00AA6BC4" w:rsidRDefault="00AA6BC4">
    <w:pPr>
      <w:pStyle w:val="Zhlav"/>
    </w:pPr>
  </w:p>
  <w:p w:rsidR="00AA6BC4" w:rsidRDefault="00AA6B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26F"/>
    <w:multiLevelType w:val="hybridMultilevel"/>
    <w:tmpl w:val="50DC5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850"/>
    <w:multiLevelType w:val="hybridMultilevel"/>
    <w:tmpl w:val="1682F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7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DA7634"/>
    <w:multiLevelType w:val="hybridMultilevel"/>
    <w:tmpl w:val="2D5A2B24"/>
    <w:lvl w:ilvl="0" w:tplc="DC4023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E0DAF"/>
    <w:multiLevelType w:val="singleLevel"/>
    <w:tmpl w:val="4AD8C3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6B42521"/>
    <w:multiLevelType w:val="hybridMultilevel"/>
    <w:tmpl w:val="2432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36DB4"/>
    <w:multiLevelType w:val="hybridMultilevel"/>
    <w:tmpl w:val="C0E8F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6B30"/>
    <w:multiLevelType w:val="hybridMultilevel"/>
    <w:tmpl w:val="C08061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52D"/>
    <w:multiLevelType w:val="hybridMultilevel"/>
    <w:tmpl w:val="29D2B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41FA3"/>
    <w:multiLevelType w:val="hybridMultilevel"/>
    <w:tmpl w:val="1682F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2C4"/>
    <w:multiLevelType w:val="hybridMultilevel"/>
    <w:tmpl w:val="26CA7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CF8"/>
    <w:multiLevelType w:val="hybridMultilevel"/>
    <w:tmpl w:val="2AFE9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D87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020DD"/>
    <w:multiLevelType w:val="hybridMultilevel"/>
    <w:tmpl w:val="D70C9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2CD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BC46BE"/>
    <w:multiLevelType w:val="hybridMultilevel"/>
    <w:tmpl w:val="66FAF65C"/>
    <w:lvl w:ilvl="0" w:tplc="7B2E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D05"/>
    <w:multiLevelType w:val="hybridMultilevel"/>
    <w:tmpl w:val="86BAEE7C"/>
    <w:lvl w:ilvl="0" w:tplc="6C02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717A"/>
    <w:multiLevelType w:val="hybridMultilevel"/>
    <w:tmpl w:val="28CEB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2C0D"/>
    <w:multiLevelType w:val="hybridMultilevel"/>
    <w:tmpl w:val="23F02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81BB9"/>
    <w:multiLevelType w:val="hybridMultilevel"/>
    <w:tmpl w:val="63AA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7922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E26FD2"/>
    <w:multiLevelType w:val="hybridMultilevel"/>
    <w:tmpl w:val="63AA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406A2"/>
    <w:multiLevelType w:val="singleLevel"/>
    <w:tmpl w:val="3B34BECA"/>
    <w:lvl w:ilvl="0">
      <w:start w:val="2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7FA0DE6"/>
    <w:multiLevelType w:val="hybridMultilevel"/>
    <w:tmpl w:val="A6548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2"/>
  </w:num>
  <w:num w:numId="5">
    <w:abstractNumId w:val="2"/>
  </w:num>
  <w:num w:numId="6">
    <w:abstractNumId w:val="20"/>
  </w:num>
  <w:num w:numId="7">
    <w:abstractNumId w:val="19"/>
  </w:num>
  <w:num w:numId="8">
    <w:abstractNumId w:val="3"/>
  </w:num>
  <w:num w:numId="9">
    <w:abstractNumId w:val="5"/>
  </w:num>
  <w:num w:numId="10">
    <w:abstractNumId w:val="7"/>
  </w:num>
  <w:num w:numId="11">
    <w:abstractNumId w:val="16"/>
  </w:num>
  <w:num w:numId="12">
    <w:abstractNumId w:val="15"/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  <w:num w:numId="21">
    <w:abstractNumId w:val="21"/>
  </w:num>
  <w:num w:numId="22">
    <w:abstractNumId w:val="1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6"/>
    <w:rsid w:val="00031E93"/>
    <w:rsid w:val="00053496"/>
    <w:rsid w:val="001B1110"/>
    <w:rsid w:val="001C3D8E"/>
    <w:rsid w:val="00214037"/>
    <w:rsid w:val="00240957"/>
    <w:rsid w:val="00291766"/>
    <w:rsid w:val="003100F2"/>
    <w:rsid w:val="00351E4C"/>
    <w:rsid w:val="00364EB8"/>
    <w:rsid w:val="003C001D"/>
    <w:rsid w:val="003F0326"/>
    <w:rsid w:val="004A0AAE"/>
    <w:rsid w:val="004C1EC0"/>
    <w:rsid w:val="004E1AEE"/>
    <w:rsid w:val="0063030C"/>
    <w:rsid w:val="008F1CD1"/>
    <w:rsid w:val="00915893"/>
    <w:rsid w:val="00A048BD"/>
    <w:rsid w:val="00AA6BC4"/>
    <w:rsid w:val="00BB22B0"/>
    <w:rsid w:val="00C543DA"/>
    <w:rsid w:val="00C7683A"/>
    <w:rsid w:val="00D02157"/>
    <w:rsid w:val="00E33C3D"/>
    <w:rsid w:val="00E3480E"/>
    <w:rsid w:val="00F43A51"/>
    <w:rsid w:val="00FC49E6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8653AA-1D49-42AD-8818-E174433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Cs/>
      <w:sz w:val="24"/>
    </w:rPr>
  </w:style>
  <w:style w:type="character" w:customStyle="1" w:styleId="Nadpis1Char">
    <w:name w:val="Nadpis 1 Char"/>
    <w:link w:val="Nadpis1"/>
    <w:rsid w:val="00240957"/>
    <w:rPr>
      <w:rFonts w:ascii="Arial" w:hAnsi="Arial" w:cs="Arial"/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0957"/>
    <w:pPr>
      <w:ind w:left="720"/>
      <w:contextualSpacing/>
    </w:pPr>
  </w:style>
  <w:style w:type="character" w:customStyle="1" w:styleId="Nadpis2Char">
    <w:name w:val="Nadpis 2 Char"/>
    <w:link w:val="Nadpis2"/>
    <w:rsid w:val="003100F2"/>
    <w:rPr>
      <w:rFonts w:ascii="Arial" w:hAnsi="Arial"/>
      <w:bCs/>
      <w:sz w:val="24"/>
    </w:rPr>
  </w:style>
  <w:style w:type="paragraph" w:styleId="Textbubliny">
    <w:name w:val="Balloon Text"/>
    <w:basedOn w:val="Normln"/>
    <w:link w:val="TextbublinyChar"/>
    <w:rsid w:val="0035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E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A6B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BC4"/>
  </w:style>
  <w:style w:type="paragraph" w:styleId="Zpat">
    <w:name w:val="footer"/>
    <w:basedOn w:val="Normln"/>
    <w:link w:val="ZpatChar"/>
    <w:rsid w:val="00AA6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13535-372A-41BE-A99D-324CC949E886}"/>
</file>

<file path=customXml/itemProps2.xml><?xml version="1.0" encoding="utf-8"?>
<ds:datastoreItem xmlns:ds="http://schemas.openxmlformats.org/officeDocument/2006/customXml" ds:itemID="{EAE09CDC-B90B-4F8B-AF6C-BB5D4094E8F4}"/>
</file>

<file path=customXml/itemProps3.xml><?xml version="1.0" encoding="utf-8"?>
<ds:datastoreItem xmlns:ds="http://schemas.openxmlformats.org/officeDocument/2006/customXml" ds:itemID="{20321183-A595-4DF5-AF69-2F21C03ED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Soukromá střední odborná škola specializační Břeclav</vt:lpstr>
    </vt:vector>
  </TitlesOfParts>
  <Company>SSOŠS Břeclav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střední odborná škola specializační Břeclav</dc:title>
  <dc:subject/>
  <dc:creator>admin</dc:creator>
  <cp:keywords/>
  <dc:description/>
  <cp:lastModifiedBy>Veronika Kamenská</cp:lastModifiedBy>
  <cp:revision>2</cp:revision>
  <cp:lastPrinted>2010-11-01T08:31:00Z</cp:lastPrinted>
  <dcterms:created xsi:type="dcterms:W3CDTF">2021-08-28T09:43:00Z</dcterms:created>
  <dcterms:modified xsi:type="dcterms:W3CDTF">2021-08-28T09:43:00Z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