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1DC1E" w14:textId="2EF1CA5D" w:rsidR="00810930" w:rsidRDefault="008C2719" w:rsidP="0077552B">
      <w:pPr>
        <w:pStyle w:val="Nadpis1"/>
        <w:tabs>
          <w:tab w:val="left" w:pos="180"/>
        </w:tabs>
        <w:ind w:left="0" w:firstLine="0"/>
        <w:jc w:val="center"/>
        <w:rPr>
          <w:b w:val="0"/>
          <w:bCs w:val="0"/>
          <w:u w:val="none"/>
        </w:rPr>
      </w:pPr>
      <w:r>
        <w:rPr>
          <w:noProof/>
        </w:rPr>
        <w:drawing>
          <wp:anchor distT="0" distB="0" distL="114300" distR="114300" simplePos="0" relativeHeight="251657728" behindDoc="1" locked="0" layoutInCell="1" allowOverlap="0" wp14:anchorId="2AD12047" wp14:editId="33D0032F">
            <wp:simplePos x="0" y="0"/>
            <wp:positionH relativeFrom="column">
              <wp:posOffset>-468630</wp:posOffset>
            </wp:positionH>
            <wp:positionV relativeFrom="paragraph">
              <wp:posOffset>100330</wp:posOffset>
            </wp:positionV>
            <wp:extent cx="929005" cy="696595"/>
            <wp:effectExtent l="0" t="0" r="0" b="0"/>
            <wp:wrapNone/>
            <wp:docPr id="11" name="obrázek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005" cy="696595"/>
                    </a:xfrm>
                    <a:prstGeom prst="rect">
                      <a:avLst/>
                    </a:prstGeom>
                    <a:noFill/>
                  </pic:spPr>
                </pic:pic>
              </a:graphicData>
            </a:graphic>
            <wp14:sizeRelH relativeFrom="page">
              <wp14:pctWidth>0</wp14:pctWidth>
            </wp14:sizeRelH>
            <wp14:sizeRelV relativeFrom="page">
              <wp14:pctHeight>0</wp14:pctHeight>
            </wp14:sizeRelV>
          </wp:anchor>
        </w:drawing>
      </w:r>
      <w:r w:rsidR="00810930">
        <w:rPr>
          <w:b w:val="0"/>
          <w:bCs w:val="0"/>
          <w:u w:val="none"/>
        </w:rPr>
        <w:t xml:space="preserve">                                                                                                                                                                                                                                                                  Soukromá SOŠ manažerská a zdravotnická</w:t>
      </w:r>
      <w:r w:rsidR="00027807">
        <w:rPr>
          <w:b w:val="0"/>
          <w:bCs w:val="0"/>
          <w:u w:val="none"/>
        </w:rPr>
        <w:t>,</w:t>
      </w:r>
      <w:r w:rsidR="00810930">
        <w:rPr>
          <w:b w:val="0"/>
          <w:bCs w:val="0"/>
          <w:u w:val="none"/>
        </w:rPr>
        <w:t xml:space="preserve"> s. r. o.</w:t>
      </w:r>
    </w:p>
    <w:p w14:paraId="30263946" w14:textId="77777777" w:rsidR="00810930" w:rsidRDefault="00810930" w:rsidP="00810930">
      <w:pPr>
        <w:pStyle w:val="Nadpis1"/>
        <w:tabs>
          <w:tab w:val="left" w:pos="180"/>
        </w:tabs>
        <w:ind w:left="0" w:firstLine="0"/>
        <w:jc w:val="center"/>
        <w:rPr>
          <w:b w:val="0"/>
          <w:bCs w:val="0"/>
          <w:u w:val="none"/>
        </w:rPr>
      </w:pPr>
      <w:r>
        <w:rPr>
          <w:b w:val="0"/>
          <w:bCs w:val="0"/>
          <w:u w:val="none"/>
        </w:rPr>
        <w:t>Slovácká 1a</w:t>
      </w:r>
    </w:p>
    <w:p w14:paraId="45700C1E" w14:textId="77777777" w:rsidR="00810930" w:rsidRDefault="00810930" w:rsidP="00810930">
      <w:pPr>
        <w:pStyle w:val="Nadpis1"/>
        <w:tabs>
          <w:tab w:val="left" w:pos="180"/>
        </w:tabs>
        <w:ind w:left="0" w:firstLine="0"/>
        <w:jc w:val="center"/>
        <w:rPr>
          <w:b w:val="0"/>
          <w:bCs w:val="0"/>
          <w:u w:val="none"/>
        </w:rPr>
      </w:pPr>
      <w:r>
        <w:rPr>
          <w:b w:val="0"/>
          <w:bCs w:val="0"/>
          <w:u w:val="none"/>
        </w:rPr>
        <w:t>690 02 Břeclav</w:t>
      </w:r>
    </w:p>
    <w:p w14:paraId="768DC4FE" w14:textId="77777777" w:rsidR="00810930" w:rsidRDefault="00810930" w:rsidP="00810930">
      <w:pPr>
        <w:tabs>
          <w:tab w:val="left" w:pos="180"/>
        </w:tabs>
        <w:jc w:val="center"/>
        <w:rPr>
          <w:rFonts w:ascii="Arial" w:hAnsi="Arial" w:cs="Arial"/>
        </w:rPr>
      </w:pPr>
    </w:p>
    <w:p w14:paraId="37CB4C45" w14:textId="77777777" w:rsidR="00810930" w:rsidRPr="00F7715A" w:rsidRDefault="00810930" w:rsidP="00810930">
      <w:pPr>
        <w:tabs>
          <w:tab w:val="left" w:pos="180"/>
        </w:tabs>
        <w:rPr>
          <w:rFonts w:ascii="Arial" w:hAnsi="Arial" w:cs="Arial"/>
          <w:u w:val="single"/>
        </w:rPr>
      </w:pPr>
    </w:p>
    <w:p w14:paraId="0D39C09F" w14:textId="77777777" w:rsidR="00810930" w:rsidRPr="00F7715A" w:rsidRDefault="00810930" w:rsidP="00810930">
      <w:pPr>
        <w:tabs>
          <w:tab w:val="left" w:pos="180"/>
        </w:tabs>
        <w:rPr>
          <w:rFonts w:ascii="Arial" w:hAnsi="Arial" w:cs="Arial"/>
          <w:u w:val="single"/>
        </w:rPr>
      </w:pPr>
    </w:p>
    <w:p w14:paraId="7B9F4729" w14:textId="77777777" w:rsidR="00810930" w:rsidRPr="00F7715A" w:rsidRDefault="00810930" w:rsidP="00810930">
      <w:pPr>
        <w:tabs>
          <w:tab w:val="left" w:pos="180"/>
        </w:tabs>
        <w:rPr>
          <w:rFonts w:ascii="Arial" w:hAnsi="Arial" w:cs="Arial"/>
        </w:rPr>
      </w:pPr>
      <w:r w:rsidRPr="00F7715A">
        <w:rPr>
          <w:rFonts w:ascii="Arial" w:hAnsi="Arial" w:cs="Arial"/>
        </w:rPr>
        <w:t>IČO: 25315811</w:t>
      </w:r>
    </w:p>
    <w:p w14:paraId="2879E0F7" w14:textId="77777777" w:rsidR="00810930" w:rsidRPr="00F7715A" w:rsidRDefault="00810930" w:rsidP="00810930">
      <w:pPr>
        <w:tabs>
          <w:tab w:val="left" w:pos="180"/>
        </w:tabs>
        <w:rPr>
          <w:rFonts w:ascii="Arial" w:hAnsi="Arial" w:cs="Arial"/>
        </w:rPr>
      </w:pPr>
      <w:r w:rsidRPr="00F7715A">
        <w:rPr>
          <w:rFonts w:ascii="Arial" w:hAnsi="Arial" w:cs="Arial"/>
        </w:rPr>
        <w:t>Zápis společnosti: KOS Brno, oddíl C, vložka 24585 ze dne 30. 10. 1996</w:t>
      </w:r>
    </w:p>
    <w:p w14:paraId="66B81AF3" w14:textId="2D460829" w:rsidR="00810930" w:rsidRPr="00F7715A" w:rsidRDefault="00751718" w:rsidP="00810930">
      <w:pPr>
        <w:tabs>
          <w:tab w:val="left" w:pos="180"/>
        </w:tabs>
        <w:rPr>
          <w:rFonts w:ascii="Arial" w:hAnsi="Arial" w:cs="Arial"/>
        </w:rPr>
      </w:pPr>
      <w:r w:rsidRPr="00F7715A">
        <w:rPr>
          <w:rFonts w:ascii="Arial" w:hAnsi="Arial" w:cs="Arial"/>
        </w:rPr>
        <w:t>Telefon: 519</w:t>
      </w:r>
      <w:r w:rsidR="00810930" w:rsidRPr="00F7715A">
        <w:rPr>
          <w:rFonts w:ascii="Arial" w:hAnsi="Arial" w:cs="Arial"/>
        </w:rPr>
        <w:t> 326 067</w:t>
      </w:r>
    </w:p>
    <w:p w14:paraId="3FEED776" w14:textId="77777777" w:rsidR="00810930" w:rsidRPr="00F7715A" w:rsidRDefault="00810930" w:rsidP="00810930">
      <w:pPr>
        <w:tabs>
          <w:tab w:val="left" w:pos="180"/>
        </w:tabs>
        <w:rPr>
          <w:rFonts w:ascii="Arial" w:hAnsi="Arial" w:cs="Arial"/>
        </w:rPr>
      </w:pPr>
    </w:p>
    <w:p w14:paraId="48CC9505" w14:textId="77777777" w:rsidR="00810930" w:rsidRPr="00F7715A" w:rsidRDefault="00810930" w:rsidP="00810930">
      <w:pPr>
        <w:tabs>
          <w:tab w:val="left" w:pos="180"/>
        </w:tabs>
      </w:pPr>
    </w:p>
    <w:p w14:paraId="6B7DC1C5" w14:textId="77777777" w:rsidR="00810930" w:rsidRPr="00F7715A" w:rsidRDefault="00810930" w:rsidP="00810930">
      <w:pPr>
        <w:spacing w:line="360" w:lineRule="auto"/>
        <w:jc w:val="center"/>
        <w:rPr>
          <w:rFonts w:ascii="Verdana" w:hAnsi="Verdana" w:cs="Verdana"/>
        </w:rPr>
      </w:pPr>
      <w:r w:rsidRPr="00F7715A">
        <w:rPr>
          <w:rFonts w:ascii="Verdana" w:hAnsi="Verdana" w:cs="Verdana"/>
        </w:rPr>
        <w:t xml:space="preserve">                                                                                                     </w:t>
      </w:r>
    </w:p>
    <w:p w14:paraId="527FA46B" w14:textId="77777777" w:rsidR="00810930" w:rsidRPr="00F7715A" w:rsidRDefault="00810930" w:rsidP="00810930">
      <w:pPr>
        <w:tabs>
          <w:tab w:val="left" w:pos="180"/>
        </w:tabs>
      </w:pPr>
    </w:p>
    <w:p w14:paraId="05D36E79" w14:textId="77777777" w:rsidR="0077552B" w:rsidRPr="00F7715A" w:rsidRDefault="0077552B" w:rsidP="00810930">
      <w:pPr>
        <w:pStyle w:val="Nadpis1"/>
        <w:tabs>
          <w:tab w:val="left" w:pos="180"/>
        </w:tabs>
        <w:ind w:left="0" w:firstLine="0"/>
        <w:jc w:val="center"/>
        <w:rPr>
          <w:i w:val="0"/>
          <w:iCs w:val="0"/>
          <w:sz w:val="72"/>
          <w:szCs w:val="72"/>
          <w:u w:val="none"/>
        </w:rPr>
      </w:pPr>
    </w:p>
    <w:p w14:paraId="1B41C404" w14:textId="77777777" w:rsidR="0077552B" w:rsidRPr="00F7715A" w:rsidRDefault="0077552B" w:rsidP="00810930">
      <w:pPr>
        <w:pStyle w:val="Nadpis1"/>
        <w:tabs>
          <w:tab w:val="left" w:pos="180"/>
        </w:tabs>
        <w:ind w:left="0" w:firstLine="0"/>
        <w:jc w:val="center"/>
        <w:rPr>
          <w:i w:val="0"/>
          <w:iCs w:val="0"/>
          <w:sz w:val="72"/>
          <w:szCs w:val="72"/>
          <w:u w:val="none"/>
        </w:rPr>
      </w:pPr>
    </w:p>
    <w:p w14:paraId="45099FCD" w14:textId="77777777" w:rsidR="00810930" w:rsidRPr="00F7715A" w:rsidRDefault="00810930" w:rsidP="00810930">
      <w:pPr>
        <w:pStyle w:val="Nadpis1"/>
        <w:tabs>
          <w:tab w:val="left" w:pos="180"/>
        </w:tabs>
        <w:ind w:left="0" w:firstLine="0"/>
        <w:jc w:val="center"/>
        <w:rPr>
          <w:i w:val="0"/>
          <w:iCs w:val="0"/>
          <w:sz w:val="72"/>
          <w:szCs w:val="72"/>
          <w:u w:val="none"/>
        </w:rPr>
      </w:pPr>
      <w:r w:rsidRPr="00F7715A">
        <w:rPr>
          <w:i w:val="0"/>
          <w:iCs w:val="0"/>
          <w:sz w:val="72"/>
          <w:szCs w:val="72"/>
          <w:u w:val="none"/>
        </w:rPr>
        <w:t>Školní řád</w:t>
      </w:r>
    </w:p>
    <w:p w14:paraId="1D4446DA" w14:textId="77777777" w:rsidR="00810930" w:rsidRPr="00F7715A" w:rsidRDefault="00810930" w:rsidP="00810930">
      <w:pPr>
        <w:tabs>
          <w:tab w:val="left" w:pos="180"/>
        </w:tabs>
        <w:jc w:val="center"/>
        <w:rPr>
          <w:sz w:val="36"/>
          <w:szCs w:val="72"/>
        </w:rPr>
      </w:pPr>
    </w:p>
    <w:p w14:paraId="5F5EE8B1" w14:textId="77777777" w:rsidR="00810930" w:rsidRPr="00F7715A" w:rsidRDefault="00810930" w:rsidP="00810930">
      <w:pPr>
        <w:tabs>
          <w:tab w:val="left" w:pos="180"/>
        </w:tabs>
      </w:pPr>
    </w:p>
    <w:p w14:paraId="5711C3CA" w14:textId="77777777" w:rsidR="00AB06D0" w:rsidRPr="00F7715A" w:rsidRDefault="00AB06D0" w:rsidP="00810930">
      <w:pPr>
        <w:tabs>
          <w:tab w:val="left" w:pos="180"/>
        </w:tabs>
        <w:spacing w:line="360" w:lineRule="auto"/>
        <w:rPr>
          <w:rFonts w:ascii="Arial" w:hAnsi="Arial" w:cs="Arial"/>
        </w:rPr>
      </w:pPr>
    </w:p>
    <w:p w14:paraId="5F90EF07" w14:textId="77777777" w:rsidR="0094320C" w:rsidRPr="00F7715A" w:rsidRDefault="0094320C" w:rsidP="00810930">
      <w:pPr>
        <w:tabs>
          <w:tab w:val="left" w:pos="180"/>
        </w:tabs>
        <w:spacing w:line="360" w:lineRule="auto"/>
        <w:rPr>
          <w:rFonts w:ascii="Arial" w:hAnsi="Arial" w:cs="Arial"/>
        </w:rPr>
      </w:pPr>
    </w:p>
    <w:p w14:paraId="562EC6CB" w14:textId="77777777" w:rsidR="0094320C" w:rsidRPr="00F7715A" w:rsidRDefault="0094320C" w:rsidP="00810930">
      <w:pPr>
        <w:tabs>
          <w:tab w:val="left" w:pos="180"/>
        </w:tabs>
        <w:spacing w:line="360" w:lineRule="auto"/>
        <w:rPr>
          <w:rFonts w:ascii="Arial" w:hAnsi="Arial" w:cs="Arial"/>
        </w:rPr>
      </w:pPr>
    </w:p>
    <w:p w14:paraId="5B8D3F1F" w14:textId="77777777" w:rsidR="0094320C" w:rsidRPr="00F7715A" w:rsidRDefault="0094320C" w:rsidP="00810930">
      <w:pPr>
        <w:tabs>
          <w:tab w:val="left" w:pos="180"/>
        </w:tabs>
        <w:spacing w:line="360" w:lineRule="auto"/>
        <w:rPr>
          <w:rFonts w:ascii="Arial" w:hAnsi="Arial" w:cs="Arial"/>
        </w:rPr>
      </w:pPr>
    </w:p>
    <w:p w14:paraId="54BB7F3F" w14:textId="77777777" w:rsidR="0094320C" w:rsidRPr="00F7715A" w:rsidRDefault="0094320C" w:rsidP="00810930">
      <w:pPr>
        <w:tabs>
          <w:tab w:val="left" w:pos="180"/>
        </w:tabs>
        <w:spacing w:line="360" w:lineRule="auto"/>
        <w:rPr>
          <w:rFonts w:ascii="Arial" w:hAnsi="Arial" w:cs="Arial"/>
        </w:rPr>
      </w:pPr>
    </w:p>
    <w:p w14:paraId="380D7ECF" w14:textId="77777777" w:rsidR="0094320C" w:rsidRPr="00F7715A" w:rsidRDefault="0094320C" w:rsidP="00810930">
      <w:pPr>
        <w:tabs>
          <w:tab w:val="left" w:pos="180"/>
        </w:tabs>
        <w:spacing w:line="360" w:lineRule="auto"/>
        <w:rPr>
          <w:rFonts w:ascii="Arial" w:hAnsi="Arial" w:cs="Arial"/>
        </w:rPr>
      </w:pPr>
    </w:p>
    <w:p w14:paraId="78C6ACC1" w14:textId="77777777" w:rsidR="0094320C" w:rsidRPr="00F7715A" w:rsidRDefault="0094320C" w:rsidP="00810930">
      <w:pPr>
        <w:tabs>
          <w:tab w:val="left" w:pos="180"/>
        </w:tabs>
        <w:spacing w:line="360" w:lineRule="auto"/>
        <w:rPr>
          <w:rFonts w:ascii="Arial" w:hAnsi="Arial" w:cs="Arial"/>
        </w:rPr>
      </w:pPr>
    </w:p>
    <w:p w14:paraId="78DE54FB" w14:textId="77777777" w:rsidR="0094320C" w:rsidRPr="00F7715A" w:rsidRDefault="0094320C" w:rsidP="00810930">
      <w:pPr>
        <w:tabs>
          <w:tab w:val="left" w:pos="180"/>
        </w:tabs>
        <w:spacing w:line="360" w:lineRule="auto"/>
        <w:rPr>
          <w:rFonts w:ascii="Arial" w:hAnsi="Arial" w:cs="Arial"/>
        </w:rPr>
      </w:pPr>
    </w:p>
    <w:p w14:paraId="046F1E8B" w14:textId="77777777" w:rsidR="0094320C" w:rsidRPr="00F7715A" w:rsidRDefault="0094320C" w:rsidP="00810930">
      <w:pPr>
        <w:tabs>
          <w:tab w:val="left" w:pos="180"/>
        </w:tabs>
        <w:spacing w:line="360" w:lineRule="auto"/>
        <w:rPr>
          <w:rFonts w:ascii="Arial" w:hAnsi="Arial" w:cs="Arial"/>
        </w:rPr>
      </w:pPr>
    </w:p>
    <w:p w14:paraId="35F369A0" w14:textId="77777777" w:rsidR="0094320C" w:rsidRPr="00F7715A" w:rsidRDefault="0094320C" w:rsidP="00810930">
      <w:pPr>
        <w:tabs>
          <w:tab w:val="left" w:pos="180"/>
        </w:tabs>
        <w:spacing w:line="360" w:lineRule="auto"/>
        <w:rPr>
          <w:rFonts w:ascii="Arial" w:hAnsi="Arial" w:cs="Arial"/>
        </w:rPr>
      </w:pPr>
    </w:p>
    <w:p w14:paraId="562802A1" w14:textId="77777777" w:rsidR="0094320C" w:rsidRPr="00F7715A" w:rsidRDefault="0094320C" w:rsidP="00810930">
      <w:pPr>
        <w:tabs>
          <w:tab w:val="left" w:pos="180"/>
        </w:tabs>
        <w:spacing w:line="360" w:lineRule="auto"/>
        <w:rPr>
          <w:rFonts w:ascii="Arial" w:hAnsi="Arial" w:cs="Arial"/>
        </w:rPr>
      </w:pPr>
    </w:p>
    <w:p w14:paraId="57F9BCB8" w14:textId="15FBA98A" w:rsidR="00810930" w:rsidRPr="00F7715A" w:rsidRDefault="00151142" w:rsidP="00810930">
      <w:pPr>
        <w:tabs>
          <w:tab w:val="left" w:pos="180"/>
        </w:tabs>
        <w:spacing w:line="360" w:lineRule="auto"/>
        <w:rPr>
          <w:rFonts w:ascii="Arial" w:hAnsi="Arial" w:cs="Arial"/>
        </w:rPr>
      </w:pPr>
      <w:r w:rsidRPr="00F7715A">
        <w:rPr>
          <w:rFonts w:ascii="Arial" w:hAnsi="Arial" w:cs="Arial"/>
        </w:rPr>
        <w:t>B</w:t>
      </w:r>
      <w:r w:rsidR="00810930" w:rsidRPr="00F7715A">
        <w:rPr>
          <w:rFonts w:ascii="Arial" w:hAnsi="Arial" w:cs="Arial"/>
        </w:rPr>
        <w:t>řeclav</w:t>
      </w:r>
      <w:r w:rsidR="007F0E87" w:rsidRPr="00F7715A">
        <w:rPr>
          <w:rFonts w:ascii="Arial" w:hAnsi="Arial" w:cs="Arial"/>
        </w:rPr>
        <w:t xml:space="preserve"> </w:t>
      </w:r>
      <w:r w:rsidR="00732819">
        <w:rPr>
          <w:rFonts w:ascii="Arial" w:hAnsi="Arial" w:cs="Arial"/>
        </w:rPr>
        <w:t>1. 9. 2023</w:t>
      </w:r>
    </w:p>
    <w:p w14:paraId="22C9BDB4" w14:textId="77777777" w:rsidR="0094320C" w:rsidRPr="00F7715A" w:rsidRDefault="0094320C" w:rsidP="00810930">
      <w:pPr>
        <w:pStyle w:val="Nadpis2"/>
        <w:tabs>
          <w:tab w:val="left" w:pos="180"/>
        </w:tabs>
        <w:spacing w:line="360" w:lineRule="auto"/>
        <w:rPr>
          <w:i w:val="0"/>
          <w:iCs w:val="0"/>
        </w:rPr>
      </w:pPr>
    </w:p>
    <w:p w14:paraId="307F7A95" w14:textId="77777777" w:rsidR="0094320C" w:rsidRPr="00F7715A" w:rsidRDefault="0094320C" w:rsidP="00810930">
      <w:pPr>
        <w:pStyle w:val="Nadpis2"/>
        <w:tabs>
          <w:tab w:val="left" w:pos="180"/>
        </w:tabs>
        <w:spacing w:line="360" w:lineRule="auto"/>
        <w:rPr>
          <w:i w:val="0"/>
          <w:iCs w:val="0"/>
        </w:rPr>
      </w:pPr>
    </w:p>
    <w:p w14:paraId="258E77F4" w14:textId="77777777" w:rsidR="0094320C" w:rsidRPr="00F7715A" w:rsidRDefault="009D6DBF" w:rsidP="00810930">
      <w:pPr>
        <w:pStyle w:val="Nadpis2"/>
        <w:tabs>
          <w:tab w:val="left" w:pos="180"/>
        </w:tabs>
        <w:spacing w:line="360" w:lineRule="auto"/>
        <w:rPr>
          <w:i w:val="0"/>
          <w:iCs w:val="0"/>
        </w:rPr>
      </w:pPr>
      <w:r w:rsidRPr="00F7715A">
        <w:rPr>
          <w:i w:val="0"/>
          <w:iCs w:val="0"/>
        </w:rPr>
        <w:t>Ing. Šárka Kamenská</w:t>
      </w:r>
    </w:p>
    <w:p w14:paraId="659C8C9A" w14:textId="77777777" w:rsidR="00810930" w:rsidRPr="00F7715A" w:rsidRDefault="00810930" w:rsidP="00810930">
      <w:pPr>
        <w:pStyle w:val="Nadpis2"/>
        <w:tabs>
          <w:tab w:val="left" w:pos="180"/>
        </w:tabs>
        <w:spacing w:line="360" w:lineRule="auto"/>
        <w:rPr>
          <w:i w:val="0"/>
          <w:iCs w:val="0"/>
        </w:rPr>
      </w:pPr>
      <w:r w:rsidRPr="00F7715A">
        <w:rPr>
          <w:i w:val="0"/>
          <w:iCs w:val="0"/>
        </w:rPr>
        <w:t>ředitelka školy</w:t>
      </w:r>
    </w:p>
    <w:p w14:paraId="41CADC4B" w14:textId="77777777" w:rsidR="00810930" w:rsidRPr="00F7715A" w:rsidRDefault="00810930" w:rsidP="00810930">
      <w:pPr>
        <w:pStyle w:val="Zkladntext"/>
        <w:widowControl/>
        <w:tabs>
          <w:tab w:val="left" w:pos="180"/>
        </w:tabs>
        <w:spacing w:before="120"/>
        <w:jc w:val="center"/>
        <w:rPr>
          <w:rFonts w:ascii="Arial" w:hAnsi="Arial" w:cs="Arial"/>
          <w:b/>
          <w:bCs/>
          <w:sz w:val="36"/>
          <w:szCs w:val="36"/>
        </w:rPr>
      </w:pPr>
    </w:p>
    <w:p w14:paraId="1E71F5C0" w14:textId="77777777" w:rsidR="00C75BAE" w:rsidRPr="00F7715A" w:rsidRDefault="00C75BAE" w:rsidP="0094320C">
      <w:pPr>
        <w:pStyle w:val="Zkladntext"/>
        <w:widowControl/>
        <w:tabs>
          <w:tab w:val="left" w:pos="180"/>
        </w:tabs>
        <w:spacing w:before="120" w:line="360" w:lineRule="auto"/>
        <w:rPr>
          <w:rFonts w:ascii="Arial" w:hAnsi="Arial" w:cs="Arial"/>
          <w:b/>
          <w:bCs/>
          <w:sz w:val="14"/>
          <w:szCs w:val="28"/>
        </w:rPr>
      </w:pPr>
    </w:p>
    <w:p w14:paraId="7814969B" w14:textId="77777777" w:rsidR="0094320C" w:rsidRPr="00F7715A" w:rsidRDefault="0094320C" w:rsidP="0094320C">
      <w:pPr>
        <w:pStyle w:val="Zkladntext"/>
        <w:widowControl/>
        <w:tabs>
          <w:tab w:val="left" w:pos="180"/>
        </w:tabs>
        <w:spacing w:before="120" w:line="360" w:lineRule="auto"/>
        <w:rPr>
          <w:rFonts w:ascii="Arial" w:hAnsi="Arial" w:cs="Arial"/>
          <w:b/>
          <w:bCs/>
          <w:sz w:val="28"/>
          <w:szCs w:val="28"/>
        </w:rPr>
      </w:pPr>
      <w:r w:rsidRPr="00F7715A">
        <w:rPr>
          <w:rFonts w:ascii="Arial" w:hAnsi="Arial" w:cs="Arial"/>
          <w:b/>
          <w:bCs/>
          <w:sz w:val="28"/>
          <w:szCs w:val="28"/>
        </w:rPr>
        <w:lastRenderedPageBreak/>
        <w:t xml:space="preserve">Obsah: </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461"/>
      </w:tblGrid>
      <w:tr w:rsidR="00F7715A" w:rsidRPr="00F7715A" w14:paraId="1F0C32C5" w14:textId="77777777" w:rsidTr="00944E2E">
        <w:tc>
          <w:tcPr>
            <w:tcW w:w="9180" w:type="dxa"/>
            <w:vAlign w:val="center"/>
          </w:tcPr>
          <w:p w14:paraId="48E2B6F0" w14:textId="77777777" w:rsidR="00C8247A" w:rsidRPr="00F7715A" w:rsidRDefault="00C8247A" w:rsidP="00944E2E">
            <w:pPr>
              <w:pStyle w:val="Zkladntext"/>
              <w:widowControl/>
              <w:tabs>
                <w:tab w:val="left" w:pos="180"/>
              </w:tabs>
              <w:rPr>
                <w:rFonts w:ascii="Arial" w:hAnsi="Arial" w:cs="Arial"/>
                <w:b/>
                <w:bCs/>
                <w:sz w:val="22"/>
              </w:rPr>
            </w:pPr>
            <w:r w:rsidRPr="00F7715A">
              <w:rPr>
                <w:rFonts w:ascii="Arial" w:hAnsi="Arial" w:cs="Arial"/>
                <w:b/>
                <w:bCs/>
              </w:rPr>
              <w:t xml:space="preserve">1. </w:t>
            </w:r>
            <w:r w:rsidRPr="00F7715A">
              <w:rPr>
                <w:rFonts w:ascii="Arial" w:hAnsi="Arial" w:cs="Arial"/>
                <w:b/>
                <w:bCs/>
                <w:sz w:val="22"/>
              </w:rPr>
              <w:t>Školní</w:t>
            </w:r>
            <w:r w:rsidR="00A00B88" w:rsidRPr="00F7715A">
              <w:rPr>
                <w:rFonts w:ascii="Arial" w:hAnsi="Arial" w:cs="Arial"/>
                <w:b/>
                <w:bCs/>
                <w:sz w:val="22"/>
              </w:rPr>
              <w:t xml:space="preserve"> řád</w:t>
            </w:r>
          </w:p>
        </w:tc>
        <w:tc>
          <w:tcPr>
            <w:tcW w:w="461" w:type="dxa"/>
            <w:vAlign w:val="center"/>
          </w:tcPr>
          <w:p w14:paraId="3C90EE21" w14:textId="77777777" w:rsidR="00C8247A" w:rsidRPr="00F7715A" w:rsidRDefault="00C8247A" w:rsidP="00944E2E">
            <w:pPr>
              <w:pStyle w:val="Zkladntext"/>
              <w:widowControl/>
              <w:tabs>
                <w:tab w:val="left" w:pos="180"/>
              </w:tabs>
              <w:spacing w:line="360" w:lineRule="auto"/>
              <w:rPr>
                <w:rFonts w:ascii="Arial" w:hAnsi="Arial" w:cs="Arial"/>
                <w:bCs/>
              </w:rPr>
            </w:pPr>
            <w:r w:rsidRPr="00F7715A">
              <w:rPr>
                <w:rFonts w:ascii="Arial" w:hAnsi="Arial" w:cs="Arial"/>
                <w:bCs/>
              </w:rPr>
              <w:t>3</w:t>
            </w:r>
          </w:p>
        </w:tc>
      </w:tr>
      <w:tr w:rsidR="00F7715A" w:rsidRPr="00F7715A" w14:paraId="1FA92BFD" w14:textId="77777777" w:rsidTr="00944E2E">
        <w:tc>
          <w:tcPr>
            <w:tcW w:w="9180" w:type="dxa"/>
            <w:vAlign w:val="center"/>
          </w:tcPr>
          <w:p w14:paraId="32046DAF" w14:textId="77777777" w:rsidR="00C8247A" w:rsidRPr="00F7715A" w:rsidRDefault="00C8247A" w:rsidP="00944E2E">
            <w:pPr>
              <w:pStyle w:val="Zkladntext"/>
              <w:widowControl/>
              <w:tabs>
                <w:tab w:val="left" w:pos="284"/>
              </w:tabs>
              <w:rPr>
                <w:rFonts w:ascii="Arial" w:hAnsi="Arial" w:cs="Arial"/>
                <w:bCs/>
                <w:i/>
                <w:sz w:val="22"/>
              </w:rPr>
            </w:pPr>
            <w:r w:rsidRPr="00F7715A">
              <w:rPr>
                <w:rFonts w:ascii="Arial" w:hAnsi="Arial" w:cs="Arial"/>
                <w:b/>
                <w:bCs/>
                <w:sz w:val="22"/>
              </w:rPr>
              <w:tab/>
            </w:r>
            <w:r w:rsidRPr="00F7715A">
              <w:rPr>
                <w:rFonts w:ascii="Arial" w:hAnsi="Arial" w:cs="Arial"/>
                <w:bCs/>
                <w:i/>
                <w:sz w:val="22"/>
              </w:rPr>
              <w:t>1.1. Organizace výuky</w:t>
            </w:r>
          </w:p>
        </w:tc>
        <w:tc>
          <w:tcPr>
            <w:tcW w:w="461" w:type="dxa"/>
            <w:vAlign w:val="center"/>
          </w:tcPr>
          <w:p w14:paraId="6EF09C4D" w14:textId="77777777" w:rsidR="00C8247A" w:rsidRPr="00F7715A" w:rsidRDefault="00C8247A" w:rsidP="00944E2E">
            <w:pPr>
              <w:pStyle w:val="Zkladntext"/>
              <w:widowControl/>
              <w:tabs>
                <w:tab w:val="left" w:pos="284"/>
              </w:tabs>
              <w:spacing w:line="360" w:lineRule="auto"/>
              <w:rPr>
                <w:rFonts w:ascii="Arial" w:hAnsi="Arial" w:cs="Arial"/>
                <w:bCs/>
                <w:sz w:val="22"/>
              </w:rPr>
            </w:pPr>
            <w:r w:rsidRPr="00F7715A">
              <w:rPr>
                <w:rFonts w:ascii="Arial" w:hAnsi="Arial" w:cs="Arial"/>
                <w:bCs/>
                <w:sz w:val="22"/>
              </w:rPr>
              <w:t>3</w:t>
            </w:r>
          </w:p>
        </w:tc>
      </w:tr>
      <w:tr w:rsidR="00F7715A" w:rsidRPr="00F7715A" w14:paraId="17A140CC" w14:textId="77777777" w:rsidTr="00F35746">
        <w:trPr>
          <w:trHeight w:val="402"/>
        </w:trPr>
        <w:tc>
          <w:tcPr>
            <w:tcW w:w="9180" w:type="dxa"/>
            <w:vAlign w:val="center"/>
          </w:tcPr>
          <w:p w14:paraId="38093FAF" w14:textId="77777777" w:rsidR="00C8247A" w:rsidRPr="00F7715A" w:rsidRDefault="00C8247A" w:rsidP="00944E2E">
            <w:pPr>
              <w:pStyle w:val="Zkladntext"/>
              <w:widowControl/>
              <w:tabs>
                <w:tab w:val="left" w:pos="284"/>
              </w:tabs>
              <w:rPr>
                <w:rFonts w:ascii="Arial" w:hAnsi="Arial" w:cs="Arial"/>
                <w:bCs/>
                <w:sz w:val="22"/>
              </w:rPr>
            </w:pPr>
            <w:r w:rsidRPr="00F7715A">
              <w:rPr>
                <w:rFonts w:ascii="Arial" w:hAnsi="Arial" w:cs="Arial"/>
                <w:bCs/>
                <w:i/>
                <w:sz w:val="22"/>
              </w:rPr>
              <w:tab/>
              <w:t>1.2. Provoz a vnitřní režim školy</w:t>
            </w:r>
            <w:r w:rsidRPr="00F7715A">
              <w:rPr>
                <w:rFonts w:ascii="Arial" w:hAnsi="Arial" w:cs="Arial"/>
                <w:bCs/>
                <w:sz w:val="22"/>
              </w:rPr>
              <w:tab/>
            </w:r>
          </w:p>
        </w:tc>
        <w:tc>
          <w:tcPr>
            <w:tcW w:w="461" w:type="dxa"/>
            <w:vAlign w:val="center"/>
          </w:tcPr>
          <w:p w14:paraId="55DCEDF2" w14:textId="77777777" w:rsidR="00C8247A" w:rsidRPr="00F7715A" w:rsidRDefault="00C8247A" w:rsidP="00944E2E">
            <w:pPr>
              <w:pStyle w:val="Zkladntext"/>
              <w:widowControl/>
              <w:tabs>
                <w:tab w:val="left" w:pos="284"/>
              </w:tabs>
              <w:spacing w:line="360" w:lineRule="auto"/>
              <w:rPr>
                <w:rFonts w:ascii="Arial" w:hAnsi="Arial" w:cs="Arial"/>
                <w:bCs/>
                <w:sz w:val="22"/>
              </w:rPr>
            </w:pPr>
            <w:r w:rsidRPr="00F7715A">
              <w:rPr>
                <w:rFonts w:ascii="Arial" w:hAnsi="Arial" w:cs="Arial"/>
                <w:bCs/>
                <w:sz w:val="22"/>
              </w:rPr>
              <w:t>4</w:t>
            </w:r>
          </w:p>
        </w:tc>
      </w:tr>
      <w:tr w:rsidR="00F7715A" w:rsidRPr="00F7715A" w14:paraId="261F108B" w14:textId="77777777" w:rsidTr="00944E2E">
        <w:tc>
          <w:tcPr>
            <w:tcW w:w="9180" w:type="dxa"/>
            <w:vAlign w:val="center"/>
          </w:tcPr>
          <w:p w14:paraId="203F8A75" w14:textId="77777777" w:rsidR="00C8247A" w:rsidRPr="00F7715A" w:rsidRDefault="00C8247A" w:rsidP="00944E2E">
            <w:pPr>
              <w:pStyle w:val="Zkladntext"/>
              <w:widowControl/>
              <w:tabs>
                <w:tab w:val="left" w:pos="180"/>
              </w:tabs>
              <w:rPr>
                <w:rFonts w:ascii="Arial" w:hAnsi="Arial" w:cs="Arial"/>
                <w:bCs/>
                <w:i/>
                <w:iCs/>
                <w:sz w:val="22"/>
              </w:rPr>
            </w:pPr>
            <w:r w:rsidRPr="00F7715A">
              <w:rPr>
                <w:rFonts w:ascii="Arial" w:hAnsi="Arial" w:cs="Arial"/>
                <w:b/>
                <w:bCs/>
                <w:i/>
                <w:iCs/>
                <w:sz w:val="22"/>
              </w:rPr>
              <w:t xml:space="preserve">    </w:t>
            </w:r>
            <w:r w:rsidRPr="00F7715A">
              <w:rPr>
                <w:rFonts w:ascii="Arial" w:hAnsi="Arial" w:cs="Arial"/>
                <w:bCs/>
                <w:i/>
                <w:iCs/>
                <w:sz w:val="22"/>
              </w:rPr>
              <w:t>1.3. Práva žáků a zákonných zástupců nezletilých žáků</w:t>
            </w:r>
          </w:p>
        </w:tc>
        <w:tc>
          <w:tcPr>
            <w:tcW w:w="461" w:type="dxa"/>
            <w:vAlign w:val="center"/>
          </w:tcPr>
          <w:p w14:paraId="40AF74C2" w14:textId="77777777" w:rsidR="00C8247A" w:rsidRPr="00F7715A" w:rsidRDefault="00C8247A" w:rsidP="00944E2E">
            <w:pPr>
              <w:pStyle w:val="Zkladntext"/>
              <w:widowControl/>
              <w:tabs>
                <w:tab w:val="left" w:pos="180"/>
              </w:tabs>
              <w:spacing w:line="360" w:lineRule="auto"/>
              <w:rPr>
                <w:rFonts w:ascii="Arial" w:hAnsi="Arial" w:cs="Arial"/>
                <w:bCs/>
                <w:iCs/>
                <w:sz w:val="22"/>
              </w:rPr>
            </w:pPr>
            <w:r w:rsidRPr="00F7715A">
              <w:rPr>
                <w:rFonts w:ascii="Arial" w:hAnsi="Arial" w:cs="Arial"/>
                <w:bCs/>
                <w:iCs/>
                <w:sz w:val="22"/>
              </w:rPr>
              <w:t>5</w:t>
            </w:r>
          </w:p>
        </w:tc>
      </w:tr>
      <w:tr w:rsidR="00F7715A" w:rsidRPr="00F7715A" w14:paraId="222FC5CB" w14:textId="77777777" w:rsidTr="00944E2E">
        <w:tc>
          <w:tcPr>
            <w:tcW w:w="9180" w:type="dxa"/>
            <w:vAlign w:val="center"/>
          </w:tcPr>
          <w:p w14:paraId="10CA64B6" w14:textId="77777777" w:rsidR="00C8247A" w:rsidRPr="00F7715A" w:rsidRDefault="00C8247A" w:rsidP="00944E2E">
            <w:pPr>
              <w:pStyle w:val="Zkladntext"/>
              <w:widowControl/>
              <w:tabs>
                <w:tab w:val="left" w:pos="180"/>
              </w:tabs>
              <w:rPr>
                <w:rFonts w:ascii="Arial" w:hAnsi="Arial" w:cs="Arial"/>
                <w:bCs/>
                <w:i/>
                <w:iCs/>
                <w:sz w:val="22"/>
              </w:rPr>
            </w:pPr>
            <w:r w:rsidRPr="00F7715A">
              <w:rPr>
                <w:rFonts w:ascii="Arial" w:hAnsi="Arial" w:cs="Arial"/>
                <w:bCs/>
                <w:i/>
                <w:iCs/>
                <w:sz w:val="22"/>
              </w:rPr>
              <w:t xml:space="preserve">    1.4. Povinnosti žáků a zákonných zástupců nezletilých žáků</w:t>
            </w:r>
          </w:p>
        </w:tc>
        <w:tc>
          <w:tcPr>
            <w:tcW w:w="461" w:type="dxa"/>
            <w:vAlign w:val="center"/>
          </w:tcPr>
          <w:p w14:paraId="3F866725" w14:textId="77777777" w:rsidR="00C8247A" w:rsidRPr="00F7715A" w:rsidRDefault="00882F97" w:rsidP="00944E2E">
            <w:pPr>
              <w:pStyle w:val="Zkladntext"/>
              <w:widowControl/>
              <w:tabs>
                <w:tab w:val="left" w:pos="180"/>
              </w:tabs>
              <w:spacing w:line="360" w:lineRule="auto"/>
              <w:rPr>
                <w:rFonts w:ascii="Arial" w:hAnsi="Arial" w:cs="Arial"/>
                <w:bCs/>
                <w:iCs/>
                <w:sz w:val="22"/>
              </w:rPr>
            </w:pPr>
            <w:r w:rsidRPr="00F7715A">
              <w:rPr>
                <w:rFonts w:ascii="Arial" w:hAnsi="Arial" w:cs="Arial"/>
                <w:bCs/>
                <w:iCs/>
                <w:sz w:val="22"/>
              </w:rPr>
              <w:t>7</w:t>
            </w:r>
          </w:p>
        </w:tc>
      </w:tr>
      <w:tr w:rsidR="00F7715A" w:rsidRPr="00F7715A" w14:paraId="1970B09F" w14:textId="77777777" w:rsidTr="00944E2E">
        <w:tc>
          <w:tcPr>
            <w:tcW w:w="9180" w:type="dxa"/>
            <w:vAlign w:val="center"/>
          </w:tcPr>
          <w:p w14:paraId="1DC3BDF0" w14:textId="77777777" w:rsidR="00C8247A" w:rsidRPr="00F7715A" w:rsidRDefault="00C8247A" w:rsidP="00944E2E">
            <w:pPr>
              <w:pStyle w:val="Zkladntext"/>
              <w:widowControl/>
              <w:tabs>
                <w:tab w:val="left" w:pos="180"/>
              </w:tabs>
              <w:rPr>
                <w:rFonts w:ascii="Arial" w:hAnsi="Arial" w:cs="Arial"/>
                <w:bCs/>
                <w:i/>
                <w:iCs/>
                <w:sz w:val="22"/>
              </w:rPr>
            </w:pPr>
            <w:r w:rsidRPr="00F7715A">
              <w:rPr>
                <w:rFonts w:ascii="Arial" w:hAnsi="Arial" w:cs="Arial"/>
                <w:bCs/>
                <w:i/>
                <w:iCs/>
                <w:sz w:val="22"/>
              </w:rPr>
              <w:tab/>
            </w:r>
            <w:r w:rsidRPr="00F7715A">
              <w:rPr>
                <w:rFonts w:ascii="Arial" w:hAnsi="Arial" w:cs="Arial"/>
                <w:bCs/>
                <w:i/>
                <w:iCs/>
                <w:sz w:val="22"/>
              </w:rPr>
              <w:tab/>
              <w:t>1.4.1. Docházka do školy</w:t>
            </w:r>
          </w:p>
        </w:tc>
        <w:tc>
          <w:tcPr>
            <w:tcW w:w="461" w:type="dxa"/>
            <w:vAlign w:val="center"/>
          </w:tcPr>
          <w:p w14:paraId="795A54B6" w14:textId="77777777" w:rsidR="00C8247A" w:rsidRPr="00F7715A" w:rsidRDefault="00882F97" w:rsidP="00882F97">
            <w:pPr>
              <w:pStyle w:val="Zkladntext"/>
              <w:widowControl/>
              <w:tabs>
                <w:tab w:val="left" w:pos="180"/>
              </w:tabs>
              <w:spacing w:line="360" w:lineRule="auto"/>
              <w:rPr>
                <w:rFonts w:ascii="Arial" w:hAnsi="Arial" w:cs="Arial"/>
                <w:bCs/>
                <w:iCs/>
                <w:sz w:val="22"/>
              </w:rPr>
            </w:pPr>
            <w:r w:rsidRPr="00F7715A">
              <w:rPr>
                <w:rFonts w:ascii="Arial" w:hAnsi="Arial" w:cs="Arial"/>
                <w:bCs/>
                <w:iCs/>
                <w:sz w:val="22"/>
              </w:rPr>
              <w:t>7</w:t>
            </w:r>
          </w:p>
        </w:tc>
      </w:tr>
      <w:tr w:rsidR="00F7715A" w:rsidRPr="00F7715A" w14:paraId="21C7C9A8" w14:textId="77777777" w:rsidTr="00944E2E">
        <w:tc>
          <w:tcPr>
            <w:tcW w:w="9180" w:type="dxa"/>
            <w:vAlign w:val="center"/>
          </w:tcPr>
          <w:p w14:paraId="133489D3" w14:textId="737C4475" w:rsidR="00C8247A" w:rsidRPr="00F7715A" w:rsidRDefault="00C8247A" w:rsidP="00944E2E">
            <w:pPr>
              <w:pStyle w:val="Zkladntext"/>
              <w:widowControl/>
              <w:tabs>
                <w:tab w:val="left" w:pos="180"/>
              </w:tabs>
              <w:rPr>
                <w:rFonts w:ascii="Arial" w:hAnsi="Arial" w:cs="Arial"/>
                <w:bCs/>
                <w:i/>
                <w:iCs/>
                <w:sz w:val="22"/>
              </w:rPr>
            </w:pPr>
            <w:r w:rsidRPr="00F7715A">
              <w:rPr>
                <w:rFonts w:ascii="Arial" w:hAnsi="Arial" w:cs="Arial"/>
                <w:bCs/>
                <w:i/>
                <w:iCs/>
                <w:sz w:val="22"/>
              </w:rPr>
              <w:tab/>
            </w:r>
            <w:r w:rsidRPr="00F7715A">
              <w:rPr>
                <w:rFonts w:ascii="Arial" w:hAnsi="Arial" w:cs="Arial"/>
                <w:bCs/>
                <w:i/>
                <w:iCs/>
                <w:sz w:val="22"/>
              </w:rPr>
              <w:tab/>
              <w:t>1.4.2. Uvolňování z</w:t>
            </w:r>
            <w:r w:rsidR="00B056DA">
              <w:rPr>
                <w:rFonts w:ascii="Arial" w:hAnsi="Arial" w:cs="Arial"/>
                <w:bCs/>
                <w:i/>
                <w:iCs/>
                <w:sz w:val="22"/>
              </w:rPr>
              <w:t> </w:t>
            </w:r>
            <w:r w:rsidRPr="00F7715A">
              <w:rPr>
                <w:rFonts w:ascii="Arial" w:hAnsi="Arial" w:cs="Arial"/>
                <w:bCs/>
                <w:i/>
                <w:iCs/>
                <w:sz w:val="22"/>
              </w:rPr>
              <w:t>vyučování</w:t>
            </w:r>
          </w:p>
        </w:tc>
        <w:tc>
          <w:tcPr>
            <w:tcW w:w="461" w:type="dxa"/>
            <w:vAlign w:val="center"/>
          </w:tcPr>
          <w:p w14:paraId="619810C2" w14:textId="77777777" w:rsidR="00C8247A" w:rsidRPr="00F7715A" w:rsidRDefault="00C8247A" w:rsidP="00944E2E">
            <w:pPr>
              <w:pStyle w:val="Zkladntext"/>
              <w:widowControl/>
              <w:tabs>
                <w:tab w:val="left" w:pos="180"/>
              </w:tabs>
              <w:spacing w:line="360" w:lineRule="auto"/>
              <w:rPr>
                <w:rFonts w:ascii="Arial" w:hAnsi="Arial" w:cs="Arial"/>
                <w:bCs/>
                <w:iCs/>
                <w:sz w:val="22"/>
              </w:rPr>
            </w:pPr>
            <w:r w:rsidRPr="00F7715A">
              <w:rPr>
                <w:rFonts w:ascii="Arial" w:hAnsi="Arial" w:cs="Arial"/>
                <w:bCs/>
                <w:iCs/>
                <w:sz w:val="22"/>
              </w:rPr>
              <w:t>9</w:t>
            </w:r>
          </w:p>
        </w:tc>
      </w:tr>
      <w:tr w:rsidR="00F7715A" w:rsidRPr="00F7715A" w14:paraId="5805F546" w14:textId="77777777" w:rsidTr="00944E2E">
        <w:tc>
          <w:tcPr>
            <w:tcW w:w="9180" w:type="dxa"/>
            <w:vAlign w:val="center"/>
          </w:tcPr>
          <w:p w14:paraId="088FEA15" w14:textId="77777777" w:rsidR="00C8247A" w:rsidRPr="00F7715A" w:rsidRDefault="00C8247A" w:rsidP="00BD6EF3">
            <w:pPr>
              <w:pStyle w:val="Zkladntext"/>
              <w:widowControl/>
              <w:tabs>
                <w:tab w:val="left" w:pos="426"/>
              </w:tabs>
              <w:rPr>
                <w:rFonts w:ascii="Arial" w:hAnsi="Arial" w:cs="Arial"/>
                <w:szCs w:val="28"/>
              </w:rPr>
            </w:pPr>
            <w:r w:rsidRPr="00F7715A">
              <w:rPr>
                <w:rFonts w:ascii="Arial" w:hAnsi="Arial" w:cs="Arial"/>
                <w:bCs/>
                <w:i/>
                <w:iCs/>
                <w:sz w:val="22"/>
              </w:rPr>
              <w:t xml:space="preserve">    1.5. </w:t>
            </w:r>
            <w:r w:rsidR="00BD6EF3" w:rsidRPr="00F7715A">
              <w:rPr>
                <w:rFonts w:ascii="Arial" w:hAnsi="Arial" w:cs="Arial"/>
                <w:bCs/>
                <w:i/>
                <w:sz w:val="22"/>
                <w:szCs w:val="28"/>
              </w:rPr>
              <w:t>Práva a povinnosti pedagogických pracovníků</w:t>
            </w:r>
          </w:p>
        </w:tc>
        <w:tc>
          <w:tcPr>
            <w:tcW w:w="461" w:type="dxa"/>
            <w:vAlign w:val="center"/>
          </w:tcPr>
          <w:p w14:paraId="1413D603" w14:textId="65733E02" w:rsidR="00C8247A" w:rsidRPr="00F7715A" w:rsidRDefault="00E52178" w:rsidP="00944E2E">
            <w:pPr>
              <w:pStyle w:val="Zkladntext"/>
              <w:widowControl/>
              <w:tabs>
                <w:tab w:val="left" w:pos="426"/>
              </w:tabs>
              <w:spacing w:line="360" w:lineRule="auto"/>
              <w:rPr>
                <w:rFonts w:ascii="Arial" w:hAnsi="Arial" w:cs="Arial"/>
                <w:bCs/>
                <w:iCs/>
                <w:sz w:val="22"/>
              </w:rPr>
            </w:pPr>
            <w:r>
              <w:rPr>
                <w:rFonts w:ascii="Arial" w:hAnsi="Arial" w:cs="Arial"/>
                <w:bCs/>
                <w:iCs/>
                <w:sz w:val="22"/>
              </w:rPr>
              <w:t>11</w:t>
            </w:r>
          </w:p>
        </w:tc>
      </w:tr>
      <w:tr w:rsidR="00F7715A" w:rsidRPr="00F7715A" w14:paraId="37D8D7A6" w14:textId="77777777" w:rsidTr="00944E2E">
        <w:tc>
          <w:tcPr>
            <w:tcW w:w="9180" w:type="dxa"/>
            <w:vAlign w:val="center"/>
          </w:tcPr>
          <w:p w14:paraId="779F6381" w14:textId="12F7B7B4" w:rsidR="00BD6EF3" w:rsidRPr="00F7715A" w:rsidRDefault="00BD6EF3" w:rsidP="00DE0466">
            <w:pPr>
              <w:pStyle w:val="Zkladntext"/>
              <w:widowControl/>
              <w:tabs>
                <w:tab w:val="left" w:pos="426"/>
              </w:tabs>
              <w:rPr>
                <w:rFonts w:ascii="Arial" w:hAnsi="Arial" w:cs="Arial"/>
                <w:bCs/>
                <w:i/>
                <w:iCs/>
                <w:sz w:val="22"/>
              </w:rPr>
            </w:pPr>
            <w:r w:rsidRPr="00F7715A">
              <w:rPr>
                <w:rFonts w:ascii="Arial" w:hAnsi="Arial" w:cs="Arial"/>
                <w:bCs/>
                <w:i/>
                <w:iCs/>
                <w:sz w:val="22"/>
              </w:rPr>
              <w:t xml:space="preserve">    1.6. </w:t>
            </w:r>
            <w:r w:rsidRPr="00F7715A">
              <w:rPr>
                <w:rFonts w:ascii="Arial" w:hAnsi="Arial" w:cs="Arial"/>
                <w:bCs/>
                <w:i/>
                <w:sz w:val="22"/>
                <w:szCs w:val="28"/>
              </w:rPr>
              <w:t>Vztahy žáků, zákonných zást</w:t>
            </w:r>
            <w:r w:rsidR="005D093F" w:rsidRPr="00F7715A">
              <w:rPr>
                <w:rFonts w:ascii="Arial" w:hAnsi="Arial" w:cs="Arial"/>
                <w:bCs/>
                <w:i/>
                <w:sz w:val="22"/>
                <w:szCs w:val="28"/>
              </w:rPr>
              <w:t>upců</w:t>
            </w:r>
            <w:r w:rsidRPr="00F7715A">
              <w:rPr>
                <w:rFonts w:ascii="Arial" w:hAnsi="Arial" w:cs="Arial"/>
                <w:bCs/>
                <w:i/>
                <w:sz w:val="22"/>
                <w:szCs w:val="28"/>
              </w:rPr>
              <w:t xml:space="preserve"> nezletilých žáků a rodičů s pracovníky školy</w:t>
            </w:r>
          </w:p>
        </w:tc>
        <w:tc>
          <w:tcPr>
            <w:tcW w:w="461" w:type="dxa"/>
            <w:vAlign w:val="center"/>
          </w:tcPr>
          <w:p w14:paraId="38B94D57" w14:textId="62C8F196" w:rsidR="00BD6EF3" w:rsidRPr="00F7715A" w:rsidRDefault="00E52178" w:rsidP="00944E2E">
            <w:pPr>
              <w:pStyle w:val="Zkladntext"/>
              <w:widowControl/>
              <w:tabs>
                <w:tab w:val="left" w:pos="426"/>
              </w:tabs>
              <w:spacing w:line="360" w:lineRule="auto"/>
              <w:rPr>
                <w:rFonts w:ascii="Arial" w:hAnsi="Arial" w:cs="Arial"/>
                <w:bCs/>
                <w:iCs/>
                <w:sz w:val="22"/>
              </w:rPr>
            </w:pPr>
            <w:r>
              <w:rPr>
                <w:rFonts w:ascii="Arial" w:hAnsi="Arial" w:cs="Arial"/>
                <w:bCs/>
                <w:iCs/>
                <w:sz w:val="22"/>
              </w:rPr>
              <w:t>12</w:t>
            </w:r>
          </w:p>
        </w:tc>
      </w:tr>
      <w:tr w:rsidR="00F7715A" w:rsidRPr="00F7715A" w14:paraId="10848CDA" w14:textId="77777777" w:rsidTr="00944E2E">
        <w:tc>
          <w:tcPr>
            <w:tcW w:w="9180" w:type="dxa"/>
            <w:vAlign w:val="center"/>
          </w:tcPr>
          <w:p w14:paraId="14D5DB5E" w14:textId="29C91369" w:rsidR="00A00B88" w:rsidRPr="00F7715A" w:rsidRDefault="00A00B88" w:rsidP="00DE0466">
            <w:pPr>
              <w:pStyle w:val="Zkladntext"/>
              <w:widowControl/>
              <w:tabs>
                <w:tab w:val="left" w:pos="426"/>
              </w:tabs>
              <w:rPr>
                <w:rFonts w:ascii="Arial" w:hAnsi="Arial" w:cs="Arial"/>
                <w:bCs/>
                <w:i/>
                <w:iCs/>
                <w:sz w:val="22"/>
              </w:rPr>
            </w:pPr>
            <w:r w:rsidRPr="00F7715A">
              <w:rPr>
                <w:rFonts w:ascii="Arial" w:hAnsi="Arial" w:cs="Arial"/>
                <w:bCs/>
                <w:i/>
                <w:iCs/>
                <w:sz w:val="22"/>
              </w:rPr>
              <w:t xml:space="preserve">    1.7. </w:t>
            </w:r>
            <w:r w:rsidRPr="00F7715A">
              <w:rPr>
                <w:rFonts w:ascii="Arial" w:hAnsi="Arial" w:cs="Arial"/>
                <w:bCs/>
                <w:i/>
                <w:sz w:val="22"/>
                <w:szCs w:val="28"/>
              </w:rPr>
              <w:t>Cíl</w:t>
            </w:r>
            <w:r w:rsidR="007516CB" w:rsidRPr="00F7715A">
              <w:rPr>
                <w:rFonts w:ascii="Arial" w:hAnsi="Arial" w:cs="Arial"/>
                <w:bCs/>
                <w:i/>
                <w:sz w:val="22"/>
                <w:szCs w:val="28"/>
              </w:rPr>
              <w:t>e</w:t>
            </w:r>
            <w:r w:rsidRPr="00F7715A">
              <w:rPr>
                <w:rFonts w:ascii="Arial" w:hAnsi="Arial" w:cs="Arial"/>
                <w:bCs/>
                <w:i/>
                <w:sz w:val="22"/>
                <w:szCs w:val="28"/>
              </w:rPr>
              <w:t xml:space="preserve"> vzdělávání</w:t>
            </w:r>
          </w:p>
        </w:tc>
        <w:tc>
          <w:tcPr>
            <w:tcW w:w="461" w:type="dxa"/>
            <w:vAlign w:val="center"/>
          </w:tcPr>
          <w:p w14:paraId="6B4D5360" w14:textId="6E92061E" w:rsidR="00A00B88" w:rsidRPr="00F7715A" w:rsidRDefault="00E52178" w:rsidP="00944E2E">
            <w:pPr>
              <w:pStyle w:val="Zkladntext"/>
              <w:widowControl/>
              <w:tabs>
                <w:tab w:val="left" w:pos="426"/>
              </w:tabs>
              <w:spacing w:line="360" w:lineRule="auto"/>
              <w:rPr>
                <w:rFonts w:ascii="Arial" w:hAnsi="Arial" w:cs="Arial"/>
                <w:bCs/>
                <w:iCs/>
                <w:sz w:val="22"/>
              </w:rPr>
            </w:pPr>
            <w:r>
              <w:rPr>
                <w:rFonts w:ascii="Arial" w:hAnsi="Arial" w:cs="Arial"/>
                <w:bCs/>
                <w:iCs/>
                <w:sz w:val="22"/>
              </w:rPr>
              <w:t>13</w:t>
            </w:r>
          </w:p>
        </w:tc>
      </w:tr>
      <w:tr w:rsidR="00F7715A" w:rsidRPr="00F7715A" w14:paraId="6D27257E" w14:textId="77777777" w:rsidTr="00944E2E">
        <w:tc>
          <w:tcPr>
            <w:tcW w:w="9180" w:type="dxa"/>
            <w:vAlign w:val="center"/>
          </w:tcPr>
          <w:p w14:paraId="481C4E27" w14:textId="77777777" w:rsidR="00C8247A" w:rsidRPr="00F7715A" w:rsidRDefault="00C8247A" w:rsidP="00944E2E">
            <w:pPr>
              <w:tabs>
                <w:tab w:val="left" w:pos="180"/>
              </w:tabs>
              <w:rPr>
                <w:sz w:val="22"/>
              </w:rPr>
            </w:pPr>
            <w:r w:rsidRPr="00F7715A">
              <w:rPr>
                <w:rFonts w:ascii="Arial" w:hAnsi="Arial" w:cs="Arial"/>
                <w:b/>
                <w:bCs/>
                <w:sz w:val="22"/>
              </w:rPr>
              <w:t xml:space="preserve">2. Poučení žáků o pravidlech bezpečného chování        </w:t>
            </w:r>
            <w:r w:rsidRPr="00F7715A">
              <w:rPr>
                <w:rFonts w:ascii="Arial" w:hAnsi="Arial" w:cs="Arial"/>
                <w:sz w:val="22"/>
              </w:rPr>
              <w:t xml:space="preserve">                                      </w:t>
            </w:r>
          </w:p>
        </w:tc>
        <w:tc>
          <w:tcPr>
            <w:tcW w:w="461" w:type="dxa"/>
            <w:vAlign w:val="center"/>
          </w:tcPr>
          <w:p w14:paraId="00EF0889" w14:textId="1F5832DB" w:rsidR="00C8247A" w:rsidRPr="00F7715A" w:rsidRDefault="00E52178" w:rsidP="00944E2E">
            <w:pPr>
              <w:tabs>
                <w:tab w:val="left" w:pos="180"/>
              </w:tabs>
              <w:spacing w:line="360" w:lineRule="auto"/>
              <w:rPr>
                <w:rFonts w:ascii="Arial" w:hAnsi="Arial" w:cs="Arial"/>
                <w:bCs/>
                <w:sz w:val="22"/>
              </w:rPr>
            </w:pPr>
            <w:r>
              <w:rPr>
                <w:rFonts w:ascii="Arial" w:hAnsi="Arial" w:cs="Arial"/>
                <w:bCs/>
                <w:sz w:val="22"/>
              </w:rPr>
              <w:t>14</w:t>
            </w:r>
          </w:p>
        </w:tc>
      </w:tr>
      <w:tr w:rsidR="00F7715A" w:rsidRPr="00F7715A" w14:paraId="711335FF" w14:textId="77777777" w:rsidTr="00944E2E">
        <w:tc>
          <w:tcPr>
            <w:tcW w:w="9180" w:type="dxa"/>
            <w:vAlign w:val="center"/>
          </w:tcPr>
          <w:p w14:paraId="11D635AF" w14:textId="77777777" w:rsidR="00C8247A" w:rsidRPr="00F7715A" w:rsidRDefault="00C8247A" w:rsidP="00944E2E">
            <w:pPr>
              <w:tabs>
                <w:tab w:val="left" w:pos="180"/>
              </w:tabs>
              <w:rPr>
                <w:rFonts w:ascii="Arial" w:hAnsi="Arial" w:cs="Arial"/>
                <w:b/>
                <w:bCs/>
                <w:sz w:val="22"/>
              </w:rPr>
            </w:pPr>
            <w:r w:rsidRPr="00F7715A">
              <w:rPr>
                <w:rFonts w:ascii="Arial" w:hAnsi="Arial" w:cs="Arial"/>
                <w:b/>
                <w:bCs/>
                <w:sz w:val="22"/>
              </w:rPr>
              <w:t>3. Klasifikační řád</w:t>
            </w:r>
          </w:p>
        </w:tc>
        <w:tc>
          <w:tcPr>
            <w:tcW w:w="461" w:type="dxa"/>
            <w:vAlign w:val="center"/>
          </w:tcPr>
          <w:p w14:paraId="61D63099" w14:textId="43454087" w:rsidR="00C8247A" w:rsidRPr="00F7715A" w:rsidRDefault="00E52178" w:rsidP="00944E2E">
            <w:pPr>
              <w:tabs>
                <w:tab w:val="left" w:pos="180"/>
              </w:tabs>
              <w:spacing w:line="360" w:lineRule="auto"/>
              <w:rPr>
                <w:rFonts w:ascii="Arial" w:hAnsi="Arial" w:cs="Arial"/>
                <w:bCs/>
                <w:sz w:val="22"/>
              </w:rPr>
            </w:pPr>
            <w:r>
              <w:rPr>
                <w:rFonts w:ascii="Arial" w:hAnsi="Arial" w:cs="Arial"/>
                <w:bCs/>
                <w:sz w:val="22"/>
              </w:rPr>
              <w:t>16</w:t>
            </w:r>
          </w:p>
        </w:tc>
      </w:tr>
      <w:tr w:rsidR="00F7715A" w:rsidRPr="00F7715A" w14:paraId="0E369CBB" w14:textId="77777777" w:rsidTr="00944E2E">
        <w:tc>
          <w:tcPr>
            <w:tcW w:w="9180" w:type="dxa"/>
            <w:vAlign w:val="center"/>
          </w:tcPr>
          <w:p w14:paraId="090B5E5E" w14:textId="77777777" w:rsidR="00C8247A" w:rsidRPr="00F7715A" w:rsidRDefault="00C8247A" w:rsidP="00944E2E">
            <w:pPr>
              <w:tabs>
                <w:tab w:val="left" w:pos="180"/>
              </w:tabs>
              <w:rPr>
                <w:rFonts w:ascii="Arial" w:hAnsi="Arial" w:cs="Arial"/>
                <w:bCs/>
                <w:i/>
                <w:iCs/>
                <w:sz w:val="22"/>
              </w:rPr>
            </w:pPr>
            <w:r w:rsidRPr="00F7715A">
              <w:rPr>
                <w:rFonts w:ascii="Arial" w:hAnsi="Arial" w:cs="Arial"/>
                <w:b/>
                <w:bCs/>
                <w:sz w:val="22"/>
              </w:rPr>
              <w:t xml:space="preserve">    </w:t>
            </w:r>
            <w:r w:rsidRPr="00F7715A">
              <w:rPr>
                <w:rFonts w:ascii="Arial" w:hAnsi="Arial" w:cs="Arial"/>
                <w:bCs/>
                <w:i/>
                <w:iCs/>
                <w:sz w:val="22"/>
              </w:rPr>
              <w:t>3.1. Hodnocení výsledků vzdělávání žáků na vysvědčení</w:t>
            </w:r>
          </w:p>
        </w:tc>
        <w:tc>
          <w:tcPr>
            <w:tcW w:w="461" w:type="dxa"/>
            <w:vAlign w:val="center"/>
          </w:tcPr>
          <w:p w14:paraId="142FF0D3" w14:textId="11936AB9" w:rsidR="00C8247A" w:rsidRPr="00F7715A" w:rsidRDefault="00E52178" w:rsidP="00944E2E">
            <w:pPr>
              <w:tabs>
                <w:tab w:val="left" w:pos="180"/>
              </w:tabs>
              <w:spacing w:line="360" w:lineRule="auto"/>
              <w:rPr>
                <w:rFonts w:ascii="Arial" w:hAnsi="Arial" w:cs="Arial"/>
                <w:bCs/>
                <w:sz w:val="22"/>
              </w:rPr>
            </w:pPr>
            <w:r>
              <w:rPr>
                <w:rFonts w:ascii="Arial" w:hAnsi="Arial" w:cs="Arial"/>
                <w:bCs/>
                <w:sz w:val="22"/>
              </w:rPr>
              <w:t>16</w:t>
            </w:r>
          </w:p>
        </w:tc>
      </w:tr>
      <w:tr w:rsidR="00F7715A" w:rsidRPr="00F7715A" w14:paraId="12EDC63B" w14:textId="77777777" w:rsidTr="00944E2E">
        <w:tc>
          <w:tcPr>
            <w:tcW w:w="9180" w:type="dxa"/>
            <w:vAlign w:val="center"/>
          </w:tcPr>
          <w:p w14:paraId="60276FBF" w14:textId="77777777" w:rsidR="00C8247A" w:rsidRPr="00F7715A" w:rsidRDefault="00C8247A" w:rsidP="00944E2E">
            <w:pPr>
              <w:tabs>
                <w:tab w:val="left" w:pos="180"/>
              </w:tabs>
              <w:rPr>
                <w:rFonts w:ascii="Arial" w:hAnsi="Arial" w:cs="Arial"/>
                <w:bCs/>
                <w:i/>
                <w:iCs/>
                <w:sz w:val="22"/>
              </w:rPr>
            </w:pPr>
            <w:r w:rsidRPr="00F7715A">
              <w:rPr>
                <w:rFonts w:ascii="Arial" w:hAnsi="Arial" w:cs="Arial"/>
                <w:bCs/>
                <w:i/>
                <w:iCs/>
                <w:sz w:val="22"/>
              </w:rPr>
              <w:t xml:space="preserve">    3.2. Pravidla pro hodnocení výsledků vzdělávání žáků</w:t>
            </w:r>
          </w:p>
        </w:tc>
        <w:tc>
          <w:tcPr>
            <w:tcW w:w="461" w:type="dxa"/>
            <w:vAlign w:val="center"/>
          </w:tcPr>
          <w:p w14:paraId="63F6ECF8" w14:textId="33906235" w:rsidR="00C8247A" w:rsidRPr="00F7715A" w:rsidRDefault="00A00B88" w:rsidP="00882F97">
            <w:pPr>
              <w:tabs>
                <w:tab w:val="left" w:pos="180"/>
              </w:tabs>
              <w:spacing w:line="360" w:lineRule="auto"/>
              <w:rPr>
                <w:rFonts w:ascii="Arial" w:hAnsi="Arial" w:cs="Arial"/>
                <w:bCs/>
                <w:iCs/>
                <w:sz w:val="22"/>
              </w:rPr>
            </w:pPr>
            <w:r w:rsidRPr="00F7715A">
              <w:rPr>
                <w:rFonts w:ascii="Arial" w:hAnsi="Arial" w:cs="Arial"/>
                <w:bCs/>
                <w:iCs/>
                <w:sz w:val="22"/>
              </w:rPr>
              <w:t>1</w:t>
            </w:r>
            <w:r w:rsidR="00E52178">
              <w:rPr>
                <w:rFonts w:ascii="Arial" w:hAnsi="Arial" w:cs="Arial"/>
                <w:bCs/>
                <w:iCs/>
                <w:sz w:val="22"/>
              </w:rPr>
              <w:t>8</w:t>
            </w:r>
          </w:p>
        </w:tc>
      </w:tr>
      <w:tr w:rsidR="00F7715A" w:rsidRPr="00F7715A" w14:paraId="6DCC044C" w14:textId="77777777" w:rsidTr="00944E2E">
        <w:tc>
          <w:tcPr>
            <w:tcW w:w="9180" w:type="dxa"/>
            <w:vAlign w:val="center"/>
          </w:tcPr>
          <w:p w14:paraId="46DA7AA2" w14:textId="77777777" w:rsidR="00C8247A" w:rsidRPr="00F7715A" w:rsidRDefault="00C8247A" w:rsidP="00944E2E">
            <w:pPr>
              <w:tabs>
                <w:tab w:val="left" w:pos="180"/>
              </w:tabs>
              <w:rPr>
                <w:rFonts w:ascii="Arial" w:hAnsi="Arial" w:cs="Arial"/>
                <w:bCs/>
                <w:i/>
                <w:iCs/>
                <w:sz w:val="22"/>
              </w:rPr>
            </w:pPr>
            <w:r w:rsidRPr="00F7715A">
              <w:rPr>
                <w:rFonts w:ascii="Arial" w:hAnsi="Arial" w:cs="Arial"/>
                <w:bCs/>
                <w:i/>
                <w:iCs/>
                <w:sz w:val="22"/>
              </w:rPr>
              <w:t xml:space="preserve">    </w:t>
            </w:r>
            <w:r w:rsidRPr="00F7715A">
              <w:rPr>
                <w:rFonts w:ascii="Arial" w:hAnsi="Arial" w:cs="Arial"/>
                <w:bCs/>
                <w:i/>
                <w:iCs/>
                <w:sz w:val="22"/>
              </w:rPr>
              <w:tab/>
              <w:t>3.2.1. Zásady průběžného hodnocení a hodnocení výsledků vzdělávání</w:t>
            </w:r>
          </w:p>
        </w:tc>
        <w:tc>
          <w:tcPr>
            <w:tcW w:w="461" w:type="dxa"/>
            <w:vAlign w:val="center"/>
          </w:tcPr>
          <w:p w14:paraId="469F7158" w14:textId="3BA7CDAF" w:rsidR="00C8247A" w:rsidRPr="00F7715A" w:rsidRDefault="00A00B88" w:rsidP="00882F97">
            <w:pPr>
              <w:tabs>
                <w:tab w:val="left" w:pos="180"/>
              </w:tabs>
              <w:spacing w:line="360" w:lineRule="auto"/>
              <w:rPr>
                <w:rFonts w:ascii="Arial" w:hAnsi="Arial" w:cs="Arial"/>
                <w:bCs/>
                <w:iCs/>
                <w:sz w:val="22"/>
              </w:rPr>
            </w:pPr>
            <w:r w:rsidRPr="00F7715A">
              <w:rPr>
                <w:rFonts w:ascii="Arial" w:hAnsi="Arial" w:cs="Arial"/>
                <w:bCs/>
                <w:iCs/>
                <w:sz w:val="22"/>
              </w:rPr>
              <w:t>1</w:t>
            </w:r>
            <w:r w:rsidR="00E52178">
              <w:rPr>
                <w:rFonts w:ascii="Arial" w:hAnsi="Arial" w:cs="Arial"/>
                <w:bCs/>
                <w:iCs/>
                <w:sz w:val="22"/>
              </w:rPr>
              <w:t>8</w:t>
            </w:r>
          </w:p>
        </w:tc>
      </w:tr>
      <w:tr w:rsidR="00F7715A" w:rsidRPr="00F7715A" w14:paraId="3EF9E36E" w14:textId="77777777" w:rsidTr="00944E2E">
        <w:tc>
          <w:tcPr>
            <w:tcW w:w="9180" w:type="dxa"/>
            <w:vAlign w:val="center"/>
          </w:tcPr>
          <w:p w14:paraId="46CDD4D1" w14:textId="77777777" w:rsidR="00C8247A" w:rsidRPr="00F7715A" w:rsidRDefault="00C8247A" w:rsidP="00944E2E">
            <w:pPr>
              <w:tabs>
                <w:tab w:val="left" w:pos="180"/>
              </w:tabs>
              <w:rPr>
                <w:rFonts w:ascii="Arial" w:hAnsi="Arial" w:cs="Arial"/>
                <w:bCs/>
                <w:i/>
                <w:iCs/>
                <w:sz w:val="22"/>
              </w:rPr>
            </w:pPr>
            <w:r w:rsidRPr="00F7715A">
              <w:rPr>
                <w:rFonts w:ascii="Arial" w:hAnsi="Arial" w:cs="Arial"/>
                <w:bCs/>
                <w:i/>
                <w:iCs/>
                <w:sz w:val="22"/>
              </w:rPr>
              <w:tab/>
            </w:r>
            <w:r w:rsidRPr="00F7715A">
              <w:rPr>
                <w:rFonts w:ascii="Arial" w:hAnsi="Arial" w:cs="Arial"/>
                <w:bCs/>
                <w:i/>
                <w:iCs/>
                <w:sz w:val="22"/>
              </w:rPr>
              <w:tab/>
              <w:t>3.2.2. Kritéria stupňů prospěchu</w:t>
            </w:r>
          </w:p>
        </w:tc>
        <w:tc>
          <w:tcPr>
            <w:tcW w:w="461" w:type="dxa"/>
            <w:vAlign w:val="center"/>
          </w:tcPr>
          <w:p w14:paraId="616A1D7B" w14:textId="6EEF2A8F" w:rsidR="00C8247A" w:rsidRPr="00F7715A" w:rsidRDefault="00E52178" w:rsidP="00944E2E">
            <w:pPr>
              <w:tabs>
                <w:tab w:val="left" w:pos="180"/>
              </w:tabs>
              <w:spacing w:line="360" w:lineRule="auto"/>
              <w:rPr>
                <w:rFonts w:ascii="Arial" w:hAnsi="Arial" w:cs="Arial"/>
                <w:bCs/>
                <w:iCs/>
                <w:sz w:val="22"/>
              </w:rPr>
            </w:pPr>
            <w:r>
              <w:rPr>
                <w:rFonts w:ascii="Arial" w:hAnsi="Arial" w:cs="Arial"/>
                <w:bCs/>
                <w:iCs/>
                <w:sz w:val="22"/>
              </w:rPr>
              <w:t>20</w:t>
            </w:r>
          </w:p>
        </w:tc>
      </w:tr>
      <w:tr w:rsidR="00F7715A" w:rsidRPr="00F7715A" w14:paraId="4A6FE3AE" w14:textId="77777777" w:rsidTr="00944E2E">
        <w:tc>
          <w:tcPr>
            <w:tcW w:w="9180" w:type="dxa"/>
            <w:vAlign w:val="center"/>
          </w:tcPr>
          <w:p w14:paraId="1396D472" w14:textId="77777777" w:rsidR="00C8247A" w:rsidRPr="00F7715A" w:rsidRDefault="00C8247A" w:rsidP="00944E2E">
            <w:pPr>
              <w:tabs>
                <w:tab w:val="left" w:pos="180"/>
              </w:tabs>
              <w:rPr>
                <w:rFonts w:ascii="Arial" w:hAnsi="Arial" w:cs="Arial"/>
                <w:bCs/>
                <w:i/>
                <w:iCs/>
                <w:sz w:val="22"/>
              </w:rPr>
            </w:pPr>
            <w:r w:rsidRPr="00F7715A">
              <w:rPr>
                <w:rFonts w:ascii="Arial" w:hAnsi="Arial" w:cs="Arial"/>
                <w:bCs/>
                <w:i/>
                <w:iCs/>
                <w:sz w:val="22"/>
              </w:rPr>
              <w:tab/>
            </w:r>
            <w:r w:rsidRPr="00F7715A">
              <w:rPr>
                <w:rFonts w:ascii="Arial" w:hAnsi="Arial" w:cs="Arial"/>
                <w:bCs/>
                <w:i/>
                <w:iCs/>
                <w:sz w:val="22"/>
              </w:rPr>
              <w:tab/>
              <w:t xml:space="preserve">3.2.3. Podrobnosti o komisionálních zkouškách </w:t>
            </w:r>
          </w:p>
        </w:tc>
        <w:tc>
          <w:tcPr>
            <w:tcW w:w="461" w:type="dxa"/>
            <w:vAlign w:val="center"/>
          </w:tcPr>
          <w:p w14:paraId="1C60D8F5" w14:textId="1422E062" w:rsidR="00C8247A" w:rsidRPr="00F7715A" w:rsidRDefault="00E52178" w:rsidP="00C0193D">
            <w:pPr>
              <w:tabs>
                <w:tab w:val="left" w:pos="180"/>
              </w:tabs>
              <w:spacing w:line="360" w:lineRule="auto"/>
              <w:rPr>
                <w:rFonts w:ascii="Arial" w:hAnsi="Arial" w:cs="Arial"/>
                <w:bCs/>
                <w:iCs/>
                <w:sz w:val="22"/>
              </w:rPr>
            </w:pPr>
            <w:r>
              <w:rPr>
                <w:rFonts w:ascii="Arial" w:hAnsi="Arial" w:cs="Arial"/>
                <w:bCs/>
                <w:iCs/>
                <w:sz w:val="22"/>
              </w:rPr>
              <w:t>24</w:t>
            </w:r>
          </w:p>
        </w:tc>
      </w:tr>
      <w:tr w:rsidR="00F7715A" w:rsidRPr="00F7715A" w14:paraId="5772C33F" w14:textId="77777777" w:rsidTr="00944E2E">
        <w:tc>
          <w:tcPr>
            <w:tcW w:w="9180" w:type="dxa"/>
            <w:vAlign w:val="center"/>
          </w:tcPr>
          <w:p w14:paraId="417E5849" w14:textId="77777777" w:rsidR="00C8247A" w:rsidRPr="00F7715A" w:rsidRDefault="00C8247A" w:rsidP="00944E2E">
            <w:pPr>
              <w:tabs>
                <w:tab w:val="left" w:pos="180"/>
              </w:tabs>
              <w:rPr>
                <w:rFonts w:ascii="Arial" w:hAnsi="Arial" w:cs="Arial"/>
                <w:bCs/>
                <w:i/>
                <w:iCs/>
                <w:sz w:val="22"/>
              </w:rPr>
            </w:pPr>
            <w:r w:rsidRPr="00F7715A">
              <w:rPr>
                <w:rFonts w:ascii="Arial" w:hAnsi="Arial" w:cs="Arial"/>
                <w:bCs/>
                <w:i/>
                <w:iCs/>
                <w:sz w:val="22"/>
              </w:rPr>
              <w:tab/>
            </w:r>
            <w:r w:rsidRPr="00F7715A">
              <w:rPr>
                <w:rFonts w:ascii="Arial" w:hAnsi="Arial" w:cs="Arial"/>
                <w:bCs/>
                <w:i/>
                <w:iCs/>
                <w:sz w:val="22"/>
              </w:rPr>
              <w:tab/>
              <w:t>3.2.4. Průběh a způsob hodnocení ve vzdělávání podle IVP</w:t>
            </w:r>
          </w:p>
        </w:tc>
        <w:tc>
          <w:tcPr>
            <w:tcW w:w="461" w:type="dxa"/>
            <w:vAlign w:val="center"/>
          </w:tcPr>
          <w:p w14:paraId="270DCCB3" w14:textId="3692E41D" w:rsidR="00C8247A" w:rsidRPr="00F7715A" w:rsidRDefault="00E52178" w:rsidP="00944E2E">
            <w:pPr>
              <w:tabs>
                <w:tab w:val="left" w:pos="180"/>
              </w:tabs>
              <w:spacing w:line="360" w:lineRule="auto"/>
              <w:rPr>
                <w:rFonts w:ascii="Arial" w:hAnsi="Arial" w:cs="Arial"/>
                <w:bCs/>
                <w:iCs/>
                <w:sz w:val="22"/>
              </w:rPr>
            </w:pPr>
            <w:r>
              <w:rPr>
                <w:rFonts w:ascii="Arial" w:hAnsi="Arial" w:cs="Arial"/>
                <w:bCs/>
                <w:iCs/>
                <w:sz w:val="22"/>
              </w:rPr>
              <w:t>24</w:t>
            </w:r>
          </w:p>
        </w:tc>
      </w:tr>
      <w:tr w:rsidR="00F7715A" w:rsidRPr="00F7715A" w14:paraId="37F718BB" w14:textId="77777777" w:rsidTr="00944E2E">
        <w:tc>
          <w:tcPr>
            <w:tcW w:w="9180" w:type="dxa"/>
            <w:vAlign w:val="center"/>
          </w:tcPr>
          <w:p w14:paraId="68B92804" w14:textId="77777777" w:rsidR="00C8247A" w:rsidRPr="00F7715A" w:rsidRDefault="00C8247A" w:rsidP="00944E2E">
            <w:pPr>
              <w:tabs>
                <w:tab w:val="left" w:pos="180"/>
              </w:tabs>
              <w:rPr>
                <w:rFonts w:ascii="Arial" w:hAnsi="Arial" w:cs="Arial"/>
                <w:b/>
                <w:bCs/>
                <w:sz w:val="22"/>
              </w:rPr>
            </w:pPr>
            <w:r w:rsidRPr="00F7715A">
              <w:rPr>
                <w:rFonts w:ascii="Arial" w:hAnsi="Arial" w:cs="Arial"/>
                <w:b/>
                <w:bCs/>
                <w:sz w:val="22"/>
              </w:rPr>
              <w:t>4. Ukončení studia ve středních školách</w:t>
            </w:r>
          </w:p>
        </w:tc>
        <w:tc>
          <w:tcPr>
            <w:tcW w:w="461" w:type="dxa"/>
            <w:vAlign w:val="center"/>
          </w:tcPr>
          <w:p w14:paraId="22412362" w14:textId="66C57328" w:rsidR="00C8247A" w:rsidRPr="00F7715A" w:rsidRDefault="00E52178" w:rsidP="00944E2E">
            <w:pPr>
              <w:tabs>
                <w:tab w:val="left" w:pos="180"/>
              </w:tabs>
              <w:spacing w:line="360" w:lineRule="auto"/>
              <w:rPr>
                <w:rFonts w:ascii="Arial" w:hAnsi="Arial" w:cs="Arial"/>
                <w:bCs/>
                <w:sz w:val="22"/>
              </w:rPr>
            </w:pPr>
            <w:r>
              <w:rPr>
                <w:rFonts w:ascii="Arial" w:hAnsi="Arial" w:cs="Arial"/>
                <w:bCs/>
                <w:sz w:val="22"/>
              </w:rPr>
              <w:t>25</w:t>
            </w:r>
          </w:p>
        </w:tc>
      </w:tr>
      <w:tr w:rsidR="00F7715A" w:rsidRPr="00F7715A" w14:paraId="2D7EBA58" w14:textId="77777777" w:rsidTr="00944E2E">
        <w:tc>
          <w:tcPr>
            <w:tcW w:w="9180" w:type="dxa"/>
            <w:vAlign w:val="center"/>
          </w:tcPr>
          <w:p w14:paraId="1D7C8545" w14:textId="77777777" w:rsidR="00C8247A" w:rsidRPr="00F7715A" w:rsidRDefault="00C8247A" w:rsidP="00012F73">
            <w:pPr>
              <w:tabs>
                <w:tab w:val="left" w:pos="180"/>
              </w:tabs>
              <w:ind w:firstLine="284"/>
              <w:rPr>
                <w:rFonts w:ascii="Arial" w:hAnsi="Arial" w:cs="Arial"/>
                <w:bCs/>
                <w:i/>
                <w:iCs/>
                <w:sz w:val="22"/>
              </w:rPr>
            </w:pPr>
            <w:r w:rsidRPr="00F7715A">
              <w:rPr>
                <w:rFonts w:ascii="Arial" w:hAnsi="Arial" w:cs="Arial"/>
                <w:bCs/>
                <w:i/>
                <w:iCs/>
                <w:sz w:val="22"/>
              </w:rPr>
              <w:t>4.1. Přihlašování k maturitní zkoušce</w:t>
            </w:r>
          </w:p>
        </w:tc>
        <w:tc>
          <w:tcPr>
            <w:tcW w:w="461" w:type="dxa"/>
            <w:vAlign w:val="center"/>
          </w:tcPr>
          <w:p w14:paraId="4D11588B" w14:textId="021FA39C" w:rsidR="00C8247A" w:rsidRPr="00F7715A" w:rsidRDefault="00E52178" w:rsidP="00944E2E">
            <w:pPr>
              <w:tabs>
                <w:tab w:val="left" w:pos="180"/>
              </w:tabs>
              <w:spacing w:line="360" w:lineRule="auto"/>
              <w:rPr>
                <w:rFonts w:ascii="Arial" w:hAnsi="Arial" w:cs="Arial"/>
                <w:bCs/>
                <w:iCs/>
                <w:sz w:val="22"/>
              </w:rPr>
            </w:pPr>
            <w:r>
              <w:rPr>
                <w:rFonts w:ascii="Arial" w:hAnsi="Arial" w:cs="Arial"/>
                <w:bCs/>
                <w:iCs/>
                <w:sz w:val="22"/>
              </w:rPr>
              <w:t>25</w:t>
            </w:r>
          </w:p>
        </w:tc>
      </w:tr>
      <w:tr w:rsidR="00F7715A" w:rsidRPr="00F7715A" w14:paraId="55A98FE2" w14:textId="77777777" w:rsidTr="00944E2E">
        <w:tc>
          <w:tcPr>
            <w:tcW w:w="9180" w:type="dxa"/>
            <w:vAlign w:val="center"/>
          </w:tcPr>
          <w:p w14:paraId="2927546F" w14:textId="0A78833E" w:rsidR="00C8247A" w:rsidRPr="00F7715A" w:rsidRDefault="00A06D3C" w:rsidP="00012F73">
            <w:pPr>
              <w:tabs>
                <w:tab w:val="left" w:pos="180"/>
              </w:tabs>
              <w:ind w:firstLine="284"/>
              <w:rPr>
                <w:rFonts w:ascii="Arial" w:hAnsi="Arial" w:cs="Arial"/>
                <w:bCs/>
                <w:i/>
                <w:iCs/>
                <w:sz w:val="22"/>
              </w:rPr>
            </w:pPr>
            <w:r>
              <w:rPr>
                <w:rFonts w:ascii="Arial" w:hAnsi="Arial" w:cs="Arial"/>
                <w:bCs/>
                <w:i/>
                <w:iCs/>
                <w:sz w:val="22"/>
              </w:rPr>
              <w:t>4.2</w:t>
            </w:r>
            <w:r w:rsidR="00C8247A" w:rsidRPr="00F7715A">
              <w:rPr>
                <w:rFonts w:ascii="Arial" w:hAnsi="Arial" w:cs="Arial"/>
                <w:bCs/>
                <w:i/>
                <w:iCs/>
                <w:sz w:val="22"/>
              </w:rPr>
              <w:t>. Schéma maturitní zkoušky</w:t>
            </w:r>
          </w:p>
        </w:tc>
        <w:tc>
          <w:tcPr>
            <w:tcW w:w="461" w:type="dxa"/>
            <w:vAlign w:val="center"/>
          </w:tcPr>
          <w:p w14:paraId="64DEE2A4" w14:textId="73A775BF" w:rsidR="00C8247A" w:rsidRPr="00F7715A" w:rsidRDefault="00E52178" w:rsidP="00944E2E">
            <w:pPr>
              <w:tabs>
                <w:tab w:val="left" w:pos="180"/>
              </w:tabs>
              <w:spacing w:line="360" w:lineRule="auto"/>
              <w:rPr>
                <w:rFonts w:ascii="Arial" w:hAnsi="Arial" w:cs="Arial"/>
                <w:bCs/>
                <w:iCs/>
                <w:sz w:val="22"/>
              </w:rPr>
            </w:pPr>
            <w:r>
              <w:rPr>
                <w:rFonts w:ascii="Arial" w:hAnsi="Arial" w:cs="Arial"/>
                <w:bCs/>
                <w:iCs/>
                <w:sz w:val="22"/>
              </w:rPr>
              <w:t>27</w:t>
            </w:r>
          </w:p>
        </w:tc>
      </w:tr>
      <w:tr w:rsidR="00F7715A" w:rsidRPr="00F7715A" w14:paraId="0A28DF9B" w14:textId="77777777" w:rsidTr="00944E2E">
        <w:tc>
          <w:tcPr>
            <w:tcW w:w="9180" w:type="dxa"/>
            <w:vAlign w:val="center"/>
          </w:tcPr>
          <w:p w14:paraId="6501B6ED" w14:textId="77777777" w:rsidR="00C8247A" w:rsidRPr="00F7715A" w:rsidRDefault="00C8247A" w:rsidP="00944E2E">
            <w:pPr>
              <w:pStyle w:val="Nadpis1"/>
              <w:tabs>
                <w:tab w:val="left" w:pos="180"/>
              </w:tabs>
              <w:ind w:left="0" w:firstLine="0"/>
              <w:rPr>
                <w:i w:val="0"/>
                <w:iCs w:val="0"/>
                <w:sz w:val="22"/>
                <w:u w:val="none"/>
              </w:rPr>
            </w:pPr>
            <w:r w:rsidRPr="00F7715A">
              <w:rPr>
                <w:i w:val="0"/>
                <w:iCs w:val="0"/>
                <w:sz w:val="22"/>
                <w:u w:val="none"/>
              </w:rPr>
              <w:t>5. Seznam příloh</w:t>
            </w:r>
          </w:p>
        </w:tc>
        <w:tc>
          <w:tcPr>
            <w:tcW w:w="461" w:type="dxa"/>
            <w:vAlign w:val="center"/>
          </w:tcPr>
          <w:p w14:paraId="0DD39C89" w14:textId="5F622D80" w:rsidR="00C8247A" w:rsidRPr="00F7715A" w:rsidRDefault="00E52178" w:rsidP="00944E2E">
            <w:pPr>
              <w:pStyle w:val="Nadpis1"/>
              <w:tabs>
                <w:tab w:val="left" w:pos="180"/>
              </w:tabs>
              <w:spacing w:line="360" w:lineRule="auto"/>
              <w:ind w:left="0" w:firstLine="0"/>
              <w:rPr>
                <w:b w:val="0"/>
                <w:i w:val="0"/>
                <w:iCs w:val="0"/>
                <w:sz w:val="22"/>
                <w:u w:val="none"/>
              </w:rPr>
            </w:pPr>
            <w:r>
              <w:rPr>
                <w:b w:val="0"/>
                <w:i w:val="0"/>
                <w:iCs w:val="0"/>
                <w:sz w:val="22"/>
                <w:u w:val="none"/>
              </w:rPr>
              <w:t>28</w:t>
            </w:r>
          </w:p>
        </w:tc>
      </w:tr>
      <w:tr w:rsidR="00F7715A" w:rsidRPr="00F7715A" w14:paraId="3A280326" w14:textId="77777777" w:rsidTr="00944E2E">
        <w:tc>
          <w:tcPr>
            <w:tcW w:w="9180" w:type="dxa"/>
            <w:vAlign w:val="center"/>
          </w:tcPr>
          <w:p w14:paraId="5D16FAC0" w14:textId="77777777" w:rsidR="00C8247A" w:rsidRPr="00F7715A" w:rsidRDefault="00C8247A" w:rsidP="00012F73">
            <w:pPr>
              <w:ind w:firstLine="284"/>
              <w:rPr>
                <w:rFonts w:ascii="Arial" w:hAnsi="Arial" w:cs="Arial"/>
                <w:i/>
                <w:sz w:val="22"/>
              </w:rPr>
            </w:pPr>
            <w:r w:rsidRPr="00F7715A">
              <w:rPr>
                <w:rFonts w:ascii="Arial" w:hAnsi="Arial" w:cs="Arial"/>
                <w:i/>
                <w:sz w:val="22"/>
              </w:rPr>
              <w:t>5.1. Minimální preventivní program</w:t>
            </w:r>
          </w:p>
        </w:tc>
        <w:tc>
          <w:tcPr>
            <w:tcW w:w="461" w:type="dxa"/>
            <w:vAlign w:val="center"/>
          </w:tcPr>
          <w:p w14:paraId="559E6F7D" w14:textId="2C31F623" w:rsidR="00C8247A" w:rsidRPr="00F7715A" w:rsidRDefault="00882F97" w:rsidP="00D25BFA">
            <w:pPr>
              <w:spacing w:line="360" w:lineRule="auto"/>
              <w:rPr>
                <w:rFonts w:ascii="Arial" w:hAnsi="Arial" w:cs="Arial"/>
                <w:sz w:val="22"/>
              </w:rPr>
            </w:pPr>
            <w:r w:rsidRPr="00F7715A">
              <w:rPr>
                <w:rFonts w:ascii="Arial" w:hAnsi="Arial" w:cs="Arial"/>
                <w:sz w:val="22"/>
              </w:rPr>
              <w:t>2</w:t>
            </w:r>
            <w:r w:rsidR="00E52178">
              <w:rPr>
                <w:rFonts w:ascii="Arial" w:hAnsi="Arial" w:cs="Arial"/>
                <w:sz w:val="22"/>
              </w:rPr>
              <w:t>9</w:t>
            </w:r>
          </w:p>
        </w:tc>
      </w:tr>
      <w:tr w:rsidR="00F7715A" w:rsidRPr="00F7715A" w14:paraId="332B3DA5" w14:textId="77777777" w:rsidTr="00944E2E">
        <w:tc>
          <w:tcPr>
            <w:tcW w:w="9180" w:type="dxa"/>
            <w:vAlign w:val="center"/>
          </w:tcPr>
          <w:p w14:paraId="2C0DA27F" w14:textId="77777777" w:rsidR="00C8247A" w:rsidRPr="00F7715A" w:rsidRDefault="00C8247A" w:rsidP="00012F73">
            <w:pPr>
              <w:ind w:firstLine="284"/>
              <w:rPr>
                <w:rFonts w:ascii="Arial" w:hAnsi="Arial" w:cs="Arial"/>
                <w:i/>
                <w:sz w:val="22"/>
              </w:rPr>
            </w:pPr>
            <w:r w:rsidRPr="00F7715A">
              <w:rPr>
                <w:rFonts w:ascii="Arial" w:hAnsi="Arial" w:cs="Arial"/>
                <w:i/>
                <w:sz w:val="22"/>
              </w:rPr>
              <w:t>5.2. Řády učeben</w:t>
            </w:r>
          </w:p>
        </w:tc>
        <w:tc>
          <w:tcPr>
            <w:tcW w:w="461" w:type="dxa"/>
            <w:vAlign w:val="center"/>
          </w:tcPr>
          <w:p w14:paraId="221FA5E0" w14:textId="3DFACFD5" w:rsidR="00C8247A" w:rsidRPr="00F7715A" w:rsidRDefault="00E52178" w:rsidP="00944E2E">
            <w:pPr>
              <w:spacing w:line="360" w:lineRule="auto"/>
              <w:rPr>
                <w:rFonts w:ascii="Arial" w:hAnsi="Arial" w:cs="Arial"/>
                <w:sz w:val="22"/>
              </w:rPr>
            </w:pPr>
            <w:r>
              <w:rPr>
                <w:rFonts w:ascii="Arial" w:hAnsi="Arial" w:cs="Arial"/>
                <w:sz w:val="22"/>
              </w:rPr>
              <w:t>33</w:t>
            </w:r>
          </w:p>
        </w:tc>
      </w:tr>
      <w:tr w:rsidR="00F7715A" w:rsidRPr="00F7715A" w14:paraId="09C62DF3" w14:textId="77777777" w:rsidTr="00944E2E">
        <w:tc>
          <w:tcPr>
            <w:tcW w:w="9180" w:type="dxa"/>
            <w:vAlign w:val="center"/>
          </w:tcPr>
          <w:p w14:paraId="1CE8B06B" w14:textId="727C4D19" w:rsidR="00C8247A" w:rsidRPr="00F7715A" w:rsidRDefault="00C8247A" w:rsidP="00D25BFA">
            <w:pPr>
              <w:ind w:left="426"/>
              <w:rPr>
                <w:rFonts w:ascii="Arial" w:hAnsi="Arial" w:cs="Arial"/>
                <w:i/>
                <w:sz w:val="22"/>
              </w:rPr>
            </w:pPr>
            <w:r w:rsidRPr="00F7715A">
              <w:rPr>
                <w:rFonts w:ascii="Arial" w:hAnsi="Arial" w:cs="Arial"/>
                <w:i/>
                <w:sz w:val="22"/>
              </w:rPr>
              <w:t xml:space="preserve">Řád odborné </w:t>
            </w:r>
            <w:r w:rsidR="00D25BFA">
              <w:rPr>
                <w:rFonts w:ascii="Arial" w:hAnsi="Arial" w:cs="Arial"/>
                <w:i/>
                <w:sz w:val="22"/>
              </w:rPr>
              <w:t>zdravotnické učebny 1</w:t>
            </w:r>
          </w:p>
        </w:tc>
        <w:tc>
          <w:tcPr>
            <w:tcW w:w="461" w:type="dxa"/>
            <w:vAlign w:val="center"/>
          </w:tcPr>
          <w:p w14:paraId="25C4CBAB" w14:textId="61E0F5D9" w:rsidR="00C8247A" w:rsidRPr="00F7715A" w:rsidRDefault="00882F97" w:rsidP="00D25BFA">
            <w:pPr>
              <w:spacing w:line="360" w:lineRule="auto"/>
              <w:rPr>
                <w:rFonts w:ascii="Arial" w:hAnsi="Arial" w:cs="Arial"/>
                <w:sz w:val="22"/>
              </w:rPr>
            </w:pPr>
            <w:r w:rsidRPr="00F7715A">
              <w:rPr>
                <w:rFonts w:ascii="Arial" w:hAnsi="Arial" w:cs="Arial"/>
                <w:sz w:val="22"/>
              </w:rPr>
              <w:t>3</w:t>
            </w:r>
            <w:r w:rsidR="00E52178">
              <w:rPr>
                <w:rFonts w:ascii="Arial" w:hAnsi="Arial" w:cs="Arial"/>
                <w:sz w:val="22"/>
              </w:rPr>
              <w:t>4</w:t>
            </w:r>
          </w:p>
        </w:tc>
      </w:tr>
      <w:tr w:rsidR="00D25BFA" w:rsidRPr="00F7715A" w14:paraId="29BFA51F" w14:textId="77777777" w:rsidTr="00944E2E">
        <w:tc>
          <w:tcPr>
            <w:tcW w:w="9180" w:type="dxa"/>
            <w:vAlign w:val="center"/>
          </w:tcPr>
          <w:p w14:paraId="2E09AD58" w14:textId="1AEA4D80" w:rsidR="00D25BFA" w:rsidRPr="00F7715A" w:rsidRDefault="00D25BFA" w:rsidP="00D25BFA">
            <w:pPr>
              <w:ind w:left="426"/>
              <w:rPr>
                <w:rFonts w:ascii="Arial" w:hAnsi="Arial" w:cs="Arial"/>
                <w:i/>
                <w:sz w:val="22"/>
              </w:rPr>
            </w:pPr>
            <w:r w:rsidRPr="00F7715A">
              <w:rPr>
                <w:rFonts w:ascii="Arial" w:hAnsi="Arial" w:cs="Arial"/>
                <w:i/>
                <w:sz w:val="22"/>
              </w:rPr>
              <w:t xml:space="preserve">Řád odborné </w:t>
            </w:r>
            <w:r w:rsidR="006D5D0E">
              <w:rPr>
                <w:rFonts w:ascii="Arial" w:hAnsi="Arial" w:cs="Arial"/>
                <w:i/>
                <w:sz w:val="22"/>
              </w:rPr>
              <w:t>zdravotnické učebny 2</w:t>
            </w:r>
          </w:p>
        </w:tc>
        <w:tc>
          <w:tcPr>
            <w:tcW w:w="461" w:type="dxa"/>
            <w:vAlign w:val="center"/>
          </w:tcPr>
          <w:p w14:paraId="444BC489" w14:textId="7084563D" w:rsidR="00D25BFA" w:rsidRPr="00F7715A" w:rsidRDefault="00E52178" w:rsidP="00D25BFA">
            <w:pPr>
              <w:spacing w:line="360" w:lineRule="auto"/>
              <w:rPr>
                <w:rFonts w:ascii="Arial" w:hAnsi="Arial" w:cs="Arial"/>
                <w:sz w:val="22"/>
              </w:rPr>
            </w:pPr>
            <w:r>
              <w:rPr>
                <w:rFonts w:ascii="Arial" w:hAnsi="Arial" w:cs="Arial"/>
                <w:sz w:val="22"/>
              </w:rPr>
              <w:t>35</w:t>
            </w:r>
          </w:p>
        </w:tc>
      </w:tr>
      <w:tr w:rsidR="00D25BFA" w:rsidRPr="00F7715A" w14:paraId="797C7A98" w14:textId="77777777" w:rsidTr="00944E2E">
        <w:tc>
          <w:tcPr>
            <w:tcW w:w="9180" w:type="dxa"/>
            <w:vAlign w:val="center"/>
          </w:tcPr>
          <w:p w14:paraId="12DD7A0E" w14:textId="77777777" w:rsidR="00D25BFA" w:rsidRPr="00F7715A" w:rsidRDefault="00D25BFA" w:rsidP="00D25BFA">
            <w:pPr>
              <w:ind w:left="426"/>
              <w:rPr>
                <w:rFonts w:ascii="Arial" w:hAnsi="Arial" w:cs="Arial"/>
                <w:i/>
                <w:sz w:val="22"/>
              </w:rPr>
            </w:pPr>
            <w:r w:rsidRPr="00F7715A">
              <w:rPr>
                <w:rFonts w:ascii="Arial" w:hAnsi="Arial" w:cs="Arial"/>
                <w:i/>
                <w:sz w:val="22"/>
              </w:rPr>
              <w:t>Řád počítačové učebny</w:t>
            </w:r>
          </w:p>
        </w:tc>
        <w:tc>
          <w:tcPr>
            <w:tcW w:w="461" w:type="dxa"/>
            <w:vAlign w:val="center"/>
          </w:tcPr>
          <w:p w14:paraId="55A01618" w14:textId="705961BD" w:rsidR="00D25BFA" w:rsidRPr="00F7715A" w:rsidRDefault="00E52178" w:rsidP="00D25BFA">
            <w:pPr>
              <w:spacing w:line="360" w:lineRule="auto"/>
              <w:rPr>
                <w:rFonts w:ascii="Arial" w:hAnsi="Arial" w:cs="Arial"/>
                <w:sz w:val="22"/>
              </w:rPr>
            </w:pPr>
            <w:r>
              <w:rPr>
                <w:rFonts w:ascii="Arial" w:hAnsi="Arial" w:cs="Arial"/>
                <w:sz w:val="22"/>
              </w:rPr>
              <w:t>36</w:t>
            </w:r>
          </w:p>
        </w:tc>
      </w:tr>
      <w:tr w:rsidR="00D25BFA" w:rsidRPr="00F7715A" w14:paraId="215A2191" w14:textId="77777777" w:rsidTr="00944E2E">
        <w:tc>
          <w:tcPr>
            <w:tcW w:w="9180" w:type="dxa"/>
            <w:vAlign w:val="center"/>
          </w:tcPr>
          <w:p w14:paraId="37781E4B" w14:textId="00EE5A80" w:rsidR="00D25BFA" w:rsidRPr="00F7715A" w:rsidRDefault="00D25BFA" w:rsidP="00307549">
            <w:pPr>
              <w:ind w:left="426"/>
              <w:rPr>
                <w:rFonts w:ascii="Arial" w:hAnsi="Arial" w:cs="Arial"/>
                <w:i/>
                <w:sz w:val="22"/>
              </w:rPr>
            </w:pPr>
            <w:r w:rsidRPr="00F7715A">
              <w:rPr>
                <w:rFonts w:ascii="Arial" w:hAnsi="Arial" w:cs="Arial"/>
                <w:i/>
                <w:sz w:val="22"/>
              </w:rPr>
              <w:t xml:space="preserve">Řád </w:t>
            </w:r>
            <w:r w:rsidR="00307549">
              <w:rPr>
                <w:rFonts w:ascii="Arial" w:hAnsi="Arial" w:cs="Arial"/>
                <w:i/>
                <w:sz w:val="22"/>
              </w:rPr>
              <w:t>multimediální</w:t>
            </w:r>
            <w:r w:rsidRPr="00F7715A">
              <w:rPr>
                <w:rFonts w:ascii="Arial" w:hAnsi="Arial" w:cs="Arial"/>
                <w:i/>
                <w:sz w:val="22"/>
              </w:rPr>
              <w:t xml:space="preserve"> učebny</w:t>
            </w:r>
          </w:p>
        </w:tc>
        <w:tc>
          <w:tcPr>
            <w:tcW w:w="461" w:type="dxa"/>
            <w:vAlign w:val="center"/>
          </w:tcPr>
          <w:p w14:paraId="162EED81" w14:textId="29472FBA" w:rsidR="00D25BFA" w:rsidRPr="00F7715A" w:rsidRDefault="00E52178" w:rsidP="00D25BFA">
            <w:pPr>
              <w:spacing w:line="360" w:lineRule="auto"/>
              <w:rPr>
                <w:rFonts w:ascii="Arial" w:hAnsi="Arial" w:cs="Arial"/>
                <w:sz w:val="22"/>
              </w:rPr>
            </w:pPr>
            <w:r>
              <w:rPr>
                <w:rFonts w:ascii="Arial" w:hAnsi="Arial" w:cs="Arial"/>
                <w:sz w:val="22"/>
              </w:rPr>
              <w:t>37</w:t>
            </w:r>
          </w:p>
        </w:tc>
      </w:tr>
      <w:tr w:rsidR="00D25BFA" w:rsidRPr="00F7715A" w14:paraId="328E4B62" w14:textId="77777777" w:rsidTr="00944E2E">
        <w:tc>
          <w:tcPr>
            <w:tcW w:w="9180" w:type="dxa"/>
            <w:vAlign w:val="center"/>
          </w:tcPr>
          <w:p w14:paraId="3DCA4B71" w14:textId="7921189E" w:rsidR="00D25BFA" w:rsidRPr="00F7715A" w:rsidRDefault="00D25BFA" w:rsidP="00307549">
            <w:pPr>
              <w:ind w:left="426"/>
              <w:rPr>
                <w:rFonts w:ascii="Arial" w:hAnsi="Arial" w:cs="Arial"/>
                <w:i/>
                <w:sz w:val="22"/>
              </w:rPr>
            </w:pPr>
            <w:r>
              <w:rPr>
                <w:rFonts w:ascii="Arial" w:hAnsi="Arial" w:cs="Arial"/>
                <w:i/>
                <w:sz w:val="22"/>
              </w:rPr>
              <w:t xml:space="preserve">Řád </w:t>
            </w:r>
            <w:r w:rsidR="00307549">
              <w:rPr>
                <w:rFonts w:ascii="Arial" w:hAnsi="Arial" w:cs="Arial"/>
                <w:i/>
                <w:sz w:val="22"/>
              </w:rPr>
              <w:t>tělocvičny</w:t>
            </w:r>
          </w:p>
        </w:tc>
        <w:tc>
          <w:tcPr>
            <w:tcW w:w="461" w:type="dxa"/>
            <w:vAlign w:val="center"/>
          </w:tcPr>
          <w:p w14:paraId="14BD05A5" w14:textId="089370BF" w:rsidR="00D25BFA" w:rsidRPr="00F7715A" w:rsidRDefault="00E52178" w:rsidP="00D25BFA">
            <w:pPr>
              <w:spacing w:line="360" w:lineRule="auto"/>
              <w:rPr>
                <w:rFonts w:ascii="Arial" w:hAnsi="Arial" w:cs="Arial"/>
                <w:sz w:val="22"/>
              </w:rPr>
            </w:pPr>
            <w:r>
              <w:rPr>
                <w:rFonts w:ascii="Arial" w:hAnsi="Arial" w:cs="Arial"/>
                <w:sz w:val="22"/>
              </w:rPr>
              <w:t>38</w:t>
            </w:r>
          </w:p>
        </w:tc>
      </w:tr>
      <w:tr w:rsidR="00D25BFA" w:rsidRPr="00F7715A" w14:paraId="7F95CAE7" w14:textId="77777777" w:rsidTr="00944E2E">
        <w:tc>
          <w:tcPr>
            <w:tcW w:w="9180" w:type="dxa"/>
            <w:vAlign w:val="center"/>
          </w:tcPr>
          <w:p w14:paraId="19C677E4" w14:textId="77777777" w:rsidR="00D25BFA" w:rsidRPr="00F7715A" w:rsidRDefault="00D25BFA" w:rsidP="00D25BFA">
            <w:pPr>
              <w:ind w:firstLine="284"/>
              <w:rPr>
                <w:rFonts w:ascii="Arial" w:hAnsi="Arial" w:cs="Arial"/>
                <w:i/>
                <w:sz w:val="22"/>
              </w:rPr>
            </w:pPr>
            <w:r w:rsidRPr="00F7715A">
              <w:rPr>
                <w:rFonts w:ascii="Arial" w:hAnsi="Arial" w:cs="Arial"/>
                <w:i/>
                <w:sz w:val="22"/>
              </w:rPr>
              <w:t>5.3. Řád školní knihovny</w:t>
            </w:r>
          </w:p>
        </w:tc>
        <w:tc>
          <w:tcPr>
            <w:tcW w:w="461" w:type="dxa"/>
            <w:vAlign w:val="center"/>
          </w:tcPr>
          <w:p w14:paraId="6DF232DA" w14:textId="42A9F49E" w:rsidR="00D25BFA" w:rsidRPr="00F7715A" w:rsidRDefault="00E52178" w:rsidP="00D25BFA">
            <w:pPr>
              <w:spacing w:line="360" w:lineRule="auto"/>
              <w:rPr>
                <w:rFonts w:ascii="Arial" w:hAnsi="Arial" w:cs="Arial"/>
                <w:sz w:val="22"/>
              </w:rPr>
            </w:pPr>
            <w:r>
              <w:rPr>
                <w:rFonts w:ascii="Arial" w:hAnsi="Arial" w:cs="Arial"/>
                <w:sz w:val="22"/>
              </w:rPr>
              <w:t>39</w:t>
            </w:r>
          </w:p>
        </w:tc>
      </w:tr>
      <w:tr w:rsidR="00D25BFA" w:rsidRPr="00F7715A" w14:paraId="2E7183F8" w14:textId="77777777" w:rsidTr="00944E2E">
        <w:tc>
          <w:tcPr>
            <w:tcW w:w="9180" w:type="dxa"/>
            <w:vAlign w:val="center"/>
          </w:tcPr>
          <w:p w14:paraId="30960DE9" w14:textId="77777777" w:rsidR="00D25BFA" w:rsidRPr="00F7715A" w:rsidRDefault="00D25BFA" w:rsidP="00D25BFA">
            <w:pPr>
              <w:ind w:firstLine="284"/>
              <w:rPr>
                <w:rFonts w:ascii="Arial" w:hAnsi="Arial" w:cs="Arial"/>
                <w:i/>
                <w:sz w:val="22"/>
              </w:rPr>
            </w:pPr>
            <w:r w:rsidRPr="00F7715A">
              <w:rPr>
                <w:rFonts w:ascii="Arial" w:hAnsi="Arial" w:cs="Arial"/>
                <w:i/>
                <w:sz w:val="22"/>
              </w:rPr>
              <w:t>5.4. Pokyny k odborné výuce žáka</w:t>
            </w:r>
          </w:p>
        </w:tc>
        <w:tc>
          <w:tcPr>
            <w:tcW w:w="461" w:type="dxa"/>
            <w:vAlign w:val="center"/>
          </w:tcPr>
          <w:p w14:paraId="07A05F37" w14:textId="417DA360" w:rsidR="00D25BFA" w:rsidRPr="00F7715A" w:rsidRDefault="00E52178" w:rsidP="00D25BFA">
            <w:pPr>
              <w:spacing w:line="360" w:lineRule="auto"/>
              <w:rPr>
                <w:rFonts w:ascii="Arial" w:hAnsi="Arial" w:cs="Arial"/>
                <w:sz w:val="22"/>
              </w:rPr>
            </w:pPr>
            <w:r>
              <w:rPr>
                <w:rFonts w:ascii="Arial" w:hAnsi="Arial" w:cs="Arial"/>
                <w:sz w:val="22"/>
              </w:rPr>
              <w:t>41</w:t>
            </w:r>
          </w:p>
        </w:tc>
      </w:tr>
      <w:tr w:rsidR="00D25BFA" w:rsidRPr="00F7715A" w14:paraId="0483C3DD" w14:textId="77777777" w:rsidTr="00944E2E">
        <w:tc>
          <w:tcPr>
            <w:tcW w:w="9180" w:type="dxa"/>
            <w:vAlign w:val="center"/>
          </w:tcPr>
          <w:p w14:paraId="53E08368" w14:textId="41B47237" w:rsidR="00D25BFA" w:rsidRPr="00F7715A" w:rsidRDefault="00D25BFA" w:rsidP="00D25BFA">
            <w:pPr>
              <w:ind w:firstLine="426"/>
              <w:rPr>
                <w:rFonts w:ascii="Arial" w:hAnsi="Arial" w:cs="Arial"/>
                <w:i/>
                <w:sz w:val="22"/>
              </w:rPr>
            </w:pPr>
            <w:r w:rsidRPr="00F7715A">
              <w:rPr>
                <w:rFonts w:ascii="Arial" w:hAnsi="Arial" w:cs="Arial"/>
                <w:i/>
                <w:sz w:val="22"/>
              </w:rPr>
              <w:t xml:space="preserve">Výuka předmětu OSN (odborné exkurze) oboru </w:t>
            </w:r>
            <w:r w:rsidR="006D5D0E">
              <w:rPr>
                <w:rFonts w:ascii="Arial" w:hAnsi="Arial" w:cs="Arial"/>
                <w:i/>
                <w:sz w:val="22"/>
              </w:rPr>
              <w:t>Praktická sestra</w:t>
            </w:r>
          </w:p>
        </w:tc>
        <w:tc>
          <w:tcPr>
            <w:tcW w:w="461" w:type="dxa"/>
            <w:vAlign w:val="center"/>
          </w:tcPr>
          <w:p w14:paraId="671DFD1A" w14:textId="45FD072A" w:rsidR="00D25BFA" w:rsidRPr="00F7715A" w:rsidRDefault="00E52178" w:rsidP="00D25BFA">
            <w:pPr>
              <w:spacing w:line="360" w:lineRule="auto"/>
              <w:rPr>
                <w:rFonts w:ascii="Arial" w:hAnsi="Arial" w:cs="Arial"/>
                <w:sz w:val="22"/>
              </w:rPr>
            </w:pPr>
            <w:r>
              <w:rPr>
                <w:rFonts w:ascii="Arial" w:hAnsi="Arial" w:cs="Arial"/>
                <w:sz w:val="22"/>
              </w:rPr>
              <w:t>42</w:t>
            </w:r>
          </w:p>
        </w:tc>
      </w:tr>
      <w:tr w:rsidR="00D25BFA" w:rsidRPr="00F7715A" w14:paraId="2616D7A5" w14:textId="77777777" w:rsidTr="00944E2E">
        <w:tc>
          <w:tcPr>
            <w:tcW w:w="9180" w:type="dxa"/>
            <w:vAlign w:val="center"/>
          </w:tcPr>
          <w:p w14:paraId="4DFD9A99" w14:textId="77777777" w:rsidR="00D25BFA" w:rsidRPr="00F7715A" w:rsidRDefault="00D25BFA" w:rsidP="00D25BFA">
            <w:pPr>
              <w:ind w:left="426" w:hanging="426"/>
              <w:rPr>
                <w:rFonts w:ascii="Arial" w:hAnsi="Arial" w:cs="Arial"/>
                <w:i/>
                <w:sz w:val="22"/>
              </w:rPr>
            </w:pPr>
            <w:r w:rsidRPr="00F7715A">
              <w:rPr>
                <w:rFonts w:ascii="Arial" w:hAnsi="Arial" w:cs="Arial"/>
                <w:i/>
                <w:sz w:val="22"/>
              </w:rPr>
              <w:t xml:space="preserve">       Pokyny – šatna v Nemocnici Břeclav</w:t>
            </w:r>
          </w:p>
        </w:tc>
        <w:tc>
          <w:tcPr>
            <w:tcW w:w="461" w:type="dxa"/>
            <w:vAlign w:val="center"/>
          </w:tcPr>
          <w:p w14:paraId="1520CAF5" w14:textId="44BA10D9" w:rsidR="00D25BFA" w:rsidRPr="00F7715A" w:rsidRDefault="00D25BFA" w:rsidP="00D25BFA">
            <w:pPr>
              <w:spacing w:line="360" w:lineRule="auto"/>
              <w:rPr>
                <w:rFonts w:ascii="Arial" w:hAnsi="Arial" w:cs="Arial"/>
                <w:sz w:val="22"/>
              </w:rPr>
            </w:pPr>
            <w:r w:rsidRPr="00F7715A">
              <w:rPr>
                <w:rFonts w:ascii="Arial" w:hAnsi="Arial" w:cs="Arial"/>
                <w:sz w:val="22"/>
              </w:rPr>
              <w:t>4</w:t>
            </w:r>
            <w:r w:rsidR="00E52178">
              <w:rPr>
                <w:rFonts w:ascii="Arial" w:hAnsi="Arial" w:cs="Arial"/>
                <w:sz w:val="22"/>
              </w:rPr>
              <w:t>3</w:t>
            </w:r>
          </w:p>
        </w:tc>
      </w:tr>
      <w:tr w:rsidR="00D25BFA" w:rsidRPr="00F7715A" w14:paraId="1D2B0038" w14:textId="77777777" w:rsidTr="00944E2E">
        <w:tc>
          <w:tcPr>
            <w:tcW w:w="9180" w:type="dxa"/>
            <w:vAlign w:val="center"/>
          </w:tcPr>
          <w:p w14:paraId="555BA916" w14:textId="77777777" w:rsidR="00D25BFA" w:rsidRPr="00F7715A" w:rsidRDefault="00D25BFA" w:rsidP="00D25BFA">
            <w:pPr>
              <w:ind w:left="426" w:hanging="426"/>
              <w:rPr>
                <w:rFonts w:ascii="Arial" w:hAnsi="Arial" w:cs="Arial"/>
                <w:i/>
                <w:sz w:val="22"/>
              </w:rPr>
            </w:pPr>
            <w:r w:rsidRPr="00F7715A">
              <w:rPr>
                <w:rFonts w:ascii="Arial" w:hAnsi="Arial" w:cs="Arial"/>
                <w:i/>
                <w:sz w:val="22"/>
              </w:rPr>
              <w:t xml:space="preserve">       Pokyny k odborné praxi pro obor „Ekonomika a podnikání“</w:t>
            </w:r>
          </w:p>
        </w:tc>
        <w:tc>
          <w:tcPr>
            <w:tcW w:w="461" w:type="dxa"/>
            <w:vAlign w:val="center"/>
          </w:tcPr>
          <w:p w14:paraId="38728A28" w14:textId="7931BD07" w:rsidR="00D25BFA" w:rsidRPr="00F7715A" w:rsidRDefault="00E52178" w:rsidP="00D25BFA">
            <w:pPr>
              <w:spacing w:line="360" w:lineRule="auto"/>
              <w:rPr>
                <w:rFonts w:ascii="Arial" w:hAnsi="Arial" w:cs="Arial"/>
                <w:sz w:val="22"/>
              </w:rPr>
            </w:pPr>
            <w:r>
              <w:rPr>
                <w:rFonts w:ascii="Arial" w:hAnsi="Arial" w:cs="Arial"/>
                <w:sz w:val="22"/>
              </w:rPr>
              <w:t>44</w:t>
            </w:r>
          </w:p>
        </w:tc>
      </w:tr>
      <w:tr w:rsidR="00D25BFA" w:rsidRPr="00F7715A" w14:paraId="4D2BC745" w14:textId="77777777" w:rsidTr="00944E2E">
        <w:tc>
          <w:tcPr>
            <w:tcW w:w="9180" w:type="dxa"/>
            <w:vAlign w:val="center"/>
          </w:tcPr>
          <w:p w14:paraId="15B41619" w14:textId="7174A6E6" w:rsidR="00D25BFA" w:rsidRPr="00F7715A" w:rsidRDefault="00D25BFA" w:rsidP="00D25BFA">
            <w:pPr>
              <w:ind w:left="426" w:hanging="426"/>
              <w:rPr>
                <w:rFonts w:ascii="Arial" w:hAnsi="Arial" w:cs="Arial"/>
                <w:i/>
                <w:sz w:val="22"/>
              </w:rPr>
            </w:pPr>
            <w:r w:rsidRPr="00F7715A">
              <w:rPr>
                <w:rFonts w:ascii="Arial" w:hAnsi="Arial" w:cs="Arial"/>
                <w:i/>
                <w:sz w:val="22"/>
              </w:rPr>
              <w:t xml:space="preserve">       Pokyny k odborné praxi pro obor „</w:t>
            </w:r>
            <w:r>
              <w:rPr>
                <w:rFonts w:ascii="Arial" w:hAnsi="Arial" w:cs="Arial"/>
                <w:i/>
                <w:sz w:val="22"/>
              </w:rPr>
              <w:t>Praktická sestra</w:t>
            </w:r>
            <w:r w:rsidRPr="00F7715A">
              <w:rPr>
                <w:rFonts w:ascii="Arial" w:hAnsi="Arial" w:cs="Arial"/>
                <w:i/>
                <w:sz w:val="22"/>
              </w:rPr>
              <w:t>“</w:t>
            </w:r>
          </w:p>
        </w:tc>
        <w:tc>
          <w:tcPr>
            <w:tcW w:w="461" w:type="dxa"/>
            <w:vAlign w:val="center"/>
          </w:tcPr>
          <w:p w14:paraId="38C087F0" w14:textId="64D97DCA" w:rsidR="00D25BFA" w:rsidRPr="00F7715A" w:rsidRDefault="00D25BFA" w:rsidP="00D25BFA">
            <w:pPr>
              <w:spacing w:line="360" w:lineRule="auto"/>
              <w:rPr>
                <w:rFonts w:ascii="Arial" w:hAnsi="Arial" w:cs="Arial"/>
                <w:sz w:val="22"/>
              </w:rPr>
            </w:pPr>
            <w:r w:rsidRPr="00F7715A">
              <w:rPr>
                <w:rFonts w:ascii="Arial" w:hAnsi="Arial" w:cs="Arial"/>
                <w:sz w:val="22"/>
              </w:rPr>
              <w:t>4</w:t>
            </w:r>
            <w:r w:rsidR="00E52178">
              <w:rPr>
                <w:rFonts w:ascii="Arial" w:hAnsi="Arial" w:cs="Arial"/>
                <w:sz w:val="22"/>
              </w:rPr>
              <w:t>5</w:t>
            </w:r>
          </w:p>
        </w:tc>
      </w:tr>
      <w:tr w:rsidR="00D25BFA" w:rsidRPr="00F7715A" w14:paraId="38203792" w14:textId="77777777" w:rsidTr="00944E2E">
        <w:tc>
          <w:tcPr>
            <w:tcW w:w="9180" w:type="dxa"/>
            <w:vAlign w:val="center"/>
          </w:tcPr>
          <w:p w14:paraId="23888E0A" w14:textId="77777777" w:rsidR="00D25BFA" w:rsidRPr="00F7715A" w:rsidRDefault="00D25BFA" w:rsidP="00D25BFA">
            <w:pPr>
              <w:ind w:firstLine="284"/>
              <w:rPr>
                <w:rFonts w:ascii="Arial" w:hAnsi="Arial" w:cs="Arial"/>
                <w:i/>
                <w:sz w:val="22"/>
              </w:rPr>
            </w:pPr>
            <w:r w:rsidRPr="00F7715A">
              <w:rPr>
                <w:rFonts w:ascii="Arial" w:hAnsi="Arial" w:cs="Arial"/>
                <w:i/>
                <w:sz w:val="22"/>
              </w:rPr>
              <w:t>5.5. Osnova poučení před akcí</w:t>
            </w:r>
          </w:p>
        </w:tc>
        <w:tc>
          <w:tcPr>
            <w:tcW w:w="461" w:type="dxa"/>
            <w:vAlign w:val="center"/>
          </w:tcPr>
          <w:p w14:paraId="48BDE5A8" w14:textId="66933FC7" w:rsidR="00D25BFA" w:rsidRPr="00F7715A" w:rsidRDefault="00D25BFA" w:rsidP="00D25BFA">
            <w:pPr>
              <w:spacing w:line="360" w:lineRule="auto"/>
              <w:rPr>
                <w:rFonts w:ascii="Arial" w:hAnsi="Arial" w:cs="Arial"/>
                <w:sz w:val="22"/>
              </w:rPr>
            </w:pPr>
            <w:r w:rsidRPr="00F7715A">
              <w:rPr>
                <w:rFonts w:ascii="Arial" w:hAnsi="Arial" w:cs="Arial"/>
                <w:sz w:val="22"/>
              </w:rPr>
              <w:t>4</w:t>
            </w:r>
            <w:r w:rsidR="00E52178">
              <w:rPr>
                <w:rFonts w:ascii="Arial" w:hAnsi="Arial" w:cs="Arial"/>
                <w:sz w:val="22"/>
              </w:rPr>
              <w:t>6</w:t>
            </w:r>
          </w:p>
        </w:tc>
      </w:tr>
    </w:tbl>
    <w:p w14:paraId="76D6EA20" w14:textId="77777777" w:rsidR="00641C7E" w:rsidRDefault="00641C7E">
      <w:pPr>
        <w:pStyle w:val="Zkladntext"/>
        <w:widowControl/>
        <w:tabs>
          <w:tab w:val="left" w:pos="180"/>
        </w:tabs>
        <w:spacing w:before="120"/>
        <w:rPr>
          <w:rFonts w:ascii="Arial" w:hAnsi="Arial" w:cs="Arial"/>
          <w:b/>
          <w:bCs/>
          <w:sz w:val="36"/>
          <w:szCs w:val="36"/>
        </w:rPr>
      </w:pPr>
    </w:p>
    <w:p w14:paraId="01A76668" w14:textId="77777777" w:rsidR="006005EB" w:rsidRPr="00F7715A" w:rsidRDefault="006005EB">
      <w:pPr>
        <w:pStyle w:val="Zkladntext"/>
        <w:widowControl/>
        <w:tabs>
          <w:tab w:val="left" w:pos="180"/>
        </w:tabs>
        <w:spacing w:before="120"/>
        <w:rPr>
          <w:rFonts w:ascii="Arial" w:hAnsi="Arial" w:cs="Arial"/>
          <w:b/>
          <w:bCs/>
          <w:sz w:val="36"/>
          <w:szCs w:val="36"/>
        </w:rPr>
      </w:pPr>
      <w:r w:rsidRPr="00F7715A">
        <w:rPr>
          <w:rFonts w:ascii="Arial" w:hAnsi="Arial" w:cs="Arial"/>
          <w:b/>
          <w:bCs/>
          <w:sz w:val="36"/>
          <w:szCs w:val="36"/>
        </w:rPr>
        <w:t xml:space="preserve">1. </w:t>
      </w:r>
      <w:r w:rsidR="00AB06D0" w:rsidRPr="00F7715A">
        <w:rPr>
          <w:rFonts w:ascii="Arial" w:hAnsi="Arial" w:cs="Arial"/>
          <w:b/>
          <w:bCs/>
          <w:sz w:val="36"/>
          <w:szCs w:val="36"/>
        </w:rPr>
        <w:t>ŠKOLNÍ</w:t>
      </w:r>
      <w:r w:rsidR="00A00B88" w:rsidRPr="00F7715A">
        <w:rPr>
          <w:rFonts w:ascii="Arial" w:hAnsi="Arial" w:cs="Arial"/>
          <w:b/>
          <w:bCs/>
          <w:sz w:val="36"/>
          <w:szCs w:val="36"/>
        </w:rPr>
        <w:t xml:space="preserve"> ŘÁD </w:t>
      </w:r>
    </w:p>
    <w:p w14:paraId="0E104A26" w14:textId="77777777" w:rsidR="00306D67" w:rsidRPr="00F7715A" w:rsidRDefault="00306D67">
      <w:pPr>
        <w:pStyle w:val="Zkladntext"/>
        <w:widowControl/>
        <w:tabs>
          <w:tab w:val="left" w:pos="180"/>
        </w:tabs>
        <w:spacing w:before="120"/>
        <w:jc w:val="both"/>
        <w:rPr>
          <w:rFonts w:ascii="Arial" w:hAnsi="Arial" w:cs="Arial"/>
        </w:rPr>
      </w:pPr>
    </w:p>
    <w:p w14:paraId="21F94749" w14:textId="3157B7E2" w:rsidR="00B40465" w:rsidRPr="00F7715A" w:rsidRDefault="006005EB" w:rsidP="009002DB">
      <w:pPr>
        <w:pStyle w:val="Zkladntext"/>
        <w:widowControl/>
        <w:tabs>
          <w:tab w:val="left" w:pos="180"/>
        </w:tabs>
        <w:spacing w:before="120" w:after="120"/>
        <w:jc w:val="both"/>
        <w:rPr>
          <w:rFonts w:ascii="Arial" w:hAnsi="Arial" w:cs="Arial"/>
        </w:rPr>
      </w:pPr>
      <w:r w:rsidRPr="00F7715A">
        <w:rPr>
          <w:rFonts w:ascii="Arial" w:hAnsi="Arial" w:cs="Arial"/>
        </w:rPr>
        <w:t xml:space="preserve">Žáci jsou seznámeni se </w:t>
      </w:r>
      <w:r w:rsidR="00027807" w:rsidRPr="00F7715A">
        <w:rPr>
          <w:rFonts w:ascii="Arial" w:hAnsi="Arial" w:cs="Arial"/>
        </w:rPr>
        <w:t>„Školním</w:t>
      </w:r>
      <w:r w:rsidRPr="00F7715A">
        <w:rPr>
          <w:rFonts w:ascii="Arial" w:hAnsi="Arial" w:cs="Arial"/>
        </w:rPr>
        <w:t xml:space="preserve"> řádem“ třídním učitelem ihned po nástupu do školy</w:t>
      </w:r>
      <w:r w:rsidR="00B40465" w:rsidRPr="00F7715A">
        <w:rPr>
          <w:rFonts w:ascii="Arial" w:hAnsi="Arial" w:cs="Arial"/>
        </w:rPr>
        <w:t xml:space="preserve"> v daném školním roce</w:t>
      </w:r>
      <w:r w:rsidRPr="00F7715A">
        <w:rPr>
          <w:rFonts w:ascii="Arial" w:hAnsi="Arial" w:cs="Arial"/>
        </w:rPr>
        <w:t xml:space="preserve">, ten provede zápis do třídní knihy. </w:t>
      </w:r>
    </w:p>
    <w:p w14:paraId="73307254" w14:textId="77777777" w:rsidR="00E760F4" w:rsidRPr="00F7715A" w:rsidRDefault="00E760F4" w:rsidP="009002DB">
      <w:pPr>
        <w:pStyle w:val="Zkladntext"/>
        <w:widowControl/>
        <w:tabs>
          <w:tab w:val="left" w:pos="180"/>
        </w:tabs>
        <w:spacing w:before="120" w:after="120"/>
        <w:jc w:val="both"/>
        <w:rPr>
          <w:rFonts w:ascii="Arial" w:hAnsi="Arial" w:cs="Arial"/>
        </w:rPr>
      </w:pPr>
      <w:r w:rsidRPr="00F7715A">
        <w:rPr>
          <w:rFonts w:ascii="Arial" w:hAnsi="Arial" w:cs="Arial"/>
        </w:rPr>
        <w:t xml:space="preserve">S jednotlivými řády učeben jsou žáci seznámeni při 1. vyučovací hodině v dané učebně, s pokyny k odborné praxi před její realizací. </w:t>
      </w:r>
    </w:p>
    <w:p w14:paraId="249EE88E" w14:textId="77777777" w:rsidR="00B40465" w:rsidRPr="00F7715A" w:rsidRDefault="006005EB" w:rsidP="009002DB">
      <w:pPr>
        <w:pStyle w:val="Zkladntext"/>
        <w:widowControl/>
        <w:tabs>
          <w:tab w:val="left" w:pos="180"/>
        </w:tabs>
        <w:spacing w:before="120" w:after="120"/>
        <w:jc w:val="both"/>
        <w:rPr>
          <w:rFonts w:ascii="Arial" w:hAnsi="Arial" w:cs="Arial"/>
        </w:rPr>
      </w:pPr>
      <w:r w:rsidRPr="00F7715A">
        <w:rPr>
          <w:rFonts w:ascii="Arial" w:hAnsi="Arial" w:cs="Arial"/>
        </w:rPr>
        <w:t xml:space="preserve">Rodiče s ním seznámí třídní učitel na první třídní schůzce. </w:t>
      </w:r>
    </w:p>
    <w:p w14:paraId="7F4C5E55" w14:textId="77777777" w:rsidR="006005EB" w:rsidRPr="00F7715A" w:rsidRDefault="006005EB" w:rsidP="009002DB">
      <w:pPr>
        <w:pStyle w:val="Zkladntext"/>
        <w:widowControl/>
        <w:tabs>
          <w:tab w:val="left" w:pos="180"/>
        </w:tabs>
        <w:spacing w:before="120" w:after="120"/>
        <w:jc w:val="both"/>
        <w:rPr>
          <w:rFonts w:ascii="Arial" w:hAnsi="Arial" w:cs="Arial"/>
        </w:rPr>
      </w:pPr>
      <w:r w:rsidRPr="00F7715A">
        <w:rPr>
          <w:rFonts w:ascii="Arial" w:hAnsi="Arial" w:cs="Arial"/>
        </w:rPr>
        <w:t xml:space="preserve">Školní řád je </w:t>
      </w:r>
      <w:r w:rsidR="004567AB" w:rsidRPr="00F7715A">
        <w:rPr>
          <w:rFonts w:ascii="Arial" w:hAnsi="Arial" w:cs="Arial"/>
        </w:rPr>
        <w:t xml:space="preserve">na </w:t>
      </w:r>
      <w:hyperlink r:id="rId9" w:history="1">
        <w:r w:rsidR="004567AB" w:rsidRPr="00F7715A">
          <w:rPr>
            <w:rStyle w:val="Hypertextovodkaz"/>
            <w:rFonts w:ascii="Arial" w:hAnsi="Arial" w:cs="Arial"/>
            <w:i/>
            <w:color w:val="auto"/>
            <w:u w:val="none"/>
          </w:rPr>
          <w:t>www.mzbv.cz</w:t>
        </w:r>
      </w:hyperlink>
      <w:r w:rsidR="004567AB" w:rsidRPr="00F7715A">
        <w:rPr>
          <w:rFonts w:ascii="Arial" w:hAnsi="Arial" w:cs="Arial"/>
        </w:rPr>
        <w:t xml:space="preserve"> a</w:t>
      </w:r>
      <w:r w:rsidR="00CD0ADF" w:rsidRPr="00F7715A">
        <w:rPr>
          <w:rFonts w:ascii="Arial" w:hAnsi="Arial" w:cs="Arial"/>
        </w:rPr>
        <w:t xml:space="preserve"> </w:t>
      </w:r>
      <w:r w:rsidR="004567AB" w:rsidRPr="00F7715A">
        <w:rPr>
          <w:rFonts w:ascii="Arial" w:hAnsi="Arial" w:cs="Arial"/>
        </w:rPr>
        <w:t xml:space="preserve">je </w:t>
      </w:r>
      <w:r w:rsidRPr="00F7715A">
        <w:rPr>
          <w:rFonts w:ascii="Arial" w:hAnsi="Arial" w:cs="Arial"/>
        </w:rPr>
        <w:t>vyvěšen v přízemí budovy školy.</w:t>
      </w:r>
    </w:p>
    <w:p w14:paraId="2FCBDF69" w14:textId="77777777" w:rsidR="008D28EC" w:rsidRPr="00F7715A" w:rsidRDefault="008D28EC" w:rsidP="00CA360B">
      <w:pPr>
        <w:pStyle w:val="Zkladntext"/>
        <w:widowControl/>
        <w:tabs>
          <w:tab w:val="left" w:pos="180"/>
        </w:tabs>
        <w:spacing w:before="120" w:after="120"/>
        <w:rPr>
          <w:rFonts w:ascii="Arial" w:hAnsi="Arial" w:cs="Arial"/>
          <w:b/>
          <w:bCs/>
          <w:i/>
          <w:iCs/>
        </w:rPr>
      </w:pPr>
    </w:p>
    <w:p w14:paraId="3B4694CA" w14:textId="77777777" w:rsidR="00E760F4" w:rsidRPr="00F7715A" w:rsidRDefault="00E760F4" w:rsidP="00C42A25">
      <w:pPr>
        <w:pStyle w:val="Odstavecseseznamem"/>
        <w:numPr>
          <w:ilvl w:val="1"/>
          <w:numId w:val="8"/>
        </w:numPr>
        <w:spacing w:before="120" w:after="120"/>
        <w:ind w:left="0" w:firstLine="0"/>
        <w:rPr>
          <w:rFonts w:ascii="Arial" w:hAnsi="Arial" w:cs="Arial"/>
        </w:rPr>
      </w:pPr>
      <w:r w:rsidRPr="00F7715A">
        <w:rPr>
          <w:rFonts w:ascii="Arial" w:hAnsi="Arial" w:cs="Arial"/>
          <w:b/>
          <w:bCs/>
          <w:sz w:val="28"/>
          <w:szCs w:val="28"/>
        </w:rPr>
        <w:t>Organizace výuky</w:t>
      </w:r>
    </w:p>
    <w:p w14:paraId="1DC6D477" w14:textId="77777777" w:rsidR="005B3554" w:rsidRPr="00F7715A" w:rsidRDefault="006005EB" w:rsidP="00C42A25">
      <w:pPr>
        <w:pStyle w:val="Zkladntext"/>
        <w:widowControl/>
        <w:numPr>
          <w:ilvl w:val="0"/>
          <w:numId w:val="13"/>
        </w:numPr>
        <w:tabs>
          <w:tab w:val="left" w:pos="180"/>
        </w:tabs>
        <w:spacing w:before="120" w:after="120"/>
        <w:jc w:val="both"/>
        <w:rPr>
          <w:rFonts w:ascii="Arial" w:hAnsi="Arial" w:cs="Arial"/>
          <w:b/>
          <w:bCs/>
          <w:i/>
          <w:iCs/>
        </w:rPr>
      </w:pPr>
      <w:r w:rsidRPr="00F7715A">
        <w:rPr>
          <w:rFonts w:ascii="Arial" w:hAnsi="Arial" w:cs="Arial"/>
          <w:b/>
          <w:bCs/>
          <w:iCs/>
        </w:rPr>
        <w:t>Školní rok</w:t>
      </w:r>
      <w:r w:rsidRPr="00F7715A">
        <w:rPr>
          <w:rFonts w:ascii="Arial" w:hAnsi="Arial" w:cs="Arial"/>
        </w:rPr>
        <w:t xml:space="preserve"> začíná 1. září běžného roku a končí </w:t>
      </w:r>
      <w:r w:rsidR="00B40465" w:rsidRPr="00F7715A">
        <w:rPr>
          <w:rFonts w:ascii="Arial" w:hAnsi="Arial" w:cs="Arial"/>
        </w:rPr>
        <w:t xml:space="preserve">31. srpna následujícího </w:t>
      </w:r>
      <w:r w:rsidR="001C4D60" w:rsidRPr="00F7715A">
        <w:rPr>
          <w:rFonts w:ascii="Arial" w:hAnsi="Arial" w:cs="Arial"/>
        </w:rPr>
        <w:t>b</w:t>
      </w:r>
      <w:r w:rsidR="00B40465" w:rsidRPr="00F7715A">
        <w:rPr>
          <w:rFonts w:ascii="Arial" w:hAnsi="Arial" w:cs="Arial"/>
        </w:rPr>
        <w:t xml:space="preserve">ěžného </w:t>
      </w:r>
      <w:r w:rsidRPr="00F7715A">
        <w:rPr>
          <w:rFonts w:ascii="Arial" w:hAnsi="Arial" w:cs="Arial"/>
        </w:rPr>
        <w:t>roku. Období vyučování se člení na dvě pololetí.</w:t>
      </w:r>
    </w:p>
    <w:p w14:paraId="6FD18CDA" w14:textId="6C4CC154" w:rsidR="005B3554" w:rsidRPr="00F7715A" w:rsidRDefault="006005EB" w:rsidP="00C42A25">
      <w:pPr>
        <w:pStyle w:val="Zkladntext"/>
        <w:widowControl/>
        <w:numPr>
          <w:ilvl w:val="0"/>
          <w:numId w:val="13"/>
        </w:numPr>
        <w:tabs>
          <w:tab w:val="left" w:pos="180"/>
        </w:tabs>
        <w:spacing w:before="120" w:after="120"/>
        <w:ind w:left="391" w:hanging="391"/>
        <w:jc w:val="both"/>
        <w:rPr>
          <w:rFonts w:ascii="Arial" w:hAnsi="Arial" w:cs="Arial"/>
        </w:rPr>
      </w:pPr>
      <w:r w:rsidRPr="00F7715A">
        <w:rPr>
          <w:rFonts w:ascii="Arial" w:hAnsi="Arial" w:cs="Arial"/>
        </w:rPr>
        <w:t xml:space="preserve">Období </w:t>
      </w:r>
      <w:r w:rsidRPr="00F7715A">
        <w:rPr>
          <w:rFonts w:ascii="Arial" w:hAnsi="Arial" w:cs="Arial"/>
          <w:b/>
          <w:bCs/>
          <w:iCs/>
        </w:rPr>
        <w:t>školních prázdnin</w:t>
      </w:r>
      <w:r w:rsidRPr="00F7715A">
        <w:rPr>
          <w:rFonts w:ascii="Arial" w:hAnsi="Arial" w:cs="Arial"/>
        </w:rPr>
        <w:t xml:space="preserve"> v průběhu vyučovacího roku určuje ředitelka školy</w:t>
      </w:r>
      <w:r w:rsidR="00C32761" w:rsidRPr="00F7715A">
        <w:rPr>
          <w:rFonts w:ascii="Arial" w:hAnsi="Arial" w:cs="Arial"/>
        </w:rPr>
        <w:t xml:space="preserve"> </w:t>
      </w:r>
      <w:r w:rsidRPr="00F7715A">
        <w:rPr>
          <w:rFonts w:ascii="Arial" w:hAnsi="Arial" w:cs="Arial"/>
        </w:rPr>
        <w:t>na základě pokynů MŠMT a podle provozní situace. Vyučuje se zpravidla v</w:t>
      </w:r>
      <w:r w:rsidR="009002DB" w:rsidRPr="00F7715A">
        <w:rPr>
          <w:rFonts w:ascii="Arial" w:hAnsi="Arial" w:cs="Arial"/>
        </w:rPr>
        <w:t> </w:t>
      </w:r>
      <w:r w:rsidRPr="00F7715A">
        <w:rPr>
          <w:rFonts w:ascii="Arial" w:hAnsi="Arial" w:cs="Arial"/>
        </w:rPr>
        <w:t>pětidenním vyučovacím týdnu, a to dle učebních osnov</w:t>
      </w:r>
      <w:r w:rsidR="004C23F4" w:rsidRPr="00F7715A">
        <w:rPr>
          <w:rFonts w:ascii="Arial" w:hAnsi="Arial" w:cs="Arial"/>
        </w:rPr>
        <w:t>, učebních plánů</w:t>
      </w:r>
      <w:r w:rsidRPr="00F7715A">
        <w:rPr>
          <w:rFonts w:ascii="Arial" w:hAnsi="Arial" w:cs="Arial"/>
        </w:rPr>
        <w:t xml:space="preserve"> </w:t>
      </w:r>
      <w:r w:rsidR="004C23F4" w:rsidRPr="00F7715A">
        <w:rPr>
          <w:rFonts w:ascii="Arial" w:hAnsi="Arial" w:cs="Arial"/>
        </w:rPr>
        <w:t>a</w:t>
      </w:r>
      <w:r w:rsidR="009002DB" w:rsidRPr="00F7715A">
        <w:rPr>
          <w:rFonts w:ascii="Arial" w:hAnsi="Arial" w:cs="Arial"/>
        </w:rPr>
        <w:t> </w:t>
      </w:r>
      <w:r w:rsidR="004C23F4" w:rsidRPr="00F7715A">
        <w:rPr>
          <w:rFonts w:ascii="Arial" w:hAnsi="Arial" w:cs="Arial"/>
        </w:rPr>
        <w:t>školních vzdělávacích programů</w:t>
      </w:r>
      <w:r w:rsidR="00B21BE2" w:rsidRPr="00F7715A">
        <w:rPr>
          <w:rFonts w:ascii="Arial" w:hAnsi="Arial" w:cs="Arial"/>
        </w:rPr>
        <w:t xml:space="preserve"> </w:t>
      </w:r>
      <w:r w:rsidRPr="00F7715A">
        <w:rPr>
          <w:rFonts w:ascii="Arial" w:hAnsi="Arial" w:cs="Arial"/>
        </w:rPr>
        <w:t>pro jednotlivé obory</w:t>
      </w:r>
      <w:r w:rsidR="00B21BE2" w:rsidRPr="00F7715A">
        <w:rPr>
          <w:rFonts w:ascii="Arial" w:hAnsi="Arial" w:cs="Arial"/>
        </w:rPr>
        <w:t xml:space="preserve"> vzdělání</w:t>
      </w:r>
      <w:r w:rsidRPr="00F7715A">
        <w:rPr>
          <w:rFonts w:ascii="Arial" w:hAnsi="Arial" w:cs="Arial"/>
        </w:rPr>
        <w:t xml:space="preserve">. </w:t>
      </w:r>
    </w:p>
    <w:p w14:paraId="55158D2B" w14:textId="41A092A0" w:rsidR="005B3554" w:rsidRPr="00F7715A" w:rsidRDefault="006005EB" w:rsidP="00C42A25">
      <w:pPr>
        <w:pStyle w:val="Zkladntext"/>
        <w:widowControl/>
        <w:numPr>
          <w:ilvl w:val="0"/>
          <w:numId w:val="13"/>
        </w:numPr>
        <w:tabs>
          <w:tab w:val="left" w:pos="180"/>
        </w:tabs>
        <w:spacing w:before="120" w:after="120"/>
        <w:jc w:val="both"/>
        <w:rPr>
          <w:rFonts w:ascii="Arial" w:hAnsi="Arial" w:cs="Arial"/>
        </w:rPr>
      </w:pPr>
      <w:r w:rsidRPr="00F7715A">
        <w:rPr>
          <w:rFonts w:ascii="Arial" w:hAnsi="Arial" w:cs="Arial"/>
          <w:b/>
          <w:bCs/>
          <w:iCs/>
        </w:rPr>
        <w:t>Teoretické vyučování</w:t>
      </w:r>
      <w:r w:rsidRPr="00F7715A">
        <w:rPr>
          <w:rFonts w:ascii="Arial" w:hAnsi="Arial" w:cs="Arial"/>
        </w:rPr>
        <w:t xml:space="preserve"> začíná zpravidla v</w:t>
      </w:r>
      <w:r w:rsidR="00027807" w:rsidRPr="00F7715A">
        <w:rPr>
          <w:rFonts w:ascii="Arial" w:hAnsi="Arial" w:cs="Arial"/>
        </w:rPr>
        <w:t> </w:t>
      </w:r>
      <w:r w:rsidRPr="00F7715A">
        <w:rPr>
          <w:rFonts w:ascii="Arial" w:hAnsi="Arial" w:cs="Arial"/>
        </w:rPr>
        <w:t>8</w:t>
      </w:r>
      <w:r w:rsidR="00027807" w:rsidRPr="00F7715A">
        <w:rPr>
          <w:rFonts w:ascii="Arial" w:hAnsi="Arial" w:cs="Arial"/>
        </w:rPr>
        <w:t>:</w:t>
      </w:r>
      <w:r w:rsidRPr="00F7715A">
        <w:rPr>
          <w:rFonts w:ascii="Arial" w:hAnsi="Arial" w:cs="Arial"/>
        </w:rPr>
        <w:t>00 hodin, v případě potřeby i od 7</w:t>
      </w:r>
      <w:r w:rsidR="00027807" w:rsidRPr="00F7715A">
        <w:rPr>
          <w:rFonts w:ascii="Arial" w:hAnsi="Arial" w:cs="Arial"/>
        </w:rPr>
        <w:t>:</w:t>
      </w:r>
      <w:r w:rsidRPr="00F7715A">
        <w:rPr>
          <w:rFonts w:ascii="Arial" w:hAnsi="Arial" w:cs="Arial"/>
        </w:rPr>
        <w:t>00 hodin, vyučovací hodina trvá 45 minut. Časový rozpis vyučovacích hodin je uvedený v rozvrhu hodin. Malé přestávky trvají 5 minut</w:t>
      </w:r>
      <w:r w:rsidR="005C665F" w:rsidRPr="00F7715A">
        <w:rPr>
          <w:rFonts w:ascii="Arial" w:hAnsi="Arial" w:cs="Arial"/>
        </w:rPr>
        <w:t>.</w:t>
      </w:r>
      <w:r w:rsidRPr="00F7715A">
        <w:rPr>
          <w:rFonts w:ascii="Arial" w:hAnsi="Arial" w:cs="Arial"/>
        </w:rPr>
        <w:t xml:space="preserve"> </w:t>
      </w:r>
      <w:r w:rsidR="005C665F" w:rsidRPr="00F7715A">
        <w:rPr>
          <w:rFonts w:ascii="Arial" w:hAnsi="Arial" w:cs="Arial"/>
        </w:rPr>
        <w:t xml:space="preserve">Po 2. vyučovací hodině je velká přestávka dlouhá </w:t>
      </w:r>
      <w:r w:rsidR="004567AB" w:rsidRPr="00F7715A">
        <w:rPr>
          <w:rFonts w:ascii="Arial" w:hAnsi="Arial" w:cs="Arial"/>
        </w:rPr>
        <w:t>15</w:t>
      </w:r>
      <w:r w:rsidRPr="00F7715A">
        <w:rPr>
          <w:rFonts w:ascii="Arial" w:hAnsi="Arial" w:cs="Arial"/>
        </w:rPr>
        <w:t xml:space="preserve"> minut (9</w:t>
      </w:r>
      <w:r w:rsidR="00027807" w:rsidRPr="00F7715A">
        <w:rPr>
          <w:rFonts w:ascii="Arial" w:hAnsi="Arial" w:cs="Arial"/>
        </w:rPr>
        <w:t>:</w:t>
      </w:r>
      <w:r w:rsidRPr="00F7715A">
        <w:rPr>
          <w:rFonts w:ascii="Arial" w:hAnsi="Arial" w:cs="Arial"/>
        </w:rPr>
        <w:t xml:space="preserve">35 </w:t>
      </w:r>
      <w:r w:rsidR="00027807" w:rsidRPr="00F7715A">
        <w:rPr>
          <w:rFonts w:ascii="Arial" w:hAnsi="Arial" w:cs="Arial"/>
        </w:rPr>
        <w:t>–</w:t>
      </w:r>
      <w:r w:rsidRPr="00F7715A">
        <w:rPr>
          <w:rFonts w:ascii="Arial" w:hAnsi="Arial" w:cs="Arial"/>
        </w:rPr>
        <w:t xml:space="preserve"> 9</w:t>
      </w:r>
      <w:r w:rsidR="00027807" w:rsidRPr="00F7715A">
        <w:rPr>
          <w:rFonts w:ascii="Arial" w:hAnsi="Arial" w:cs="Arial"/>
        </w:rPr>
        <w:t>:</w:t>
      </w:r>
      <w:r w:rsidRPr="00F7715A">
        <w:rPr>
          <w:rFonts w:ascii="Arial" w:hAnsi="Arial" w:cs="Arial"/>
        </w:rPr>
        <w:t>5</w:t>
      </w:r>
      <w:r w:rsidR="004567AB" w:rsidRPr="00F7715A">
        <w:rPr>
          <w:rFonts w:ascii="Arial" w:hAnsi="Arial" w:cs="Arial"/>
        </w:rPr>
        <w:t>0</w:t>
      </w:r>
      <w:r w:rsidRPr="00F7715A">
        <w:rPr>
          <w:rFonts w:ascii="Arial" w:hAnsi="Arial" w:cs="Arial"/>
        </w:rPr>
        <w:t xml:space="preserve">), </w:t>
      </w:r>
      <w:r w:rsidR="005C665F" w:rsidRPr="00F7715A">
        <w:rPr>
          <w:rFonts w:ascii="Arial" w:hAnsi="Arial" w:cs="Arial"/>
        </w:rPr>
        <w:t>po 5. vyučovací hodině je druhá velká přestávka dlouhá</w:t>
      </w:r>
      <w:r w:rsidR="009B661C" w:rsidRPr="00F7715A">
        <w:rPr>
          <w:rFonts w:ascii="Arial" w:hAnsi="Arial" w:cs="Arial"/>
        </w:rPr>
        <w:t xml:space="preserve"> také</w:t>
      </w:r>
      <w:r w:rsidR="005C665F" w:rsidRPr="00F7715A">
        <w:rPr>
          <w:rFonts w:ascii="Arial" w:hAnsi="Arial" w:cs="Arial"/>
        </w:rPr>
        <w:t xml:space="preserve"> </w:t>
      </w:r>
      <w:r w:rsidR="004567AB" w:rsidRPr="00F7715A">
        <w:rPr>
          <w:rFonts w:ascii="Arial" w:hAnsi="Arial" w:cs="Arial"/>
        </w:rPr>
        <w:t>15</w:t>
      </w:r>
      <w:r w:rsidR="005C665F" w:rsidRPr="00F7715A">
        <w:rPr>
          <w:rFonts w:ascii="Arial" w:hAnsi="Arial" w:cs="Arial"/>
        </w:rPr>
        <w:t xml:space="preserve"> minut </w:t>
      </w:r>
      <w:r w:rsidRPr="00F7715A">
        <w:rPr>
          <w:rFonts w:ascii="Arial" w:hAnsi="Arial" w:cs="Arial"/>
        </w:rPr>
        <w:t>(12</w:t>
      </w:r>
      <w:r w:rsidR="00027807" w:rsidRPr="00F7715A">
        <w:rPr>
          <w:rFonts w:ascii="Arial" w:hAnsi="Arial" w:cs="Arial"/>
        </w:rPr>
        <w:t>:</w:t>
      </w:r>
      <w:r w:rsidR="004567AB" w:rsidRPr="00F7715A">
        <w:rPr>
          <w:rFonts w:ascii="Arial" w:hAnsi="Arial" w:cs="Arial"/>
        </w:rPr>
        <w:t>15</w:t>
      </w:r>
      <w:r w:rsidRPr="00F7715A">
        <w:rPr>
          <w:rFonts w:ascii="Arial" w:hAnsi="Arial" w:cs="Arial"/>
        </w:rPr>
        <w:t xml:space="preserve"> </w:t>
      </w:r>
      <w:r w:rsidR="00027807" w:rsidRPr="00F7715A">
        <w:rPr>
          <w:rFonts w:ascii="Arial" w:hAnsi="Arial" w:cs="Arial"/>
        </w:rPr>
        <w:t>–</w:t>
      </w:r>
      <w:r w:rsidRPr="00F7715A">
        <w:rPr>
          <w:rFonts w:ascii="Arial" w:hAnsi="Arial" w:cs="Arial"/>
        </w:rPr>
        <w:t xml:space="preserve"> 12</w:t>
      </w:r>
      <w:r w:rsidR="00027807" w:rsidRPr="00F7715A">
        <w:rPr>
          <w:rFonts w:ascii="Arial" w:hAnsi="Arial" w:cs="Arial"/>
        </w:rPr>
        <w:t>:</w:t>
      </w:r>
      <w:r w:rsidR="004567AB" w:rsidRPr="00F7715A">
        <w:rPr>
          <w:rFonts w:ascii="Arial" w:hAnsi="Arial" w:cs="Arial"/>
        </w:rPr>
        <w:t>30</w:t>
      </w:r>
      <w:r w:rsidRPr="00F7715A">
        <w:rPr>
          <w:rFonts w:ascii="Arial" w:hAnsi="Arial" w:cs="Arial"/>
        </w:rPr>
        <w:t>). Z organizačních důvodů může být přestávka posunuta</w:t>
      </w:r>
      <w:r w:rsidR="004567AB" w:rsidRPr="00F7715A">
        <w:rPr>
          <w:rFonts w:ascii="Arial" w:hAnsi="Arial" w:cs="Arial"/>
        </w:rPr>
        <w:t xml:space="preserve"> </w:t>
      </w:r>
      <w:r w:rsidRPr="00F7715A">
        <w:rPr>
          <w:rFonts w:ascii="Arial" w:hAnsi="Arial" w:cs="Arial"/>
        </w:rPr>
        <w:t xml:space="preserve">/viz rozvrh hodin a www.mzbv.cz/. </w:t>
      </w:r>
      <w:r w:rsidR="005C665F" w:rsidRPr="00F7715A">
        <w:rPr>
          <w:rFonts w:ascii="Arial" w:hAnsi="Arial" w:cs="Arial"/>
        </w:rPr>
        <w:t>Žáci</w:t>
      </w:r>
      <w:r w:rsidRPr="00F7715A">
        <w:rPr>
          <w:rFonts w:ascii="Arial" w:hAnsi="Arial" w:cs="Arial"/>
        </w:rPr>
        <w:t xml:space="preserve"> mohou opustit budovu školy o velk</w:t>
      </w:r>
      <w:r w:rsidR="005C665F" w:rsidRPr="00F7715A">
        <w:rPr>
          <w:rFonts w:ascii="Arial" w:hAnsi="Arial" w:cs="Arial"/>
        </w:rPr>
        <w:t>ých</w:t>
      </w:r>
      <w:r w:rsidRPr="00F7715A">
        <w:rPr>
          <w:rFonts w:ascii="Arial" w:hAnsi="Arial" w:cs="Arial"/>
        </w:rPr>
        <w:t xml:space="preserve"> přestáv</w:t>
      </w:r>
      <w:r w:rsidR="005C665F" w:rsidRPr="00F7715A">
        <w:rPr>
          <w:rFonts w:ascii="Arial" w:hAnsi="Arial" w:cs="Arial"/>
        </w:rPr>
        <w:t>kách</w:t>
      </w:r>
      <w:r w:rsidRPr="00F7715A">
        <w:rPr>
          <w:rFonts w:ascii="Arial" w:hAnsi="Arial" w:cs="Arial"/>
        </w:rPr>
        <w:t xml:space="preserve"> </w:t>
      </w:r>
      <w:r w:rsidR="00C82C9A" w:rsidRPr="00F7715A">
        <w:rPr>
          <w:rFonts w:ascii="Arial" w:hAnsi="Arial" w:cs="Arial"/>
        </w:rPr>
        <w:t>a v době volných vyučovacích hodin dle rozvrhu, v případě nezletilých žáků jen s písemným souhlasem zákonných zástupců.</w:t>
      </w:r>
    </w:p>
    <w:p w14:paraId="36D57BC5" w14:textId="715C2BE8" w:rsidR="005B3554" w:rsidRPr="00F7715A" w:rsidRDefault="00B40465" w:rsidP="00C42A25">
      <w:pPr>
        <w:pStyle w:val="Zkladntext"/>
        <w:widowControl/>
        <w:numPr>
          <w:ilvl w:val="0"/>
          <w:numId w:val="13"/>
        </w:numPr>
        <w:spacing w:before="120" w:after="120"/>
        <w:jc w:val="both"/>
        <w:rPr>
          <w:rFonts w:ascii="Arial" w:hAnsi="Arial" w:cs="Arial"/>
        </w:rPr>
      </w:pPr>
      <w:r w:rsidRPr="00F7715A">
        <w:rPr>
          <w:rFonts w:ascii="Arial" w:hAnsi="Arial" w:cs="Arial"/>
          <w:b/>
          <w:bCs/>
          <w:iCs/>
        </w:rPr>
        <w:t>P</w:t>
      </w:r>
      <w:r w:rsidR="006005EB" w:rsidRPr="00F7715A">
        <w:rPr>
          <w:rFonts w:ascii="Arial" w:hAnsi="Arial" w:cs="Arial"/>
          <w:b/>
          <w:bCs/>
          <w:iCs/>
        </w:rPr>
        <w:t>raktické vyučován</w:t>
      </w:r>
      <w:r w:rsidR="006005EB" w:rsidRPr="00F7715A">
        <w:rPr>
          <w:rFonts w:ascii="Arial" w:hAnsi="Arial" w:cs="Arial"/>
          <w:b/>
        </w:rPr>
        <w:t>í</w:t>
      </w:r>
      <w:r w:rsidR="006005EB" w:rsidRPr="00F7715A">
        <w:rPr>
          <w:rFonts w:ascii="Arial" w:hAnsi="Arial" w:cs="Arial"/>
        </w:rPr>
        <w:t xml:space="preserve"> </w:t>
      </w:r>
      <w:r w:rsidR="006A5392" w:rsidRPr="00F7715A">
        <w:rPr>
          <w:rFonts w:ascii="Arial" w:hAnsi="Arial" w:cs="Arial"/>
        </w:rPr>
        <w:t xml:space="preserve">zdravotnického </w:t>
      </w:r>
      <w:r w:rsidRPr="00F7715A">
        <w:rPr>
          <w:rFonts w:ascii="Arial" w:hAnsi="Arial" w:cs="Arial"/>
        </w:rPr>
        <w:t xml:space="preserve">oboru </w:t>
      </w:r>
      <w:r w:rsidR="008D28EC" w:rsidRPr="00F7715A">
        <w:rPr>
          <w:rFonts w:ascii="Arial" w:hAnsi="Arial" w:cs="Arial"/>
        </w:rPr>
        <w:t xml:space="preserve">(předmět Ošetřování nemocných) </w:t>
      </w:r>
      <w:r w:rsidR="006005EB" w:rsidRPr="00F7715A">
        <w:rPr>
          <w:rFonts w:ascii="Arial" w:hAnsi="Arial" w:cs="Arial"/>
        </w:rPr>
        <w:t>začíná s ohledem na provoz a potřeby pracovišt</w:t>
      </w:r>
      <w:r w:rsidR="009B661C" w:rsidRPr="00F7715A">
        <w:rPr>
          <w:rFonts w:ascii="Arial" w:hAnsi="Arial" w:cs="Arial"/>
        </w:rPr>
        <w:t>ě</w:t>
      </w:r>
      <w:r w:rsidR="008D28EC" w:rsidRPr="00F7715A">
        <w:rPr>
          <w:rFonts w:ascii="Arial" w:hAnsi="Arial" w:cs="Arial"/>
        </w:rPr>
        <w:t xml:space="preserve"> </w:t>
      </w:r>
      <w:r w:rsidR="009B661C" w:rsidRPr="00F7715A">
        <w:rPr>
          <w:rFonts w:ascii="Arial" w:hAnsi="Arial" w:cs="Arial"/>
        </w:rPr>
        <w:t>(zdravotnického zařízení)</w:t>
      </w:r>
      <w:r w:rsidR="00721EE7" w:rsidRPr="00F7715A">
        <w:rPr>
          <w:rFonts w:ascii="Arial" w:hAnsi="Arial" w:cs="Arial"/>
        </w:rPr>
        <w:t>,</w:t>
      </w:r>
      <w:r w:rsidR="004567AB" w:rsidRPr="00F7715A">
        <w:rPr>
          <w:rFonts w:ascii="Arial" w:hAnsi="Arial" w:cs="Arial"/>
        </w:rPr>
        <w:t xml:space="preserve"> </w:t>
      </w:r>
      <w:r w:rsidR="006005EB" w:rsidRPr="00F7715A">
        <w:rPr>
          <w:rFonts w:ascii="Arial" w:hAnsi="Arial" w:cs="Arial"/>
        </w:rPr>
        <w:t>kde se uskutečňují a jsou stanoveny rozvrhem na dané období.</w:t>
      </w:r>
      <w:r w:rsidRPr="00F7715A">
        <w:rPr>
          <w:rFonts w:ascii="Arial" w:hAnsi="Arial" w:cs="Arial"/>
        </w:rPr>
        <w:t xml:space="preserve"> </w:t>
      </w:r>
      <w:r w:rsidR="008D28EC" w:rsidRPr="00F7715A">
        <w:rPr>
          <w:rFonts w:ascii="Arial" w:hAnsi="Arial" w:cs="Arial"/>
        </w:rPr>
        <w:t>P</w:t>
      </w:r>
      <w:r w:rsidRPr="00F7715A">
        <w:rPr>
          <w:rFonts w:ascii="Arial" w:hAnsi="Arial" w:cs="Arial"/>
        </w:rPr>
        <w:t>robíhá zpravidla n</w:t>
      </w:r>
      <w:r w:rsidR="001B2E10" w:rsidRPr="00F7715A">
        <w:rPr>
          <w:rFonts w:ascii="Arial" w:hAnsi="Arial" w:cs="Arial"/>
        </w:rPr>
        <w:t>a</w:t>
      </w:r>
      <w:r w:rsidR="009002DB" w:rsidRPr="00F7715A">
        <w:rPr>
          <w:rFonts w:ascii="Arial" w:hAnsi="Arial" w:cs="Arial"/>
        </w:rPr>
        <w:t> </w:t>
      </w:r>
      <w:r w:rsidR="001B2E10" w:rsidRPr="00F7715A">
        <w:rPr>
          <w:rFonts w:ascii="Arial" w:hAnsi="Arial" w:cs="Arial"/>
        </w:rPr>
        <w:t>odděleních Nemocnice Břeclav</w:t>
      </w:r>
      <w:r w:rsidRPr="00F7715A">
        <w:rPr>
          <w:rFonts w:ascii="Arial" w:hAnsi="Arial" w:cs="Arial"/>
        </w:rPr>
        <w:t>,</w:t>
      </w:r>
      <w:r w:rsidR="00B028CF" w:rsidRPr="00F7715A">
        <w:rPr>
          <w:rFonts w:ascii="Arial" w:hAnsi="Arial" w:cs="Arial"/>
        </w:rPr>
        <w:t xml:space="preserve"> případně</w:t>
      </w:r>
      <w:r w:rsidRPr="00F7715A">
        <w:rPr>
          <w:rFonts w:ascii="Arial" w:hAnsi="Arial" w:cs="Arial"/>
        </w:rPr>
        <w:t xml:space="preserve"> </w:t>
      </w:r>
      <w:r w:rsidR="008D28EC" w:rsidRPr="00F7715A">
        <w:rPr>
          <w:rFonts w:ascii="Arial" w:hAnsi="Arial" w:cs="Arial"/>
        </w:rPr>
        <w:t xml:space="preserve">v </w:t>
      </w:r>
      <w:r w:rsidRPr="00F7715A">
        <w:rPr>
          <w:rFonts w:ascii="Arial" w:hAnsi="Arial" w:cs="Arial"/>
        </w:rPr>
        <w:t>LDN Valtice</w:t>
      </w:r>
      <w:r w:rsidR="00B028CF" w:rsidRPr="00F7715A">
        <w:rPr>
          <w:rFonts w:ascii="Arial" w:hAnsi="Arial" w:cs="Arial"/>
        </w:rPr>
        <w:t>,</w:t>
      </w:r>
      <w:r w:rsidR="008D28EC" w:rsidRPr="00F7715A">
        <w:rPr>
          <w:rFonts w:ascii="Arial" w:hAnsi="Arial" w:cs="Arial"/>
        </w:rPr>
        <w:t xml:space="preserve"> Domově seniorů Břeclav</w:t>
      </w:r>
      <w:r w:rsidR="006A5392" w:rsidRPr="00F7715A">
        <w:rPr>
          <w:rFonts w:ascii="Arial" w:hAnsi="Arial" w:cs="Arial"/>
        </w:rPr>
        <w:t>,</w:t>
      </w:r>
      <w:r w:rsidR="001B2E10" w:rsidRPr="00F7715A">
        <w:rPr>
          <w:rFonts w:ascii="Arial" w:hAnsi="Arial" w:cs="Arial"/>
        </w:rPr>
        <w:t xml:space="preserve"> na Poliklinice </w:t>
      </w:r>
      <w:r w:rsidR="00027807" w:rsidRPr="00F7715A">
        <w:rPr>
          <w:rFonts w:ascii="Arial" w:hAnsi="Arial" w:cs="Arial"/>
        </w:rPr>
        <w:t>Břeclav</w:t>
      </w:r>
      <w:r w:rsidR="00721EE7" w:rsidRPr="00F7715A">
        <w:rPr>
          <w:rFonts w:ascii="Arial" w:hAnsi="Arial" w:cs="Arial"/>
        </w:rPr>
        <w:t xml:space="preserve"> atd</w:t>
      </w:r>
      <w:r w:rsidR="008D28EC" w:rsidRPr="00F7715A">
        <w:rPr>
          <w:rFonts w:ascii="Arial" w:hAnsi="Arial" w:cs="Arial"/>
        </w:rPr>
        <w:t>. Výuka se realizuje</w:t>
      </w:r>
      <w:r w:rsidR="001B2E10" w:rsidRPr="00F7715A">
        <w:rPr>
          <w:rFonts w:ascii="Arial" w:hAnsi="Arial" w:cs="Arial"/>
        </w:rPr>
        <w:t xml:space="preserve"> </w:t>
      </w:r>
      <w:r w:rsidR="008D28EC" w:rsidRPr="00F7715A">
        <w:rPr>
          <w:rFonts w:ascii="Arial" w:hAnsi="Arial" w:cs="Arial"/>
        </w:rPr>
        <w:t>ve dvou pracovních dnech (</w:t>
      </w:r>
      <w:r w:rsidR="006A5392" w:rsidRPr="00F7715A">
        <w:rPr>
          <w:rFonts w:ascii="Arial" w:hAnsi="Arial" w:cs="Arial"/>
        </w:rPr>
        <w:t xml:space="preserve">výuka zpravidla </w:t>
      </w:r>
      <w:r w:rsidR="008D28EC" w:rsidRPr="00F7715A">
        <w:rPr>
          <w:rFonts w:ascii="Arial" w:hAnsi="Arial" w:cs="Arial"/>
        </w:rPr>
        <w:t>začíná 6</w:t>
      </w:r>
      <w:r w:rsidR="00027807" w:rsidRPr="00F7715A">
        <w:rPr>
          <w:rFonts w:ascii="Arial" w:hAnsi="Arial" w:cs="Arial"/>
        </w:rPr>
        <w:t>:</w:t>
      </w:r>
      <w:r w:rsidR="008D28EC" w:rsidRPr="00F7715A">
        <w:rPr>
          <w:rFonts w:ascii="Arial" w:hAnsi="Arial" w:cs="Arial"/>
        </w:rPr>
        <w:t>30 hod</w:t>
      </w:r>
      <w:r w:rsidR="006A5392" w:rsidRPr="00F7715A">
        <w:rPr>
          <w:rFonts w:ascii="Arial" w:hAnsi="Arial" w:cs="Arial"/>
        </w:rPr>
        <w:t>)</w:t>
      </w:r>
      <w:r w:rsidR="008D28EC" w:rsidRPr="00F7715A">
        <w:rPr>
          <w:rFonts w:ascii="Arial" w:hAnsi="Arial" w:cs="Arial"/>
        </w:rPr>
        <w:t>.</w:t>
      </w:r>
      <w:r w:rsidR="001C4D60" w:rsidRPr="00F7715A">
        <w:rPr>
          <w:rFonts w:ascii="Arial" w:hAnsi="Arial" w:cs="Arial"/>
        </w:rPr>
        <w:t xml:space="preserve"> </w:t>
      </w:r>
      <w:r w:rsidR="00B028CF" w:rsidRPr="00F7715A">
        <w:rPr>
          <w:rFonts w:ascii="Arial" w:hAnsi="Arial" w:cs="Arial"/>
        </w:rPr>
        <w:t xml:space="preserve">V uvedených </w:t>
      </w:r>
      <w:r w:rsidR="00855604" w:rsidRPr="00F7715A">
        <w:rPr>
          <w:rFonts w:ascii="Arial" w:hAnsi="Arial" w:cs="Arial"/>
        </w:rPr>
        <w:t xml:space="preserve">zdravotnických zařízeních mohou být </w:t>
      </w:r>
      <w:r w:rsidR="00E82591" w:rsidRPr="00F7715A">
        <w:rPr>
          <w:rFonts w:ascii="Arial" w:hAnsi="Arial" w:cs="Arial"/>
        </w:rPr>
        <w:t xml:space="preserve">v rámci vyučování </w:t>
      </w:r>
      <w:r w:rsidR="00855604" w:rsidRPr="00F7715A">
        <w:rPr>
          <w:rFonts w:ascii="Arial" w:hAnsi="Arial" w:cs="Arial"/>
        </w:rPr>
        <w:t xml:space="preserve">realizovány dle potřeby a možností </w:t>
      </w:r>
      <w:r w:rsidR="00E82591" w:rsidRPr="00F7715A">
        <w:rPr>
          <w:rFonts w:ascii="Arial" w:hAnsi="Arial" w:cs="Arial"/>
        </w:rPr>
        <w:t>také exkurze nebo praktická cvičení z</w:t>
      </w:r>
      <w:r w:rsidR="00855604" w:rsidRPr="00F7715A">
        <w:rPr>
          <w:rFonts w:ascii="Arial" w:hAnsi="Arial" w:cs="Arial"/>
        </w:rPr>
        <w:t xml:space="preserve"> dalších odborných předmětů např. Ošetřovatelství, Somatologie, První pomoc atd.</w:t>
      </w:r>
      <w:r w:rsidRPr="00F7715A">
        <w:rPr>
          <w:rFonts w:ascii="Arial" w:hAnsi="Arial" w:cs="Arial"/>
        </w:rPr>
        <w:t xml:space="preserve"> </w:t>
      </w:r>
    </w:p>
    <w:p w14:paraId="36FA038B" w14:textId="77777777" w:rsidR="00C32761" w:rsidRPr="00F7715A" w:rsidRDefault="006005EB" w:rsidP="00C42A25">
      <w:pPr>
        <w:pStyle w:val="Zkladntext"/>
        <w:widowControl/>
        <w:numPr>
          <w:ilvl w:val="0"/>
          <w:numId w:val="13"/>
        </w:numPr>
        <w:tabs>
          <w:tab w:val="num" w:pos="0"/>
          <w:tab w:val="left" w:pos="180"/>
        </w:tabs>
        <w:spacing w:before="120" w:after="120"/>
        <w:jc w:val="both"/>
        <w:rPr>
          <w:rFonts w:ascii="Arial" w:hAnsi="Arial" w:cs="Arial"/>
        </w:rPr>
      </w:pPr>
      <w:r w:rsidRPr="00F7715A">
        <w:rPr>
          <w:rFonts w:ascii="Arial" w:hAnsi="Arial" w:cs="Arial"/>
          <w:b/>
          <w:bCs/>
          <w:iCs/>
        </w:rPr>
        <w:t>Odbornou praxi</w:t>
      </w:r>
      <w:r w:rsidRPr="00F7715A">
        <w:rPr>
          <w:rFonts w:ascii="Arial" w:hAnsi="Arial" w:cs="Arial"/>
        </w:rPr>
        <w:t xml:space="preserve"> žáci absolvují ve vybraných firmách nebo zdravotnických zařízeních v</w:t>
      </w:r>
      <w:r w:rsidR="008D28EC" w:rsidRPr="00F7715A">
        <w:rPr>
          <w:rFonts w:ascii="Arial" w:hAnsi="Arial" w:cs="Arial"/>
        </w:rPr>
        <w:t> </w:t>
      </w:r>
      <w:r w:rsidRPr="00F7715A">
        <w:rPr>
          <w:rFonts w:ascii="Arial" w:hAnsi="Arial" w:cs="Arial"/>
        </w:rPr>
        <w:t>délce</w:t>
      </w:r>
      <w:r w:rsidR="008D28EC" w:rsidRPr="00F7715A">
        <w:rPr>
          <w:rFonts w:ascii="Arial" w:hAnsi="Arial" w:cs="Arial"/>
        </w:rPr>
        <w:t xml:space="preserve"> a rozsahu stanoveném platným </w:t>
      </w:r>
      <w:r w:rsidR="00721EE7" w:rsidRPr="00F7715A">
        <w:rPr>
          <w:rFonts w:ascii="Arial" w:hAnsi="Arial" w:cs="Arial"/>
        </w:rPr>
        <w:t>Š</w:t>
      </w:r>
      <w:r w:rsidR="008D28EC" w:rsidRPr="00F7715A">
        <w:rPr>
          <w:rFonts w:ascii="Arial" w:hAnsi="Arial" w:cs="Arial"/>
        </w:rPr>
        <w:t xml:space="preserve">kolním vzdělávacím </w:t>
      </w:r>
      <w:r w:rsidR="00AB7E4B" w:rsidRPr="00F7715A">
        <w:rPr>
          <w:rFonts w:ascii="Arial" w:hAnsi="Arial" w:cs="Arial"/>
        </w:rPr>
        <w:t>programem</w:t>
      </w:r>
      <w:r w:rsidRPr="00F7715A">
        <w:rPr>
          <w:rFonts w:ascii="Arial" w:hAnsi="Arial" w:cs="Arial"/>
        </w:rPr>
        <w:t xml:space="preserve"> a </w:t>
      </w:r>
      <w:r w:rsidR="008D28EC" w:rsidRPr="00F7715A">
        <w:rPr>
          <w:rFonts w:ascii="Arial" w:hAnsi="Arial" w:cs="Arial"/>
        </w:rPr>
        <w:t xml:space="preserve">v </w:t>
      </w:r>
      <w:r w:rsidR="00AB7E4B" w:rsidRPr="00F7715A">
        <w:rPr>
          <w:rFonts w:ascii="Arial" w:hAnsi="Arial" w:cs="Arial"/>
        </w:rPr>
        <w:t>termínu stanoveném</w:t>
      </w:r>
      <w:r w:rsidRPr="00F7715A">
        <w:rPr>
          <w:rFonts w:ascii="Arial" w:hAnsi="Arial" w:cs="Arial"/>
        </w:rPr>
        <w:t xml:space="preserve"> na začátku školního roku.</w:t>
      </w:r>
      <w:r w:rsidR="008D28EC" w:rsidRPr="00F7715A">
        <w:rPr>
          <w:rFonts w:ascii="Arial" w:hAnsi="Arial" w:cs="Arial"/>
        </w:rPr>
        <w:t xml:space="preserve"> </w:t>
      </w:r>
      <w:r w:rsidR="00AB7E4B" w:rsidRPr="00F7715A">
        <w:rPr>
          <w:rFonts w:ascii="Arial" w:hAnsi="Arial" w:cs="Arial"/>
        </w:rPr>
        <w:t xml:space="preserve">Na odborné praxi jsou žáci </w:t>
      </w:r>
      <w:r w:rsidR="00C32761" w:rsidRPr="00F7715A">
        <w:rPr>
          <w:rFonts w:ascii="Arial" w:hAnsi="Arial" w:cs="Arial"/>
        </w:rPr>
        <w:t>6</w:t>
      </w:r>
      <w:r w:rsidR="009002DB" w:rsidRPr="00F7715A">
        <w:rPr>
          <w:rFonts w:ascii="Arial" w:hAnsi="Arial" w:cs="Arial"/>
        </w:rPr>
        <w:t>, tj. 8 vyučovacích</w:t>
      </w:r>
      <w:r w:rsidR="00C32761" w:rsidRPr="00F7715A">
        <w:rPr>
          <w:rFonts w:ascii="Arial" w:hAnsi="Arial" w:cs="Arial"/>
        </w:rPr>
        <w:t xml:space="preserve"> </w:t>
      </w:r>
      <w:r w:rsidR="009002DB" w:rsidRPr="00F7715A">
        <w:rPr>
          <w:rFonts w:ascii="Arial" w:hAnsi="Arial" w:cs="Arial"/>
        </w:rPr>
        <w:t xml:space="preserve">hodin </w:t>
      </w:r>
      <w:r w:rsidR="00C32761" w:rsidRPr="00F7715A">
        <w:rPr>
          <w:rFonts w:ascii="Arial" w:hAnsi="Arial" w:cs="Arial"/>
        </w:rPr>
        <w:t>denně</w:t>
      </w:r>
      <w:r w:rsidR="009002DB" w:rsidRPr="00F7715A">
        <w:rPr>
          <w:rFonts w:ascii="Arial" w:hAnsi="Arial" w:cs="Arial"/>
        </w:rPr>
        <w:t>.</w:t>
      </w:r>
      <w:r w:rsidR="00C32761" w:rsidRPr="00F7715A">
        <w:rPr>
          <w:rFonts w:ascii="Arial" w:hAnsi="Arial" w:cs="Arial"/>
        </w:rPr>
        <w:t xml:space="preserve"> </w:t>
      </w:r>
    </w:p>
    <w:p w14:paraId="3066B035" w14:textId="77777777" w:rsidR="001B2E10" w:rsidRPr="00F7715A" w:rsidRDefault="001B2E10" w:rsidP="00CA360B">
      <w:pPr>
        <w:pStyle w:val="Zkladntext"/>
        <w:widowControl/>
        <w:tabs>
          <w:tab w:val="left" w:pos="180"/>
        </w:tabs>
        <w:spacing w:before="120" w:after="120"/>
        <w:rPr>
          <w:rFonts w:ascii="Arial" w:hAnsi="Arial" w:cs="Arial"/>
          <w:b/>
          <w:bCs/>
          <w:iCs/>
          <w:u w:val="single"/>
        </w:rPr>
      </w:pPr>
    </w:p>
    <w:p w14:paraId="6E82AA62" w14:textId="77777777" w:rsidR="00E760F4" w:rsidRPr="00F7715A" w:rsidRDefault="00E760F4" w:rsidP="00CA360B">
      <w:pPr>
        <w:pStyle w:val="Zkladntext"/>
        <w:widowControl/>
        <w:tabs>
          <w:tab w:val="left" w:pos="180"/>
        </w:tabs>
        <w:spacing w:before="120" w:after="120"/>
        <w:rPr>
          <w:rFonts w:ascii="Arial" w:hAnsi="Arial" w:cs="Arial"/>
          <w:b/>
          <w:bCs/>
          <w:iCs/>
          <w:u w:val="single"/>
        </w:rPr>
      </w:pPr>
    </w:p>
    <w:p w14:paraId="25CF563B" w14:textId="77777777" w:rsidR="00E760F4" w:rsidRPr="00F7715A" w:rsidRDefault="00E760F4" w:rsidP="00CA360B">
      <w:pPr>
        <w:pStyle w:val="Zkladntext"/>
        <w:widowControl/>
        <w:tabs>
          <w:tab w:val="left" w:pos="180"/>
        </w:tabs>
        <w:spacing w:before="120" w:after="120"/>
        <w:rPr>
          <w:rFonts w:ascii="Arial" w:hAnsi="Arial" w:cs="Arial"/>
          <w:b/>
          <w:bCs/>
          <w:iCs/>
          <w:u w:val="single"/>
        </w:rPr>
      </w:pPr>
    </w:p>
    <w:p w14:paraId="1E2BED2D" w14:textId="77777777" w:rsidR="00E760F4" w:rsidRPr="00F7715A" w:rsidRDefault="00E760F4" w:rsidP="00CA360B">
      <w:pPr>
        <w:pStyle w:val="Zkladntext"/>
        <w:widowControl/>
        <w:tabs>
          <w:tab w:val="left" w:pos="180"/>
        </w:tabs>
        <w:spacing w:before="120" w:after="120"/>
        <w:rPr>
          <w:rFonts w:ascii="Arial" w:hAnsi="Arial" w:cs="Arial"/>
          <w:b/>
          <w:bCs/>
          <w:iCs/>
          <w:u w:val="single"/>
        </w:rPr>
      </w:pPr>
    </w:p>
    <w:p w14:paraId="1636A5BA" w14:textId="77777777" w:rsidR="00227FDB" w:rsidRPr="00F7715A" w:rsidRDefault="00227FDB" w:rsidP="00CA360B">
      <w:pPr>
        <w:pStyle w:val="Zkladntext"/>
        <w:widowControl/>
        <w:tabs>
          <w:tab w:val="left" w:pos="180"/>
        </w:tabs>
        <w:spacing w:before="120" w:after="120"/>
        <w:rPr>
          <w:rFonts w:ascii="Arial" w:hAnsi="Arial" w:cs="Arial"/>
          <w:b/>
          <w:bCs/>
          <w:iCs/>
          <w:u w:val="single"/>
        </w:rPr>
      </w:pPr>
    </w:p>
    <w:p w14:paraId="451DA7EE" w14:textId="77777777" w:rsidR="00D25BFA" w:rsidRPr="00D25BFA" w:rsidRDefault="00D25BFA" w:rsidP="00D25BFA">
      <w:pPr>
        <w:pStyle w:val="Odstavecseseznamem"/>
        <w:spacing w:before="120" w:after="120"/>
        <w:ind w:left="0"/>
        <w:rPr>
          <w:rFonts w:ascii="Arial" w:hAnsi="Arial" w:cs="Arial"/>
        </w:rPr>
      </w:pPr>
    </w:p>
    <w:p w14:paraId="498083E5" w14:textId="78C55368" w:rsidR="00E760F4" w:rsidRPr="00F7715A" w:rsidRDefault="00E760F4" w:rsidP="00C42A25">
      <w:pPr>
        <w:pStyle w:val="Odstavecseseznamem"/>
        <w:numPr>
          <w:ilvl w:val="1"/>
          <w:numId w:val="8"/>
        </w:numPr>
        <w:spacing w:before="120" w:after="120"/>
        <w:ind w:left="0" w:firstLine="0"/>
        <w:rPr>
          <w:rFonts w:ascii="Arial" w:hAnsi="Arial" w:cs="Arial"/>
        </w:rPr>
      </w:pPr>
      <w:r w:rsidRPr="00F7715A">
        <w:rPr>
          <w:rFonts w:ascii="Arial" w:hAnsi="Arial" w:cs="Arial"/>
          <w:b/>
          <w:bCs/>
          <w:sz w:val="28"/>
          <w:szCs w:val="28"/>
        </w:rPr>
        <w:t>Provoz a vnitřní režim školy</w:t>
      </w:r>
    </w:p>
    <w:p w14:paraId="6250D24A" w14:textId="77777777" w:rsidR="002D7A63" w:rsidRPr="00F7715A" w:rsidRDefault="002D7A63" w:rsidP="00C42A25">
      <w:pPr>
        <w:pStyle w:val="Zkladntext"/>
        <w:widowControl/>
        <w:numPr>
          <w:ilvl w:val="0"/>
          <w:numId w:val="12"/>
        </w:numPr>
        <w:tabs>
          <w:tab w:val="num" w:pos="0"/>
          <w:tab w:val="left" w:pos="180"/>
        </w:tabs>
        <w:spacing w:before="120" w:after="120"/>
        <w:ind w:left="426" w:hanging="426"/>
        <w:jc w:val="both"/>
        <w:rPr>
          <w:rFonts w:ascii="Arial" w:hAnsi="Arial" w:cs="Arial"/>
        </w:rPr>
      </w:pPr>
      <w:r w:rsidRPr="00F7715A">
        <w:rPr>
          <w:rFonts w:ascii="Arial" w:hAnsi="Arial" w:cs="Arial"/>
        </w:rPr>
        <w:t xml:space="preserve">Provoz školy začíná </w:t>
      </w:r>
      <w:r w:rsidR="001B2E10" w:rsidRPr="00F7715A">
        <w:rPr>
          <w:rFonts w:ascii="Arial" w:hAnsi="Arial" w:cs="Arial"/>
        </w:rPr>
        <w:t xml:space="preserve">zpravidla </w:t>
      </w:r>
      <w:r w:rsidRPr="00F7715A">
        <w:rPr>
          <w:rFonts w:ascii="Arial" w:hAnsi="Arial" w:cs="Arial"/>
        </w:rPr>
        <w:t>7:30 hodin a končí zpravidla v 15:30 hodin.</w:t>
      </w:r>
    </w:p>
    <w:p w14:paraId="51A04283" w14:textId="77777777" w:rsidR="002D7A63" w:rsidRPr="00F7715A" w:rsidRDefault="002D7A63" w:rsidP="00C42A25">
      <w:pPr>
        <w:pStyle w:val="Zkladntext"/>
        <w:widowControl/>
        <w:numPr>
          <w:ilvl w:val="0"/>
          <w:numId w:val="12"/>
        </w:numPr>
        <w:tabs>
          <w:tab w:val="num" w:pos="0"/>
          <w:tab w:val="left" w:pos="180"/>
        </w:tabs>
        <w:spacing w:before="120" w:after="120"/>
        <w:ind w:left="426" w:hanging="426"/>
        <w:jc w:val="both"/>
        <w:rPr>
          <w:rFonts w:ascii="Arial" w:hAnsi="Arial" w:cs="Arial"/>
        </w:rPr>
      </w:pPr>
      <w:r w:rsidRPr="00F7715A">
        <w:rPr>
          <w:rFonts w:ascii="Arial" w:hAnsi="Arial" w:cs="Arial"/>
        </w:rPr>
        <w:t xml:space="preserve">Žáci vstupují do budovy školy zadním vchodem. Ten je otevřen před zahájením vyučování v 7:40 až 8:00 hodin. V době velkých přestávek je zadní vchod otevřen v 9:35 až 9:50 hodin a v 12:15 až 12:30 hodin. Po dobu, kdy je zadní vchod otevřen, je zajištěn pedagogický </w:t>
      </w:r>
      <w:r w:rsidR="001B2E10" w:rsidRPr="00F7715A">
        <w:rPr>
          <w:rFonts w:ascii="Arial" w:hAnsi="Arial" w:cs="Arial"/>
        </w:rPr>
        <w:t>dohled</w:t>
      </w:r>
      <w:r w:rsidRPr="00F7715A">
        <w:rPr>
          <w:rFonts w:ascii="Arial" w:hAnsi="Arial" w:cs="Arial"/>
        </w:rPr>
        <w:t>. Jinak je umožněn žákovi vstup do</w:t>
      </w:r>
      <w:r w:rsidR="00DC3C1A" w:rsidRPr="00F7715A">
        <w:rPr>
          <w:rFonts w:ascii="Arial" w:hAnsi="Arial" w:cs="Arial"/>
        </w:rPr>
        <w:t> </w:t>
      </w:r>
      <w:r w:rsidRPr="00F7715A">
        <w:rPr>
          <w:rFonts w:ascii="Arial" w:hAnsi="Arial" w:cs="Arial"/>
        </w:rPr>
        <w:t>budovy pouze po použití zvonku na dveřích, kdy dveře otevírá zaměstnanec školy. Veškeré návštěvy se musí hlásit na sekretariátu školy, kde budou zapsány do „Knihy návštěv“.</w:t>
      </w:r>
    </w:p>
    <w:p w14:paraId="0C248F6F" w14:textId="77777777" w:rsidR="002D7A63" w:rsidRPr="00F7715A" w:rsidRDefault="002D7A63" w:rsidP="00C42A25">
      <w:pPr>
        <w:pStyle w:val="Zkladntext"/>
        <w:widowControl/>
        <w:numPr>
          <w:ilvl w:val="0"/>
          <w:numId w:val="12"/>
        </w:numPr>
        <w:tabs>
          <w:tab w:val="num" w:pos="0"/>
          <w:tab w:val="left" w:pos="180"/>
        </w:tabs>
        <w:spacing w:before="120" w:after="120"/>
        <w:ind w:left="426" w:hanging="426"/>
        <w:jc w:val="both"/>
        <w:rPr>
          <w:rFonts w:ascii="Arial" w:hAnsi="Arial" w:cs="Arial"/>
        </w:rPr>
      </w:pPr>
      <w:r w:rsidRPr="00F7715A">
        <w:rPr>
          <w:rFonts w:ascii="Arial" w:hAnsi="Arial" w:cs="Arial"/>
        </w:rPr>
        <w:t>V době mimo vyučování mohou žáci po dohodě s pracovníky sekretariátu školy využít pro samostudium počítačovou učebnu. Žáci nesmí pracovat na počítači, který je umístěn na učitelském stole.</w:t>
      </w:r>
      <w:r w:rsidR="007F0E87" w:rsidRPr="00F7715A">
        <w:rPr>
          <w:rFonts w:ascii="Arial" w:hAnsi="Arial" w:cs="Arial"/>
        </w:rPr>
        <w:t xml:space="preserve"> Žáci nesmí využívat tiskárny na učitelském stole bez povolení vyučujícího.</w:t>
      </w:r>
    </w:p>
    <w:p w14:paraId="719F41C1" w14:textId="77777777" w:rsidR="002D7A63" w:rsidRPr="00F7715A" w:rsidRDefault="002D7A63" w:rsidP="00C42A25">
      <w:pPr>
        <w:pStyle w:val="Zkladntext"/>
        <w:widowControl/>
        <w:numPr>
          <w:ilvl w:val="0"/>
          <w:numId w:val="12"/>
        </w:numPr>
        <w:tabs>
          <w:tab w:val="num" w:pos="0"/>
          <w:tab w:val="left" w:pos="180"/>
        </w:tabs>
        <w:spacing w:before="120" w:after="120"/>
        <w:ind w:left="426" w:hanging="426"/>
        <w:jc w:val="both"/>
        <w:rPr>
          <w:rFonts w:ascii="Arial" w:hAnsi="Arial" w:cs="Arial"/>
        </w:rPr>
      </w:pPr>
      <w:r w:rsidRPr="00F7715A">
        <w:rPr>
          <w:rFonts w:ascii="Arial" w:hAnsi="Arial" w:cs="Arial"/>
        </w:rPr>
        <w:t>Bezpečnost a ochranu zdraví žáků zajišťuje škola svými pedagogickými pracovníky.</w:t>
      </w:r>
    </w:p>
    <w:p w14:paraId="05AA7E4E" w14:textId="77777777" w:rsidR="002D7A63" w:rsidRPr="00F7715A" w:rsidRDefault="002D7A63" w:rsidP="00C42A25">
      <w:pPr>
        <w:pStyle w:val="Zkladntext"/>
        <w:widowControl/>
        <w:numPr>
          <w:ilvl w:val="0"/>
          <w:numId w:val="12"/>
        </w:numPr>
        <w:spacing w:before="120" w:after="120"/>
        <w:ind w:left="426" w:hanging="426"/>
        <w:jc w:val="both"/>
        <w:rPr>
          <w:rFonts w:ascii="Arial" w:hAnsi="Arial" w:cs="Arial"/>
        </w:rPr>
      </w:pPr>
      <w:r w:rsidRPr="00F7715A">
        <w:rPr>
          <w:rFonts w:ascii="Arial" w:hAnsi="Arial" w:cs="Arial"/>
        </w:rPr>
        <w:t>Před zahájením vyučování, v době velkých přestávek a době volných vyučovacích hodin je nad žáky zajištěn dohled. Přehled dohledů je zveřejněn na</w:t>
      </w:r>
      <w:r w:rsidR="00DC3C1A" w:rsidRPr="00F7715A">
        <w:rPr>
          <w:rFonts w:ascii="Arial" w:hAnsi="Arial" w:cs="Arial"/>
        </w:rPr>
        <w:t> </w:t>
      </w:r>
      <w:r w:rsidRPr="00F7715A">
        <w:rPr>
          <w:rFonts w:ascii="Arial" w:hAnsi="Arial" w:cs="Arial"/>
        </w:rPr>
        <w:t>platném rozvrhu hodin a je vyvěšen na nástěnce v přízemí školy a</w:t>
      </w:r>
      <w:r w:rsidR="00DC3C1A" w:rsidRPr="00F7715A">
        <w:rPr>
          <w:rFonts w:ascii="Arial" w:hAnsi="Arial" w:cs="Arial"/>
        </w:rPr>
        <w:t> </w:t>
      </w:r>
      <w:r w:rsidRPr="00F7715A">
        <w:rPr>
          <w:rFonts w:ascii="Arial" w:hAnsi="Arial" w:cs="Arial"/>
        </w:rPr>
        <w:t>na</w:t>
      </w:r>
      <w:r w:rsidR="00DC3C1A" w:rsidRPr="00F7715A">
        <w:rPr>
          <w:rFonts w:ascii="Arial" w:hAnsi="Arial" w:cs="Arial"/>
        </w:rPr>
        <w:t> </w:t>
      </w:r>
      <w:r w:rsidRPr="00F7715A">
        <w:rPr>
          <w:rFonts w:ascii="Arial" w:hAnsi="Arial" w:cs="Arial"/>
        </w:rPr>
        <w:t>webových stránkách školy.</w:t>
      </w:r>
    </w:p>
    <w:p w14:paraId="78BC2D1B" w14:textId="77777777" w:rsidR="002D7A63" w:rsidRPr="00F7715A" w:rsidRDefault="002D7A63" w:rsidP="00C42A25">
      <w:pPr>
        <w:pStyle w:val="Zkladntext"/>
        <w:widowControl/>
        <w:numPr>
          <w:ilvl w:val="0"/>
          <w:numId w:val="12"/>
        </w:numPr>
        <w:tabs>
          <w:tab w:val="num" w:pos="0"/>
          <w:tab w:val="left" w:pos="180"/>
          <w:tab w:val="num" w:pos="426"/>
        </w:tabs>
        <w:spacing w:before="120" w:after="120"/>
        <w:ind w:left="426" w:hanging="426"/>
        <w:jc w:val="both"/>
        <w:rPr>
          <w:rFonts w:ascii="Arial" w:hAnsi="Arial" w:cs="Arial"/>
        </w:rPr>
      </w:pPr>
      <w:r w:rsidRPr="00F7715A">
        <w:rPr>
          <w:rFonts w:ascii="Arial" w:hAnsi="Arial" w:cs="Arial"/>
        </w:rPr>
        <w:t>Kniha úrazů je k dispozici ve sborovně školy, lékárnička v sekretariátu školy.</w:t>
      </w:r>
    </w:p>
    <w:p w14:paraId="661B5C8B" w14:textId="77777777" w:rsidR="002D7A63" w:rsidRPr="00F7715A" w:rsidRDefault="002D7A63" w:rsidP="00C42A25">
      <w:pPr>
        <w:pStyle w:val="Zkladntext"/>
        <w:widowControl/>
        <w:numPr>
          <w:ilvl w:val="0"/>
          <w:numId w:val="12"/>
        </w:numPr>
        <w:tabs>
          <w:tab w:val="num" w:pos="0"/>
          <w:tab w:val="left" w:pos="180"/>
          <w:tab w:val="num" w:pos="426"/>
        </w:tabs>
        <w:spacing w:before="120" w:after="120"/>
        <w:ind w:left="426" w:hanging="426"/>
        <w:jc w:val="both"/>
        <w:rPr>
          <w:rFonts w:ascii="Arial" w:hAnsi="Arial" w:cs="Arial"/>
        </w:rPr>
      </w:pPr>
      <w:r w:rsidRPr="00F7715A">
        <w:rPr>
          <w:rFonts w:ascii="Arial" w:hAnsi="Arial" w:cs="Arial"/>
        </w:rPr>
        <w:t xml:space="preserve">Žáci si vyřizují své záležitosti v kanceláři školy o velkých přestávkách, v jiném termínu </w:t>
      </w:r>
      <w:r w:rsidR="001B2E10" w:rsidRPr="00F7715A">
        <w:rPr>
          <w:rFonts w:ascii="Arial" w:hAnsi="Arial" w:cs="Arial"/>
        </w:rPr>
        <w:t xml:space="preserve">pouze </w:t>
      </w:r>
      <w:r w:rsidRPr="00F7715A">
        <w:rPr>
          <w:rFonts w:ascii="Arial" w:hAnsi="Arial" w:cs="Arial"/>
        </w:rPr>
        <w:t>po dohodě s pracovníky sekretariátu školy.</w:t>
      </w:r>
    </w:p>
    <w:p w14:paraId="42BA2487" w14:textId="7994A86F" w:rsidR="006A5392" w:rsidRPr="00F7715A" w:rsidRDefault="002D7A63" w:rsidP="00C42A25">
      <w:pPr>
        <w:pStyle w:val="Zkladntext"/>
        <w:widowControl/>
        <w:numPr>
          <w:ilvl w:val="0"/>
          <w:numId w:val="12"/>
        </w:numPr>
        <w:tabs>
          <w:tab w:val="num" w:pos="0"/>
          <w:tab w:val="left" w:pos="180"/>
          <w:tab w:val="num" w:pos="426"/>
        </w:tabs>
        <w:spacing w:before="120" w:after="120"/>
        <w:ind w:left="426" w:hanging="426"/>
        <w:jc w:val="both"/>
        <w:rPr>
          <w:rFonts w:ascii="Arial" w:hAnsi="Arial" w:cs="Arial"/>
        </w:rPr>
      </w:pPr>
      <w:r w:rsidRPr="00F7715A">
        <w:rPr>
          <w:rFonts w:ascii="Arial" w:hAnsi="Arial" w:cs="Arial"/>
        </w:rPr>
        <w:t xml:space="preserve">Šatna v přízemí u zadního vchodu slouží k ukládání </w:t>
      </w:r>
      <w:r w:rsidR="006A5392" w:rsidRPr="00F7715A">
        <w:rPr>
          <w:rFonts w:ascii="Arial" w:hAnsi="Arial" w:cs="Arial"/>
        </w:rPr>
        <w:t xml:space="preserve">pouze </w:t>
      </w:r>
      <w:r w:rsidRPr="00F7715A">
        <w:rPr>
          <w:rFonts w:ascii="Arial" w:hAnsi="Arial" w:cs="Arial"/>
        </w:rPr>
        <w:t>bund a kabátů žáků, k uložení obuvi a přezůvek</w:t>
      </w:r>
      <w:r w:rsidR="006A5392" w:rsidRPr="00F7715A">
        <w:rPr>
          <w:rFonts w:ascii="Arial" w:hAnsi="Arial" w:cs="Arial"/>
        </w:rPr>
        <w:t>.</w:t>
      </w:r>
      <w:r w:rsidRPr="00F7715A">
        <w:rPr>
          <w:rFonts w:ascii="Arial" w:hAnsi="Arial" w:cs="Arial"/>
        </w:rPr>
        <w:t xml:space="preserve"> V šatně nesmí</w:t>
      </w:r>
      <w:r w:rsidR="006A5392" w:rsidRPr="00F7715A">
        <w:rPr>
          <w:rFonts w:ascii="Arial" w:hAnsi="Arial" w:cs="Arial"/>
        </w:rPr>
        <w:t xml:space="preserve"> žáci nechávat peněžní hotovost ani</w:t>
      </w:r>
      <w:r w:rsidRPr="00F7715A">
        <w:rPr>
          <w:rFonts w:ascii="Arial" w:hAnsi="Arial" w:cs="Arial"/>
        </w:rPr>
        <w:t xml:space="preserve"> cenné věci</w:t>
      </w:r>
      <w:r w:rsidR="006A5392" w:rsidRPr="00F7715A">
        <w:rPr>
          <w:rFonts w:ascii="Arial" w:hAnsi="Arial" w:cs="Arial"/>
        </w:rPr>
        <w:t>. Po skončení vyučování žák v šatně ponechá pouze přezůvky, všechny ostatní věci vč</w:t>
      </w:r>
      <w:r w:rsidR="00F85EF8" w:rsidRPr="00F7715A">
        <w:rPr>
          <w:rFonts w:ascii="Arial" w:hAnsi="Arial" w:cs="Arial"/>
        </w:rPr>
        <w:t>etně</w:t>
      </w:r>
      <w:r w:rsidR="006A5392" w:rsidRPr="00F7715A">
        <w:rPr>
          <w:rFonts w:ascii="Arial" w:hAnsi="Arial" w:cs="Arial"/>
        </w:rPr>
        <w:t xml:space="preserve"> </w:t>
      </w:r>
      <w:r w:rsidRPr="00F7715A">
        <w:rPr>
          <w:rFonts w:ascii="Arial" w:hAnsi="Arial" w:cs="Arial"/>
        </w:rPr>
        <w:t>učební</w:t>
      </w:r>
      <w:r w:rsidR="006A5392" w:rsidRPr="00F7715A">
        <w:rPr>
          <w:rFonts w:ascii="Arial" w:hAnsi="Arial" w:cs="Arial"/>
        </w:rPr>
        <w:t xml:space="preserve">ch </w:t>
      </w:r>
      <w:r w:rsidRPr="00F7715A">
        <w:rPr>
          <w:rFonts w:ascii="Arial" w:hAnsi="Arial" w:cs="Arial"/>
        </w:rPr>
        <w:t>pomůc</w:t>
      </w:r>
      <w:r w:rsidR="006A5392" w:rsidRPr="00F7715A">
        <w:rPr>
          <w:rFonts w:ascii="Arial" w:hAnsi="Arial" w:cs="Arial"/>
        </w:rPr>
        <w:t>e</w:t>
      </w:r>
      <w:r w:rsidRPr="00F7715A">
        <w:rPr>
          <w:rFonts w:ascii="Arial" w:hAnsi="Arial" w:cs="Arial"/>
        </w:rPr>
        <w:t>k</w:t>
      </w:r>
      <w:r w:rsidR="006A5392" w:rsidRPr="00F7715A">
        <w:rPr>
          <w:rFonts w:ascii="Arial" w:hAnsi="Arial" w:cs="Arial"/>
        </w:rPr>
        <w:t xml:space="preserve"> si odnese domů</w:t>
      </w:r>
      <w:r w:rsidRPr="00F7715A">
        <w:rPr>
          <w:rFonts w:ascii="Arial" w:hAnsi="Arial" w:cs="Arial"/>
        </w:rPr>
        <w:t>.</w:t>
      </w:r>
      <w:r w:rsidR="001B2E10" w:rsidRPr="00F7715A">
        <w:rPr>
          <w:rFonts w:ascii="Arial" w:hAnsi="Arial" w:cs="Arial"/>
        </w:rPr>
        <w:t xml:space="preserve"> </w:t>
      </w:r>
    </w:p>
    <w:p w14:paraId="7A181553" w14:textId="77777777" w:rsidR="002D7A63" w:rsidRPr="00F7715A" w:rsidRDefault="002D7A63" w:rsidP="00C42A25">
      <w:pPr>
        <w:pStyle w:val="Zkladntext"/>
        <w:widowControl/>
        <w:numPr>
          <w:ilvl w:val="0"/>
          <w:numId w:val="12"/>
        </w:numPr>
        <w:tabs>
          <w:tab w:val="num" w:pos="0"/>
          <w:tab w:val="left" w:pos="180"/>
          <w:tab w:val="num" w:pos="426"/>
        </w:tabs>
        <w:spacing w:before="120" w:after="120"/>
        <w:ind w:left="426" w:hanging="426"/>
        <w:jc w:val="both"/>
        <w:rPr>
          <w:rFonts w:ascii="Arial" w:hAnsi="Arial" w:cs="Arial"/>
        </w:rPr>
      </w:pPr>
      <w:r w:rsidRPr="00F7715A">
        <w:rPr>
          <w:rFonts w:ascii="Arial" w:hAnsi="Arial" w:cs="Arial"/>
        </w:rPr>
        <w:t>Žákům a pedagogickým pracovníkům je v přízemí k dispozici automat na kávu (provoz zajišťuje sekretariát školy)</w:t>
      </w:r>
    </w:p>
    <w:p w14:paraId="08F6F988" w14:textId="77777777" w:rsidR="002D7A63" w:rsidRPr="00F7715A" w:rsidRDefault="002D7A63" w:rsidP="00CA360B">
      <w:pPr>
        <w:pStyle w:val="Zkladntext"/>
        <w:widowControl/>
        <w:tabs>
          <w:tab w:val="left" w:pos="180"/>
        </w:tabs>
        <w:spacing w:before="120" w:after="120"/>
        <w:rPr>
          <w:rFonts w:ascii="Arial" w:hAnsi="Arial" w:cs="Arial"/>
        </w:rPr>
      </w:pPr>
    </w:p>
    <w:p w14:paraId="05CF8AEF" w14:textId="77777777" w:rsidR="002D7A63" w:rsidRPr="00F7715A" w:rsidRDefault="002D7A63" w:rsidP="00CA360B">
      <w:pPr>
        <w:spacing w:before="120" w:after="120"/>
      </w:pPr>
    </w:p>
    <w:p w14:paraId="0611B2F7" w14:textId="77777777" w:rsidR="006005EB" w:rsidRPr="00F7715A" w:rsidRDefault="006005EB" w:rsidP="00CA360B">
      <w:pPr>
        <w:pStyle w:val="Zkladntext"/>
        <w:widowControl/>
        <w:tabs>
          <w:tab w:val="left" w:pos="180"/>
        </w:tabs>
        <w:spacing w:before="120" w:after="120"/>
        <w:rPr>
          <w:rFonts w:ascii="Arial" w:hAnsi="Arial" w:cs="Arial"/>
        </w:rPr>
      </w:pPr>
    </w:p>
    <w:p w14:paraId="700B73C9" w14:textId="77777777" w:rsidR="00E760F4" w:rsidRPr="00F7715A" w:rsidRDefault="00E760F4" w:rsidP="00CA360B">
      <w:pPr>
        <w:pStyle w:val="Zkladntext"/>
        <w:widowControl/>
        <w:tabs>
          <w:tab w:val="left" w:pos="180"/>
        </w:tabs>
        <w:spacing w:before="120" w:after="120"/>
        <w:rPr>
          <w:rFonts w:ascii="Arial" w:hAnsi="Arial" w:cs="Arial"/>
        </w:rPr>
      </w:pPr>
    </w:p>
    <w:p w14:paraId="0265DFDB" w14:textId="77777777" w:rsidR="00E760F4" w:rsidRPr="00F7715A" w:rsidRDefault="00E760F4" w:rsidP="00CA360B">
      <w:pPr>
        <w:pStyle w:val="Zkladntext"/>
        <w:widowControl/>
        <w:tabs>
          <w:tab w:val="left" w:pos="180"/>
        </w:tabs>
        <w:spacing w:before="120" w:after="120"/>
        <w:rPr>
          <w:rFonts w:ascii="Arial" w:hAnsi="Arial" w:cs="Arial"/>
        </w:rPr>
      </w:pPr>
    </w:p>
    <w:p w14:paraId="19499586" w14:textId="77777777" w:rsidR="00E760F4" w:rsidRPr="00F7715A" w:rsidRDefault="00E760F4" w:rsidP="00CA360B">
      <w:pPr>
        <w:pStyle w:val="Zkladntext"/>
        <w:widowControl/>
        <w:tabs>
          <w:tab w:val="left" w:pos="180"/>
        </w:tabs>
        <w:spacing w:before="120" w:after="120"/>
        <w:rPr>
          <w:rFonts w:ascii="Arial" w:hAnsi="Arial" w:cs="Arial"/>
        </w:rPr>
      </w:pPr>
    </w:p>
    <w:p w14:paraId="36F9FBAA" w14:textId="77777777" w:rsidR="00E760F4" w:rsidRPr="00F7715A" w:rsidRDefault="00E760F4" w:rsidP="00CA360B">
      <w:pPr>
        <w:pStyle w:val="Zkladntext"/>
        <w:widowControl/>
        <w:tabs>
          <w:tab w:val="left" w:pos="180"/>
        </w:tabs>
        <w:spacing w:before="120" w:after="120"/>
        <w:rPr>
          <w:rFonts w:ascii="Arial" w:hAnsi="Arial" w:cs="Arial"/>
        </w:rPr>
      </w:pPr>
    </w:p>
    <w:p w14:paraId="2F388C44" w14:textId="77777777" w:rsidR="006005EB" w:rsidRPr="00F7715A" w:rsidRDefault="006005EB" w:rsidP="00CA360B">
      <w:pPr>
        <w:pStyle w:val="Odstavecseseznamem"/>
        <w:spacing w:before="120" w:after="120"/>
        <w:rPr>
          <w:rFonts w:ascii="Arial" w:hAnsi="Arial" w:cs="Arial"/>
        </w:rPr>
      </w:pPr>
    </w:p>
    <w:p w14:paraId="2769C893" w14:textId="77777777" w:rsidR="006005EB" w:rsidRPr="00F7715A" w:rsidRDefault="006005EB" w:rsidP="00CA360B">
      <w:pPr>
        <w:pStyle w:val="Odstavecseseznamem"/>
        <w:spacing w:before="120" w:after="120"/>
        <w:ind w:left="0"/>
        <w:rPr>
          <w:rFonts w:ascii="Arial" w:hAnsi="Arial" w:cs="Arial"/>
        </w:rPr>
      </w:pPr>
    </w:p>
    <w:p w14:paraId="204067E7" w14:textId="77777777" w:rsidR="006A5392" w:rsidRPr="00F7715A" w:rsidRDefault="006A5392" w:rsidP="00CA360B">
      <w:pPr>
        <w:pStyle w:val="Odstavecseseznamem"/>
        <w:spacing w:before="120" w:after="120"/>
        <w:ind w:left="0"/>
        <w:rPr>
          <w:rFonts w:ascii="Arial" w:hAnsi="Arial" w:cs="Arial"/>
        </w:rPr>
      </w:pPr>
    </w:p>
    <w:p w14:paraId="61DEBABE" w14:textId="77777777" w:rsidR="006005EB" w:rsidRPr="00F7715A" w:rsidRDefault="006005EB" w:rsidP="00CA360B">
      <w:pPr>
        <w:pStyle w:val="Odstavecseseznamem"/>
        <w:spacing w:before="120" w:after="120"/>
        <w:rPr>
          <w:rFonts w:ascii="Arial" w:hAnsi="Arial" w:cs="Arial"/>
        </w:rPr>
      </w:pPr>
    </w:p>
    <w:p w14:paraId="38AF0336" w14:textId="77777777" w:rsidR="006005EB" w:rsidRPr="00F7715A" w:rsidRDefault="006005EB" w:rsidP="00CA360B">
      <w:pPr>
        <w:pStyle w:val="Odstavecseseznamem"/>
        <w:spacing w:before="120" w:after="120"/>
        <w:rPr>
          <w:rFonts w:ascii="Arial" w:hAnsi="Arial" w:cs="Arial"/>
        </w:rPr>
      </w:pPr>
    </w:p>
    <w:p w14:paraId="2D1AEF95" w14:textId="77777777" w:rsidR="00227FDB" w:rsidRPr="00F7715A" w:rsidRDefault="00227FDB" w:rsidP="00CA360B">
      <w:pPr>
        <w:pStyle w:val="Odstavecseseznamem"/>
        <w:spacing w:before="120" w:after="120"/>
        <w:rPr>
          <w:rFonts w:ascii="Arial" w:hAnsi="Arial" w:cs="Arial"/>
        </w:rPr>
      </w:pPr>
    </w:p>
    <w:p w14:paraId="7D65ED1C" w14:textId="77777777" w:rsidR="006005EB" w:rsidRPr="00F7715A" w:rsidRDefault="006005EB" w:rsidP="00CA360B">
      <w:pPr>
        <w:pStyle w:val="Odstavecseseznamem"/>
        <w:spacing w:before="120" w:after="120"/>
        <w:rPr>
          <w:rFonts w:ascii="Arial" w:hAnsi="Arial" w:cs="Arial"/>
        </w:rPr>
      </w:pPr>
    </w:p>
    <w:p w14:paraId="03C6CAA5" w14:textId="77777777" w:rsidR="006005EB" w:rsidRPr="00F7715A" w:rsidRDefault="006005EB" w:rsidP="00C42A25">
      <w:pPr>
        <w:pStyle w:val="Odstavecseseznamem"/>
        <w:numPr>
          <w:ilvl w:val="1"/>
          <w:numId w:val="8"/>
        </w:numPr>
        <w:spacing w:before="120" w:after="120"/>
        <w:ind w:left="0" w:firstLine="0"/>
        <w:rPr>
          <w:rFonts w:ascii="Arial" w:hAnsi="Arial" w:cs="Arial"/>
        </w:rPr>
      </w:pPr>
      <w:r w:rsidRPr="00F7715A">
        <w:rPr>
          <w:rFonts w:ascii="Arial" w:hAnsi="Arial" w:cs="Arial"/>
          <w:b/>
          <w:bCs/>
          <w:sz w:val="28"/>
          <w:szCs w:val="28"/>
        </w:rPr>
        <w:t>Práva žáků</w:t>
      </w:r>
      <w:r w:rsidR="00AB06D0" w:rsidRPr="00F7715A">
        <w:rPr>
          <w:rFonts w:ascii="Arial" w:hAnsi="Arial" w:cs="Arial"/>
          <w:b/>
          <w:bCs/>
          <w:sz w:val="28"/>
          <w:szCs w:val="28"/>
        </w:rPr>
        <w:t xml:space="preserve"> a</w:t>
      </w:r>
      <w:r w:rsidR="00C82C9A" w:rsidRPr="00F7715A">
        <w:rPr>
          <w:rFonts w:ascii="Arial" w:hAnsi="Arial" w:cs="Arial"/>
          <w:b/>
          <w:bCs/>
          <w:sz w:val="28"/>
          <w:szCs w:val="28"/>
        </w:rPr>
        <w:t xml:space="preserve"> zákonných zástupců nezletilých žáků</w:t>
      </w:r>
      <w:r w:rsidR="00AB06D0" w:rsidRPr="00F7715A">
        <w:rPr>
          <w:rFonts w:ascii="Arial" w:hAnsi="Arial" w:cs="Arial"/>
          <w:b/>
          <w:bCs/>
          <w:sz w:val="28"/>
          <w:szCs w:val="28"/>
        </w:rPr>
        <w:t xml:space="preserve"> </w:t>
      </w:r>
    </w:p>
    <w:p w14:paraId="7C58DA94" w14:textId="77777777" w:rsidR="006005EB" w:rsidRPr="00F7715A" w:rsidRDefault="0077552B" w:rsidP="00DC3C1A">
      <w:pPr>
        <w:numPr>
          <w:ilvl w:val="0"/>
          <w:numId w:val="1"/>
        </w:numPr>
        <w:tabs>
          <w:tab w:val="clear" w:pos="360"/>
        </w:tabs>
        <w:spacing w:before="120" w:after="120"/>
        <w:jc w:val="both"/>
        <w:rPr>
          <w:rFonts w:ascii="Arial" w:hAnsi="Arial" w:cs="Arial"/>
        </w:rPr>
      </w:pPr>
      <w:r w:rsidRPr="00F7715A">
        <w:rPr>
          <w:rFonts w:ascii="Arial" w:hAnsi="Arial" w:cs="Arial"/>
        </w:rPr>
        <w:t>Ž</w:t>
      </w:r>
      <w:r w:rsidR="006005EB" w:rsidRPr="00F7715A">
        <w:rPr>
          <w:rFonts w:ascii="Arial" w:hAnsi="Arial" w:cs="Arial"/>
        </w:rPr>
        <w:t>áci mají právo na vzdělávání v souladu se Školským zákonem. Žáci a zákonní zástupci mají právo na informace o průběhu a výsledcích vzdělávání. Každé pololetí se vydává žákovi vysvědčení. Za první pololetí lze vydat jen výpis vysvědčení.</w:t>
      </w:r>
    </w:p>
    <w:p w14:paraId="77C65A45" w14:textId="77777777" w:rsidR="00B21BE2" w:rsidRPr="00F7715A" w:rsidRDefault="00B21BE2" w:rsidP="00DC3C1A">
      <w:pPr>
        <w:numPr>
          <w:ilvl w:val="0"/>
          <w:numId w:val="1"/>
        </w:numPr>
        <w:tabs>
          <w:tab w:val="clear" w:pos="360"/>
        </w:tabs>
        <w:spacing w:before="120" w:after="120"/>
        <w:jc w:val="both"/>
        <w:rPr>
          <w:rFonts w:ascii="Arial" w:hAnsi="Arial" w:cs="Arial"/>
        </w:rPr>
      </w:pPr>
      <w:r w:rsidRPr="00F7715A">
        <w:rPr>
          <w:rFonts w:ascii="Arial" w:hAnsi="Arial" w:cs="Arial"/>
        </w:rPr>
        <w:t xml:space="preserve">Na informace o průběhu a výsledcích vzdělávání mají v případě zletilých žáků právo také jejich rodiče, popřípadě osoby, které vůči zletilým žákům plní vyživovací povinnost. </w:t>
      </w:r>
    </w:p>
    <w:p w14:paraId="0F8208AC" w14:textId="77777777" w:rsidR="006005EB" w:rsidRPr="00F7715A" w:rsidRDefault="006005EB" w:rsidP="00DC3C1A">
      <w:pPr>
        <w:numPr>
          <w:ilvl w:val="0"/>
          <w:numId w:val="1"/>
        </w:numPr>
        <w:tabs>
          <w:tab w:val="clear" w:pos="360"/>
        </w:tabs>
        <w:spacing w:before="120" w:after="120"/>
        <w:jc w:val="both"/>
        <w:rPr>
          <w:rFonts w:ascii="Arial" w:hAnsi="Arial" w:cs="Arial"/>
        </w:rPr>
      </w:pPr>
      <w:r w:rsidRPr="00F7715A">
        <w:rPr>
          <w:rFonts w:ascii="Arial" w:hAnsi="Arial" w:cs="Arial"/>
        </w:rPr>
        <w:t>Zletilí žáci a zákonní zástupci</w:t>
      </w:r>
      <w:r w:rsidR="00E760F4" w:rsidRPr="00F7715A">
        <w:rPr>
          <w:rFonts w:ascii="Arial" w:hAnsi="Arial" w:cs="Arial"/>
        </w:rPr>
        <w:t xml:space="preserve"> nezletilých</w:t>
      </w:r>
      <w:r w:rsidRPr="00F7715A">
        <w:rPr>
          <w:rFonts w:ascii="Arial" w:hAnsi="Arial" w:cs="Arial"/>
        </w:rPr>
        <w:t xml:space="preserve"> žáků mají právo volit a být voleni do</w:t>
      </w:r>
      <w:r w:rsidR="00DC3C1A" w:rsidRPr="00F7715A">
        <w:rPr>
          <w:rFonts w:ascii="Arial" w:hAnsi="Arial" w:cs="Arial"/>
        </w:rPr>
        <w:t> </w:t>
      </w:r>
      <w:r w:rsidRPr="00F7715A">
        <w:rPr>
          <w:rFonts w:ascii="Arial" w:hAnsi="Arial" w:cs="Arial"/>
        </w:rPr>
        <w:t>školské rady.</w:t>
      </w:r>
    </w:p>
    <w:p w14:paraId="0A936EDA" w14:textId="77777777" w:rsidR="00E760F4" w:rsidRPr="00F7715A" w:rsidRDefault="006B34EF" w:rsidP="00DC3C1A">
      <w:pPr>
        <w:numPr>
          <w:ilvl w:val="0"/>
          <w:numId w:val="1"/>
        </w:numPr>
        <w:tabs>
          <w:tab w:val="clear" w:pos="360"/>
        </w:tabs>
        <w:spacing w:before="120" w:after="120"/>
        <w:jc w:val="both"/>
        <w:rPr>
          <w:rFonts w:ascii="Arial" w:hAnsi="Arial" w:cs="Arial"/>
          <w:sz w:val="32"/>
        </w:rPr>
      </w:pPr>
      <w:r w:rsidRPr="00F7715A">
        <w:rPr>
          <w:rFonts w:ascii="Arial" w:hAnsi="Arial" w:cs="Arial"/>
        </w:rPr>
        <w:t xml:space="preserve">Zletilí žáci a zákonní zástupci nezletilých žáků </w:t>
      </w:r>
      <w:r w:rsidR="00E760F4" w:rsidRPr="00F7715A">
        <w:rPr>
          <w:rFonts w:ascii="Arial" w:hAnsi="Arial" w:cs="Arial"/>
          <w:szCs w:val="20"/>
          <w:shd w:val="clear" w:color="auto" w:fill="FFFFFF"/>
        </w:rPr>
        <w:t>mají právo zakládat v rámci školy samosprávné orgány žáků, volit a být do nich voleni, pracovat v nich a jejich prostř</w:t>
      </w:r>
      <w:r w:rsidR="00F35746" w:rsidRPr="00F7715A">
        <w:rPr>
          <w:rFonts w:ascii="Arial" w:hAnsi="Arial" w:cs="Arial"/>
          <w:szCs w:val="20"/>
          <w:shd w:val="clear" w:color="auto" w:fill="FFFFFF"/>
        </w:rPr>
        <w:t>ednictvím se obracet na ředitelku</w:t>
      </w:r>
      <w:r w:rsidR="00E760F4" w:rsidRPr="00F7715A">
        <w:rPr>
          <w:rFonts w:ascii="Arial" w:hAnsi="Arial" w:cs="Arial"/>
          <w:szCs w:val="20"/>
          <w:shd w:val="clear" w:color="auto" w:fill="FFFFFF"/>
        </w:rPr>
        <w:t xml:space="preserve"> školy nebo školskou radu s tím, že</w:t>
      </w:r>
      <w:r w:rsidR="00DC3C1A" w:rsidRPr="00F7715A">
        <w:rPr>
          <w:rFonts w:ascii="Arial" w:hAnsi="Arial" w:cs="Arial"/>
          <w:szCs w:val="20"/>
          <w:shd w:val="clear" w:color="auto" w:fill="FFFFFF"/>
        </w:rPr>
        <w:t> </w:t>
      </w:r>
      <w:r w:rsidR="00E760F4" w:rsidRPr="00F7715A">
        <w:rPr>
          <w:rFonts w:ascii="Arial" w:hAnsi="Arial" w:cs="Arial"/>
          <w:szCs w:val="20"/>
          <w:shd w:val="clear" w:color="auto" w:fill="FFFFFF"/>
        </w:rPr>
        <w:t>ředitel</w:t>
      </w:r>
      <w:r w:rsidR="00F35746" w:rsidRPr="00F7715A">
        <w:rPr>
          <w:rFonts w:ascii="Arial" w:hAnsi="Arial" w:cs="Arial"/>
          <w:szCs w:val="20"/>
          <w:shd w:val="clear" w:color="auto" w:fill="FFFFFF"/>
        </w:rPr>
        <w:t>ka</w:t>
      </w:r>
      <w:r w:rsidR="00E760F4" w:rsidRPr="00F7715A">
        <w:rPr>
          <w:rFonts w:ascii="Arial" w:hAnsi="Arial" w:cs="Arial"/>
          <w:szCs w:val="20"/>
          <w:shd w:val="clear" w:color="auto" w:fill="FFFFFF"/>
        </w:rPr>
        <w:t xml:space="preserve"> školy nebo školská rada jsou povinni se stanovisky a vyjádřeními těchto samosprávných orgánů zabývat a své stanovisko k nim odůvodnit.</w:t>
      </w:r>
    </w:p>
    <w:p w14:paraId="551055CB" w14:textId="77777777" w:rsidR="006005EB" w:rsidRPr="00F7715A" w:rsidRDefault="006005EB" w:rsidP="00DC3C1A">
      <w:pPr>
        <w:numPr>
          <w:ilvl w:val="0"/>
          <w:numId w:val="1"/>
        </w:numPr>
        <w:tabs>
          <w:tab w:val="clear" w:pos="360"/>
        </w:tabs>
        <w:spacing w:before="120" w:after="120"/>
        <w:jc w:val="both"/>
        <w:rPr>
          <w:rFonts w:ascii="Arial" w:hAnsi="Arial" w:cs="Arial"/>
        </w:rPr>
      </w:pPr>
      <w:r w:rsidRPr="00F7715A">
        <w:rPr>
          <w:rFonts w:ascii="Arial" w:hAnsi="Arial" w:cs="Arial"/>
        </w:rPr>
        <w:t>Žáci mají právo vyjadřovat se ke všem rozhodnutím týkající</w:t>
      </w:r>
      <w:r w:rsidR="00C82C9A" w:rsidRPr="00F7715A">
        <w:rPr>
          <w:rFonts w:ascii="Arial" w:hAnsi="Arial" w:cs="Arial"/>
        </w:rPr>
        <w:t>ch</w:t>
      </w:r>
      <w:r w:rsidRPr="00F7715A">
        <w:rPr>
          <w:rFonts w:ascii="Arial" w:hAnsi="Arial" w:cs="Arial"/>
        </w:rPr>
        <w:t xml:space="preserve"> se podstatných záležitostí jejich vzdělávání, přičemž jejich vyjádřením musí být věnována pozornost odpovídající jejich věku a stupni vývoje.</w:t>
      </w:r>
    </w:p>
    <w:p w14:paraId="6EB83A37" w14:textId="77777777" w:rsidR="006005EB" w:rsidRPr="00F7715A" w:rsidRDefault="006005EB" w:rsidP="00DC3C1A">
      <w:pPr>
        <w:numPr>
          <w:ilvl w:val="0"/>
          <w:numId w:val="1"/>
        </w:numPr>
        <w:tabs>
          <w:tab w:val="clear" w:pos="360"/>
        </w:tabs>
        <w:spacing w:before="120" w:after="120"/>
        <w:jc w:val="both"/>
        <w:rPr>
          <w:rFonts w:ascii="Arial" w:hAnsi="Arial" w:cs="Arial"/>
        </w:rPr>
      </w:pPr>
      <w:r w:rsidRPr="00F7715A">
        <w:rPr>
          <w:rFonts w:ascii="Arial" w:hAnsi="Arial" w:cs="Arial"/>
        </w:rPr>
        <w:t>Žák</w:t>
      </w:r>
      <w:r w:rsidR="0077552B" w:rsidRPr="00F7715A">
        <w:rPr>
          <w:rFonts w:ascii="Arial" w:hAnsi="Arial" w:cs="Arial"/>
        </w:rPr>
        <w:t xml:space="preserve"> </w:t>
      </w:r>
      <w:r w:rsidRPr="00F7715A">
        <w:rPr>
          <w:rFonts w:ascii="Arial" w:hAnsi="Arial" w:cs="Arial"/>
        </w:rPr>
        <w:t>má právo se o svých výchovných a vzdělávacích problémech radit s výchovnou poradkyní v jejích konzultačních hodinách, po dohodě i jindy.</w:t>
      </w:r>
    </w:p>
    <w:p w14:paraId="2C9E3848" w14:textId="77777777" w:rsidR="00B3681A" w:rsidRPr="00F7715A" w:rsidRDefault="00B3681A" w:rsidP="00DC3C1A">
      <w:pPr>
        <w:numPr>
          <w:ilvl w:val="0"/>
          <w:numId w:val="1"/>
        </w:numPr>
        <w:tabs>
          <w:tab w:val="clear" w:pos="360"/>
        </w:tabs>
        <w:spacing w:before="120" w:after="120"/>
        <w:jc w:val="both"/>
        <w:rPr>
          <w:rFonts w:ascii="Arial" w:hAnsi="Arial" w:cs="Arial"/>
        </w:rPr>
      </w:pPr>
      <w:r w:rsidRPr="00F7715A">
        <w:rPr>
          <w:rFonts w:ascii="Arial" w:hAnsi="Arial" w:cs="Arial"/>
        </w:rPr>
        <w:t xml:space="preserve">Žák má právo v každém předmětu za začátku klasifikačního období být seznámen s metodami ověřování znalostí a dovedností a s podmínkami, které musí splnit, aby mohl být v daném předmětu hodnocen.  </w:t>
      </w:r>
    </w:p>
    <w:p w14:paraId="4CE1F600" w14:textId="77777777" w:rsidR="007402D4" w:rsidRPr="00F7715A" w:rsidRDefault="007402D4" w:rsidP="00DC3C1A">
      <w:pPr>
        <w:numPr>
          <w:ilvl w:val="0"/>
          <w:numId w:val="1"/>
        </w:numPr>
        <w:tabs>
          <w:tab w:val="clear" w:pos="360"/>
        </w:tabs>
        <w:spacing w:before="120" w:after="120"/>
        <w:jc w:val="both"/>
        <w:rPr>
          <w:rFonts w:ascii="Arial" w:hAnsi="Arial" w:cs="Arial"/>
        </w:rPr>
      </w:pPr>
      <w:r w:rsidRPr="00F7715A">
        <w:rPr>
          <w:rFonts w:ascii="Arial" w:hAnsi="Arial" w:cs="Arial"/>
        </w:rPr>
        <w:t xml:space="preserve">Žák má právo být hodnocen </w:t>
      </w:r>
      <w:r w:rsidR="006F01F0" w:rsidRPr="00F7715A">
        <w:rPr>
          <w:rFonts w:ascii="Arial" w:hAnsi="Arial" w:cs="Arial"/>
        </w:rPr>
        <w:t>v souladu s Klasifikačním řádem školy</w:t>
      </w:r>
      <w:r w:rsidR="004057CB" w:rsidRPr="00F7715A">
        <w:rPr>
          <w:rFonts w:ascii="Arial" w:hAnsi="Arial" w:cs="Arial"/>
        </w:rPr>
        <w:t xml:space="preserve"> (viz. </w:t>
      </w:r>
      <w:proofErr w:type="gramStart"/>
      <w:r w:rsidR="004057CB" w:rsidRPr="00F7715A">
        <w:rPr>
          <w:rFonts w:ascii="Arial" w:hAnsi="Arial" w:cs="Arial"/>
        </w:rPr>
        <w:t>kap.3)</w:t>
      </w:r>
      <w:r w:rsidR="007F0E87" w:rsidRPr="00F7715A">
        <w:rPr>
          <w:rFonts w:ascii="Arial" w:hAnsi="Arial" w:cs="Arial"/>
        </w:rPr>
        <w:t xml:space="preserve">, </w:t>
      </w:r>
      <w:r w:rsidRPr="00F7715A">
        <w:rPr>
          <w:rFonts w:ascii="Arial" w:hAnsi="Arial" w:cs="Arial"/>
        </w:rPr>
        <w:t>má</w:t>
      </w:r>
      <w:proofErr w:type="gramEnd"/>
      <w:r w:rsidRPr="00F7715A">
        <w:rPr>
          <w:rFonts w:ascii="Arial" w:hAnsi="Arial" w:cs="Arial"/>
        </w:rPr>
        <w:t xml:space="preserve"> právo být seznámen s hodnocením svého výkonu a k tomuto hodnocení se vyjádřit kultivovaným způsobem.</w:t>
      </w:r>
    </w:p>
    <w:p w14:paraId="13A741A8" w14:textId="77777777" w:rsidR="007402D4" w:rsidRPr="00F7715A" w:rsidRDefault="007402D4" w:rsidP="00DC3C1A">
      <w:pPr>
        <w:numPr>
          <w:ilvl w:val="0"/>
          <w:numId w:val="1"/>
        </w:numPr>
        <w:spacing w:before="120" w:after="120"/>
        <w:jc w:val="both"/>
        <w:rPr>
          <w:rFonts w:ascii="Arial" w:hAnsi="Arial" w:cs="Arial"/>
        </w:rPr>
      </w:pPr>
      <w:r w:rsidRPr="00F7715A">
        <w:rPr>
          <w:rFonts w:ascii="Arial" w:hAnsi="Arial" w:cs="Arial"/>
        </w:rPr>
        <w:t>Žák má právo</w:t>
      </w:r>
      <w:r w:rsidR="00E568F6" w:rsidRPr="00F7715A">
        <w:rPr>
          <w:rFonts w:ascii="Arial" w:hAnsi="Arial" w:cs="Arial"/>
        </w:rPr>
        <w:t xml:space="preserve"> požádat o konzultaci a radu učitele jednotlivých vyučovacích předmětů,</w:t>
      </w:r>
      <w:r w:rsidRPr="00F7715A">
        <w:rPr>
          <w:rFonts w:ascii="Arial" w:hAnsi="Arial" w:cs="Arial"/>
        </w:rPr>
        <w:t xml:space="preserve"> na informační a poradenskou pomoc ze strany školy při řešení dalšího vzdělávání a uplatnění, při řešení složitějších osobních problémů a životních situací (se zachováním </w:t>
      </w:r>
      <w:r w:rsidR="002B042A" w:rsidRPr="00F7715A">
        <w:rPr>
          <w:rFonts w:ascii="Arial" w:hAnsi="Arial" w:cs="Arial"/>
        </w:rPr>
        <w:t>respektu</w:t>
      </w:r>
      <w:r w:rsidRPr="00F7715A">
        <w:rPr>
          <w:rFonts w:ascii="Arial" w:hAnsi="Arial" w:cs="Arial"/>
        </w:rPr>
        <w:t xml:space="preserve"> žákova soukromého života a života jeho rodiny)</w:t>
      </w:r>
    </w:p>
    <w:p w14:paraId="128E93D7" w14:textId="77777777" w:rsidR="007402D4" w:rsidRPr="00F7715A" w:rsidRDefault="007402D4" w:rsidP="00DC3C1A">
      <w:pPr>
        <w:numPr>
          <w:ilvl w:val="0"/>
          <w:numId w:val="1"/>
        </w:numPr>
        <w:tabs>
          <w:tab w:val="clear" w:pos="360"/>
        </w:tabs>
        <w:spacing w:before="120" w:after="120"/>
        <w:jc w:val="both"/>
        <w:rPr>
          <w:rFonts w:ascii="Arial" w:hAnsi="Arial" w:cs="Arial"/>
        </w:rPr>
      </w:pPr>
      <w:r w:rsidRPr="00F7715A">
        <w:rPr>
          <w:rFonts w:ascii="Arial" w:hAnsi="Arial" w:cs="Arial"/>
        </w:rPr>
        <w:t xml:space="preserve">Žák má právo na ochranu před vlivy a informacemi, které by ohrožovaly </w:t>
      </w:r>
      <w:r w:rsidR="002B042A" w:rsidRPr="00F7715A">
        <w:rPr>
          <w:rFonts w:ascii="Arial" w:hAnsi="Arial" w:cs="Arial"/>
        </w:rPr>
        <w:t>jeho</w:t>
      </w:r>
      <w:r w:rsidRPr="00F7715A">
        <w:rPr>
          <w:rFonts w:ascii="Arial" w:hAnsi="Arial" w:cs="Arial"/>
        </w:rPr>
        <w:t xml:space="preserve"> rozumovou a mravní výchovu, na ochranu před fyzickým a psychickým násilím, před návykovými látkami a před všemi formami diskriminace, krutosti a</w:t>
      </w:r>
      <w:r w:rsidR="00DC3C1A" w:rsidRPr="00F7715A">
        <w:rPr>
          <w:rFonts w:ascii="Arial" w:hAnsi="Arial" w:cs="Arial"/>
        </w:rPr>
        <w:t> </w:t>
      </w:r>
      <w:r w:rsidRPr="00F7715A">
        <w:rPr>
          <w:rFonts w:ascii="Arial" w:hAnsi="Arial" w:cs="Arial"/>
        </w:rPr>
        <w:t>nedbalosti.</w:t>
      </w:r>
    </w:p>
    <w:p w14:paraId="02CA4F5D" w14:textId="77777777" w:rsidR="007402D4" w:rsidRPr="00F7715A" w:rsidRDefault="007402D4" w:rsidP="00DC3C1A">
      <w:pPr>
        <w:numPr>
          <w:ilvl w:val="0"/>
          <w:numId w:val="1"/>
        </w:numPr>
        <w:tabs>
          <w:tab w:val="clear" w:pos="360"/>
        </w:tabs>
        <w:spacing w:before="120" w:after="120"/>
        <w:jc w:val="both"/>
        <w:rPr>
          <w:rFonts w:ascii="Arial" w:hAnsi="Arial" w:cs="Arial"/>
        </w:rPr>
      </w:pPr>
      <w:r w:rsidRPr="00F7715A">
        <w:rPr>
          <w:rFonts w:ascii="Arial" w:hAnsi="Arial" w:cs="Arial"/>
        </w:rPr>
        <w:t>Žák má právo být vychováván v duchu porozumění, snášenlivosti, přátelství a</w:t>
      </w:r>
      <w:r w:rsidR="00DC3C1A" w:rsidRPr="00F7715A">
        <w:rPr>
          <w:rFonts w:ascii="Arial" w:hAnsi="Arial" w:cs="Arial"/>
        </w:rPr>
        <w:t> </w:t>
      </w:r>
      <w:r w:rsidRPr="00F7715A">
        <w:rPr>
          <w:rFonts w:ascii="Arial" w:hAnsi="Arial" w:cs="Arial"/>
        </w:rPr>
        <w:t>tolerance.</w:t>
      </w:r>
    </w:p>
    <w:p w14:paraId="2653555D" w14:textId="77777777" w:rsidR="002B042A" w:rsidRPr="00F7715A" w:rsidRDefault="002B042A" w:rsidP="00DC3C1A">
      <w:pPr>
        <w:numPr>
          <w:ilvl w:val="0"/>
          <w:numId w:val="1"/>
        </w:numPr>
        <w:tabs>
          <w:tab w:val="clear" w:pos="360"/>
        </w:tabs>
        <w:spacing w:before="120" w:after="120"/>
        <w:jc w:val="both"/>
        <w:rPr>
          <w:rFonts w:ascii="Arial" w:hAnsi="Arial" w:cs="Arial"/>
        </w:rPr>
      </w:pPr>
      <w:r w:rsidRPr="00F7715A">
        <w:rPr>
          <w:rFonts w:ascii="Arial" w:hAnsi="Arial" w:cs="Arial"/>
        </w:rPr>
        <w:t>Žák má právo na takovou organizaci výuky, která vytvoří dostatečný prostor pro</w:t>
      </w:r>
      <w:r w:rsidR="00DC3C1A" w:rsidRPr="00F7715A">
        <w:rPr>
          <w:rFonts w:ascii="Arial" w:hAnsi="Arial" w:cs="Arial"/>
        </w:rPr>
        <w:t> </w:t>
      </w:r>
      <w:r w:rsidRPr="00F7715A">
        <w:rPr>
          <w:rFonts w:ascii="Arial" w:hAnsi="Arial" w:cs="Arial"/>
        </w:rPr>
        <w:t>odpovídající odpočinek, duševní a tělesnou hygienu.</w:t>
      </w:r>
    </w:p>
    <w:p w14:paraId="65FE9B90" w14:textId="77777777" w:rsidR="006005EB" w:rsidRPr="00F7715A" w:rsidRDefault="006005EB" w:rsidP="00DC3C1A">
      <w:pPr>
        <w:numPr>
          <w:ilvl w:val="0"/>
          <w:numId w:val="1"/>
        </w:numPr>
        <w:tabs>
          <w:tab w:val="clear" w:pos="360"/>
        </w:tabs>
        <w:spacing w:before="120" w:after="120"/>
        <w:jc w:val="both"/>
        <w:rPr>
          <w:rFonts w:ascii="Arial" w:hAnsi="Arial" w:cs="Arial"/>
        </w:rPr>
      </w:pPr>
      <w:r w:rsidRPr="00F7715A">
        <w:rPr>
          <w:rFonts w:ascii="Arial" w:hAnsi="Arial" w:cs="Arial"/>
        </w:rPr>
        <w:t xml:space="preserve">Žákovi, který </w:t>
      </w:r>
      <w:r w:rsidRPr="00F7715A">
        <w:rPr>
          <w:rFonts w:ascii="Arial" w:hAnsi="Arial" w:cs="Arial"/>
          <w:b/>
          <w:bCs/>
          <w:iCs/>
        </w:rPr>
        <w:t>neprospěl</w:t>
      </w:r>
      <w:r w:rsidRPr="00F7715A">
        <w:rPr>
          <w:rFonts w:ascii="Arial" w:hAnsi="Arial" w:cs="Arial"/>
        </w:rPr>
        <w:t xml:space="preserve">, </w:t>
      </w:r>
      <w:r w:rsidR="000D4844" w:rsidRPr="00F7715A">
        <w:rPr>
          <w:rFonts w:ascii="Arial" w:hAnsi="Arial" w:cs="Arial"/>
        </w:rPr>
        <w:t>nebo nemohl být hodnocen</w:t>
      </w:r>
      <w:r w:rsidR="007E55D4" w:rsidRPr="00F7715A">
        <w:rPr>
          <w:rFonts w:ascii="Arial" w:hAnsi="Arial" w:cs="Arial"/>
        </w:rPr>
        <w:t>,</w:t>
      </w:r>
      <w:r w:rsidR="000D4844" w:rsidRPr="00F7715A">
        <w:rPr>
          <w:rFonts w:ascii="Arial" w:hAnsi="Arial" w:cs="Arial"/>
        </w:rPr>
        <w:t xml:space="preserve"> </w:t>
      </w:r>
      <w:r w:rsidRPr="00F7715A">
        <w:rPr>
          <w:rFonts w:ascii="Arial" w:hAnsi="Arial" w:cs="Arial"/>
          <w:b/>
          <w:bCs/>
          <w:iCs/>
        </w:rPr>
        <w:t>může</w:t>
      </w:r>
      <w:r w:rsidRPr="00F7715A">
        <w:rPr>
          <w:rFonts w:ascii="Arial" w:hAnsi="Arial" w:cs="Arial"/>
        </w:rPr>
        <w:t xml:space="preserve"> ředitelka školy povolit opakování ročníku.</w:t>
      </w:r>
    </w:p>
    <w:p w14:paraId="73A2DECB" w14:textId="77777777" w:rsidR="00DD6F41" w:rsidRDefault="00DD6F41" w:rsidP="00CA360B">
      <w:pPr>
        <w:tabs>
          <w:tab w:val="left" w:pos="180"/>
          <w:tab w:val="num" w:pos="360"/>
        </w:tabs>
        <w:spacing w:before="120" w:after="120"/>
        <w:ind w:left="357" w:hanging="360"/>
        <w:rPr>
          <w:rFonts w:ascii="Arial" w:hAnsi="Arial" w:cs="Arial"/>
        </w:rPr>
      </w:pPr>
    </w:p>
    <w:p w14:paraId="2DE0B9D3" w14:textId="77777777" w:rsidR="00641C7E" w:rsidRPr="00F7715A" w:rsidRDefault="00641C7E" w:rsidP="00CA360B">
      <w:pPr>
        <w:tabs>
          <w:tab w:val="left" w:pos="180"/>
          <w:tab w:val="num" w:pos="360"/>
        </w:tabs>
        <w:spacing w:before="120" w:after="120"/>
        <w:ind w:left="357" w:hanging="360"/>
        <w:rPr>
          <w:rFonts w:ascii="Arial" w:hAnsi="Arial" w:cs="Arial"/>
        </w:rPr>
      </w:pPr>
    </w:p>
    <w:p w14:paraId="4A49F8C6" w14:textId="77777777" w:rsidR="00DC3C1A" w:rsidRPr="00F7715A" w:rsidRDefault="00DC3C1A" w:rsidP="00CA360B">
      <w:pPr>
        <w:tabs>
          <w:tab w:val="left" w:pos="180"/>
          <w:tab w:val="num" w:pos="360"/>
        </w:tabs>
        <w:spacing w:before="120" w:after="120"/>
        <w:ind w:left="357" w:hanging="360"/>
        <w:rPr>
          <w:rFonts w:ascii="Arial" w:hAnsi="Arial" w:cs="Arial"/>
        </w:rPr>
      </w:pPr>
    </w:p>
    <w:p w14:paraId="12D9947B" w14:textId="77777777" w:rsidR="00DC3C1A" w:rsidRPr="00F7715A" w:rsidRDefault="00DC3C1A" w:rsidP="00CA360B">
      <w:pPr>
        <w:tabs>
          <w:tab w:val="left" w:pos="180"/>
          <w:tab w:val="num" w:pos="360"/>
        </w:tabs>
        <w:spacing w:before="120" w:after="120"/>
        <w:ind w:left="357" w:hanging="360"/>
        <w:rPr>
          <w:rFonts w:ascii="Arial" w:hAnsi="Arial" w:cs="Arial"/>
        </w:rPr>
      </w:pPr>
    </w:p>
    <w:p w14:paraId="4021F046" w14:textId="77777777" w:rsidR="00DD6F41" w:rsidRPr="00F7715A" w:rsidRDefault="00DD6F41" w:rsidP="00CA360B">
      <w:pPr>
        <w:tabs>
          <w:tab w:val="left" w:pos="180"/>
          <w:tab w:val="num" w:pos="360"/>
        </w:tabs>
        <w:spacing w:before="120" w:after="120"/>
        <w:ind w:left="714" w:hanging="360"/>
        <w:rPr>
          <w:rFonts w:ascii="Arial" w:hAnsi="Arial" w:cs="Arial"/>
        </w:rPr>
      </w:pPr>
    </w:p>
    <w:p w14:paraId="710B931B" w14:textId="38E267E5" w:rsidR="0076704C" w:rsidRPr="00F7715A" w:rsidRDefault="0076704C" w:rsidP="00DC3C1A">
      <w:pPr>
        <w:numPr>
          <w:ilvl w:val="0"/>
          <w:numId w:val="1"/>
        </w:numPr>
        <w:tabs>
          <w:tab w:val="clear" w:pos="360"/>
        </w:tabs>
        <w:spacing w:before="120" w:after="120"/>
        <w:jc w:val="both"/>
        <w:rPr>
          <w:rFonts w:ascii="Arial" w:hAnsi="Arial" w:cs="Arial"/>
        </w:rPr>
      </w:pPr>
      <w:r w:rsidRPr="00F7715A">
        <w:rPr>
          <w:rFonts w:ascii="Arial" w:hAnsi="Arial" w:cs="Arial"/>
        </w:rPr>
        <w:t xml:space="preserve">Ředitelka školy </w:t>
      </w:r>
      <w:r w:rsidRPr="00F7715A">
        <w:rPr>
          <w:rFonts w:ascii="Arial" w:hAnsi="Arial" w:cs="Arial"/>
          <w:bCs/>
          <w:iCs/>
        </w:rPr>
        <w:t>může</w:t>
      </w:r>
      <w:r w:rsidRPr="00F7715A">
        <w:rPr>
          <w:rFonts w:ascii="Arial" w:hAnsi="Arial" w:cs="Arial"/>
          <w:b/>
          <w:bCs/>
          <w:iCs/>
        </w:rPr>
        <w:t xml:space="preserve"> uvolnit ze zdravotních důvodů žáka z tělesné výchovy</w:t>
      </w:r>
      <w:r w:rsidR="00C72717" w:rsidRPr="00F7715A">
        <w:rPr>
          <w:rFonts w:ascii="Arial" w:hAnsi="Arial" w:cs="Arial"/>
        </w:rPr>
        <w:t xml:space="preserve"> na základě dodaného „Posouzení tělesné zdatnosti a stavu žáka“ (formulář vydává třídní učitel), vyplněného, podepsaného ošetřujícím lékařem a rodiči. Termín odevzdání je </w:t>
      </w:r>
      <w:r w:rsidRPr="00F7715A">
        <w:rPr>
          <w:rFonts w:ascii="Arial" w:hAnsi="Arial" w:cs="Arial"/>
          <w:b/>
          <w:iCs/>
        </w:rPr>
        <w:t xml:space="preserve">do konce druhého úplného vyučovacího </w:t>
      </w:r>
      <w:r w:rsidR="00526988" w:rsidRPr="00F7715A">
        <w:rPr>
          <w:rFonts w:ascii="Arial" w:hAnsi="Arial" w:cs="Arial"/>
          <w:b/>
          <w:iCs/>
        </w:rPr>
        <w:t xml:space="preserve">týdne </w:t>
      </w:r>
      <w:r w:rsidR="00526988" w:rsidRPr="00F7715A">
        <w:rPr>
          <w:rFonts w:ascii="Arial" w:hAnsi="Arial" w:cs="Arial"/>
          <w:b/>
          <w:bCs/>
          <w:iCs/>
        </w:rPr>
        <w:t>měsíce</w:t>
      </w:r>
      <w:r w:rsidR="00C72717" w:rsidRPr="00F7715A">
        <w:rPr>
          <w:rFonts w:ascii="Arial" w:hAnsi="Arial" w:cs="Arial"/>
          <w:b/>
          <w:bCs/>
          <w:iCs/>
        </w:rPr>
        <w:t xml:space="preserve"> </w:t>
      </w:r>
      <w:r w:rsidRPr="00F7715A">
        <w:rPr>
          <w:rFonts w:ascii="Arial" w:hAnsi="Arial" w:cs="Arial"/>
          <w:b/>
          <w:bCs/>
          <w:iCs/>
        </w:rPr>
        <w:t>září</w:t>
      </w:r>
      <w:r w:rsidR="00C72717" w:rsidRPr="00F7715A">
        <w:rPr>
          <w:rFonts w:ascii="Arial" w:hAnsi="Arial" w:cs="Arial"/>
        </w:rPr>
        <w:t xml:space="preserve"> každého školního roku</w:t>
      </w:r>
      <w:r w:rsidR="00C23CAC" w:rsidRPr="00F7715A">
        <w:rPr>
          <w:rFonts w:ascii="Arial" w:hAnsi="Arial" w:cs="Arial"/>
        </w:rPr>
        <w:t>,</w:t>
      </w:r>
      <w:r w:rsidR="00C72717" w:rsidRPr="00F7715A">
        <w:rPr>
          <w:rFonts w:ascii="Arial" w:hAnsi="Arial" w:cs="Arial"/>
        </w:rPr>
        <w:t xml:space="preserve"> </w:t>
      </w:r>
      <w:r w:rsidR="00C23CAC" w:rsidRPr="00F7715A">
        <w:rPr>
          <w:rFonts w:ascii="Arial" w:hAnsi="Arial" w:cs="Arial"/>
        </w:rPr>
        <w:t xml:space="preserve">nebo </w:t>
      </w:r>
      <w:r w:rsidR="00C23CAC" w:rsidRPr="00F7715A">
        <w:rPr>
          <w:rFonts w:ascii="Arial" w:hAnsi="Arial" w:cs="Arial"/>
          <w:b/>
        </w:rPr>
        <w:t>okamžitě</w:t>
      </w:r>
      <w:r w:rsidR="00C23CAC" w:rsidRPr="00F7715A">
        <w:rPr>
          <w:rFonts w:ascii="Arial" w:hAnsi="Arial" w:cs="Arial"/>
        </w:rPr>
        <w:t>, p</w:t>
      </w:r>
      <w:r w:rsidR="00C72717" w:rsidRPr="00F7715A">
        <w:rPr>
          <w:rFonts w:ascii="Arial" w:hAnsi="Arial" w:cs="Arial"/>
        </w:rPr>
        <w:t>okud</w:t>
      </w:r>
      <w:r w:rsidR="00C23CAC" w:rsidRPr="00F7715A">
        <w:rPr>
          <w:rFonts w:ascii="Arial" w:hAnsi="Arial" w:cs="Arial"/>
        </w:rPr>
        <w:t xml:space="preserve"> </w:t>
      </w:r>
      <w:r w:rsidRPr="00F7715A">
        <w:rPr>
          <w:rFonts w:ascii="Arial" w:hAnsi="Arial" w:cs="Arial"/>
        </w:rPr>
        <w:t xml:space="preserve">tato skutečnost nastane </w:t>
      </w:r>
      <w:r w:rsidRPr="00F7715A">
        <w:rPr>
          <w:rFonts w:ascii="Arial" w:hAnsi="Arial" w:cs="Arial"/>
          <w:iCs/>
        </w:rPr>
        <w:t>v průběhu</w:t>
      </w:r>
      <w:r w:rsidRPr="00F7715A">
        <w:rPr>
          <w:rFonts w:ascii="Arial" w:hAnsi="Arial" w:cs="Arial"/>
        </w:rPr>
        <w:t xml:space="preserve"> školního roku. Ředitelka školy určí </w:t>
      </w:r>
      <w:r w:rsidRPr="00F7715A">
        <w:rPr>
          <w:rFonts w:ascii="Arial" w:hAnsi="Arial" w:cs="Arial"/>
          <w:bCs/>
          <w:iCs/>
        </w:rPr>
        <w:t>náhradní způsob vzdělávání</w:t>
      </w:r>
      <w:r w:rsidRPr="00F7715A">
        <w:rPr>
          <w:rFonts w:ascii="Arial" w:hAnsi="Arial" w:cs="Arial"/>
        </w:rPr>
        <w:t xml:space="preserve"> žáka v době vyučování tohoto předmětu. Na žádost rodičů může mít uvolněný žák o</w:t>
      </w:r>
      <w:r w:rsidR="00DC3C1A" w:rsidRPr="00F7715A">
        <w:rPr>
          <w:rFonts w:ascii="Arial" w:hAnsi="Arial" w:cs="Arial"/>
        </w:rPr>
        <w:t> </w:t>
      </w:r>
      <w:r w:rsidRPr="00F7715A">
        <w:rPr>
          <w:rFonts w:ascii="Arial" w:hAnsi="Arial" w:cs="Arial"/>
        </w:rPr>
        <w:t xml:space="preserve">první nebo poslední vyučovací hodiny tohoto předmětu vyučování zkráceno.  Rodiče podávají písemnou žádost k rukám ředitelky školy (prostřednictvím </w:t>
      </w:r>
      <w:r w:rsidR="006B34EF" w:rsidRPr="00F7715A">
        <w:rPr>
          <w:rFonts w:ascii="Arial" w:hAnsi="Arial" w:cs="Arial"/>
        </w:rPr>
        <w:t>třídního učitele</w:t>
      </w:r>
      <w:r w:rsidRPr="00F7715A">
        <w:rPr>
          <w:rFonts w:ascii="Arial" w:hAnsi="Arial" w:cs="Arial"/>
        </w:rPr>
        <w:t>).</w:t>
      </w:r>
    </w:p>
    <w:p w14:paraId="64175F4E" w14:textId="60B892BB" w:rsidR="0076704C" w:rsidRPr="00F7715A" w:rsidRDefault="006005EB" w:rsidP="00DC3C1A">
      <w:pPr>
        <w:numPr>
          <w:ilvl w:val="0"/>
          <w:numId w:val="1"/>
        </w:numPr>
        <w:tabs>
          <w:tab w:val="clear" w:pos="360"/>
        </w:tabs>
        <w:spacing w:before="120" w:after="120"/>
        <w:jc w:val="both"/>
        <w:rPr>
          <w:rFonts w:ascii="Arial" w:hAnsi="Arial" w:cs="Arial"/>
        </w:rPr>
      </w:pPr>
      <w:r w:rsidRPr="00F7715A">
        <w:rPr>
          <w:rFonts w:ascii="Arial" w:hAnsi="Arial" w:cs="Arial"/>
        </w:rPr>
        <w:t>Na základě písemné ž</w:t>
      </w:r>
      <w:r w:rsidR="006B34EF" w:rsidRPr="00F7715A">
        <w:rPr>
          <w:rFonts w:ascii="Arial" w:hAnsi="Arial" w:cs="Arial"/>
        </w:rPr>
        <w:t>ádosti zákonného zástupce žáka (s jeho souhlasem)</w:t>
      </w:r>
      <w:r w:rsidRPr="00F7715A">
        <w:rPr>
          <w:rFonts w:ascii="Arial" w:hAnsi="Arial" w:cs="Arial"/>
        </w:rPr>
        <w:t xml:space="preserve"> nebo rodičů a zletilého žáka může b</w:t>
      </w:r>
      <w:r w:rsidR="00EB2F4C" w:rsidRPr="00F7715A">
        <w:rPr>
          <w:rFonts w:ascii="Arial" w:hAnsi="Arial" w:cs="Arial"/>
        </w:rPr>
        <w:t xml:space="preserve">ýt ze závažných důvodů </w:t>
      </w:r>
      <w:r w:rsidR="00CA360B" w:rsidRPr="00F7715A">
        <w:rPr>
          <w:rFonts w:ascii="Arial" w:hAnsi="Arial" w:cs="Arial"/>
        </w:rPr>
        <w:t>ředitelkou školy</w:t>
      </w:r>
      <w:r w:rsidR="007E55D4" w:rsidRPr="00F7715A">
        <w:rPr>
          <w:rFonts w:ascii="Arial" w:hAnsi="Arial" w:cs="Arial"/>
        </w:rPr>
        <w:t xml:space="preserve"> </w:t>
      </w:r>
      <w:r w:rsidRPr="00F7715A">
        <w:rPr>
          <w:rFonts w:ascii="Arial" w:hAnsi="Arial" w:cs="Arial"/>
        </w:rPr>
        <w:t xml:space="preserve">povoleno </w:t>
      </w:r>
      <w:r w:rsidRPr="00F7715A">
        <w:rPr>
          <w:rFonts w:ascii="Arial" w:hAnsi="Arial" w:cs="Arial"/>
          <w:b/>
          <w:bCs/>
          <w:iCs/>
        </w:rPr>
        <w:t>přerušení studia</w:t>
      </w:r>
      <w:r w:rsidRPr="00F7715A">
        <w:rPr>
          <w:rFonts w:ascii="Arial" w:hAnsi="Arial" w:cs="Arial"/>
        </w:rPr>
        <w:t xml:space="preserve"> až </w:t>
      </w:r>
      <w:r w:rsidRPr="00F7715A">
        <w:rPr>
          <w:rFonts w:ascii="Arial" w:hAnsi="Arial" w:cs="Arial"/>
          <w:iCs/>
          <w:u w:val="single"/>
        </w:rPr>
        <w:t>na dva roky</w:t>
      </w:r>
      <w:r w:rsidRPr="00F7715A">
        <w:rPr>
          <w:rFonts w:ascii="Arial" w:hAnsi="Arial" w:cs="Arial"/>
        </w:rPr>
        <w:t>. Po uplynutí doby přerušení studia pokračuje žák v tom ročníku, ve kterém bylo studium přerušeno.</w:t>
      </w:r>
    </w:p>
    <w:p w14:paraId="6FB00DC6" w14:textId="23E20845" w:rsidR="000D4844" w:rsidRPr="00F7715A" w:rsidRDefault="006005EB" w:rsidP="00DC3C1A">
      <w:pPr>
        <w:pStyle w:val="Odstavecseseznamem"/>
        <w:numPr>
          <w:ilvl w:val="0"/>
          <w:numId w:val="1"/>
        </w:numPr>
        <w:tabs>
          <w:tab w:val="clear" w:pos="360"/>
        </w:tabs>
        <w:spacing w:before="120" w:after="120"/>
        <w:jc w:val="both"/>
        <w:rPr>
          <w:rFonts w:ascii="Arial" w:hAnsi="Arial" w:cs="Arial"/>
        </w:rPr>
      </w:pPr>
      <w:r w:rsidRPr="00F7715A">
        <w:rPr>
          <w:rFonts w:ascii="Arial" w:hAnsi="Arial" w:cs="Arial"/>
        </w:rPr>
        <w:t>Ve výjimečných případech</w:t>
      </w:r>
      <w:r w:rsidR="00A220A4" w:rsidRPr="00F7715A">
        <w:rPr>
          <w:rFonts w:ascii="Arial" w:hAnsi="Arial" w:cs="Arial"/>
        </w:rPr>
        <w:t xml:space="preserve"> </w:t>
      </w:r>
      <w:r w:rsidRPr="00F7715A">
        <w:rPr>
          <w:rFonts w:ascii="Arial" w:hAnsi="Arial" w:cs="Arial"/>
        </w:rPr>
        <w:t>(dlouhodobá nemoc, těhote</w:t>
      </w:r>
      <w:r w:rsidR="00A413B4" w:rsidRPr="00F7715A">
        <w:rPr>
          <w:rFonts w:ascii="Arial" w:hAnsi="Arial" w:cs="Arial"/>
        </w:rPr>
        <w:t xml:space="preserve">nství, vynikající sportovec) </w:t>
      </w:r>
      <w:r w:rsidRPr="00F7715A">
        <w:rPr>
          <w:rFonts w:ascii="Arial" w:hAnsi="Arial" w:cs="Arial"/>
        </w:rPr>
        <w:t>může ředitel</w:t>
      </w:r>
      <w:r w:rsidR="00334779" w:rsidRPr="00F7715A">
        <w:rPr>
          <w:rFonts w:ascii="Arial" w:hAnsi="Arial" w:cs="Arial"/>
        </w:rPr>
        <w:t>ka školy</w:t>
      </w:r>
      <w:r w:rsidRPr="00F7715A">
        <w:rPr>
          <w:rFonts w:ascii="Arial" w:hAnsi="Arial" w:cs="Arial"/>
        </w:rPr>
        <w:t xml:space="preserve"> na základě písemné žádosti žáka povolit </w:t>
      </w:r>
      <w:r w:rsidR="00A413B4" w:rsidRPr="00F7715A">
        <w:rPr>
          <w:rFonts w:ascii="Arial" w:hAnsi="Arial" w:cs="Arial"/>
          <w:b/>
        </w:rPr>
        <w:t>individuální vzdělávací plán</w:t>
      </w:r>
      <w:r w:rsidR="006B34EF" w:rsidRPr="00F7715A">
        <w:rPr>
          <w:rFonts w:ascii="Arial" w:hAnsi="Arial" w:cs="Arial"/>
        </w:rPr>
        <w:t xml:space="preserve"> (podrobnosti viz kapitola 3.2.4</w:t>
      </w:r>
      <w:r w:rsidR="00C23CAC" w:rsidRPr="00F7715A">
        <w:rPr>
          <w:rFonts w:ascii="Arial" w:hAnsi="Arial" w:cs="Arial"/>
        </w:rPr>
        <w:t>)</w:t>
      </w:r>
      <w:r w:rsidR="00A413B4" w:rsidRPr="00F7715A">
        <w:rPr>
          <w:rFonts w:ascii="Arial" w:hAnsi="Arial" w:cs="Arial"/>
        </w:rPr>
        <w:t>.</w:t>
      </w:r>
      <w:r w:rsidRPr="00F7715A">
        <w:rPr>
          <w:rFonts w:ascii="Arial" w:hAnsi="Arial" w:cs="Arial"/>
        </w:rPr>
        <w:t xml:space="preserve"> </w:t>
      </w:r>
    </w:p>
    <w:p w14:paraId="500D47FC" w14:textId="77777777" w:rsidR="00637122" w:rsidRPr="00F7715A" w:rsidRDefault="006005EB" w:rsidP="00DC3C1A">
      <w:pPr>
        <w:numPr>
          <w:ilvl w:val="0"/>
          <w:numId w:val="1"/>
        </w:numPr>
        <w:tabs>
          <w:tab w:val="clear" w:pos="360"/>
        </w:tabs>
        <w:spacing w:before="120" w:after="120"/>
        <w:jc w:val="both"/>
        <w:rPr>
          <w:rFonts w:ascii="Arial" w:hAnsi="Arial" w:cs="Arial"/>
        </w:rPr>
      </w:pPr>
      <w:r w:rsidRPr="00F7715A">
        <w:rPr>
          <w:rFonts w:ascii="Arial" w:hAnsi="Arial" w:cs="Arial"/>
        </w:rPr>
        <w:t xml:space="preserve">Jestliže žák hodlá </w:t>
      </w:r>
      <w:r w:rsidRPr="00F7715A">
        <w:rPr>
          <w:rFonts w:ascii="Arial" w:hAnsi="Arial" w:cs="Arial"/>
          <w:b/>
          <w:bCs/>
          <w:iCs/>
        </w:rPr>
        <w:t>zanechat studia</w:t>
      </w:r>
      <w:r w:rsidRPr="00F7715A">
        <w:rPr>
          <w:rFonts w:ascii="Arial" w:hAnsi="Arial" w:cs="Arial"/>
        </w:rPr>
        <w:t>, sd</w:t>
      </w:r>
      <w:r w:rsidR="000D4844" w:rsidRPr="00F7715A">
        <w:rPr>
          <w:rFonts w:ascii="Arial" w:hAnsi="Arial" w:cs="Arial"/>
        </w:rPr>
        <w:t>ělí to písemně ředitelce</w:t>
      </w:r>
      <w:r w:rsidRPr="00F7715A">
        <w:rPr>
          <w:rFonts w:ascii="Arial" w:hAnsi="Arial" w:cs="Arial"/>
        </w:rPr>
        <w:t xml:space="preserve"> školy; je-li žák nezletilý, je sdělení zákonného zástupce doplněno souhlasem žáka. Žák přestává být žákem školy dnem </w:t>
      </w:r>
      <w:r w:rsidR="00B44E1C" w:rsidRPr="00F7715A">
        <w:rPr>
          <w:rFonts w:ascii="Arial" w:hAnsi="Arial" w:cs="Arial"/>
        </w:rPr>
        <w:t xml:space="preserve">následujícím po dni, kdy </w:t>
      </w:r>
      <w:r w:rsidRPr="00F7715A">
        <w:rPr>
          <w:rFonts w:ascii="Arial" w:hAnsi="Arial" w:cs="Arial"/>
        </w:rPr>
        <w:t>bylo doručeno sdělení o zanechání studia.</w:t>
      </w:r>
    </w:p>
    <w:p w14:paraId="288F6D7C" w14:textId="77777777" w:rsidR="00583676" w:rsidRPr="00F7715A" w:rsidRDefault="006005EB" w:rsidP="00DC3C1A">
      <w:pPr>
        <w:numPr>
          <w:ilvl w:val="0"/>
          <w:numId w:val="1"/>
        </w:numPr>
        <w:tabs>
          <w:tab w:val="clear" w:pos="360"/>
        </w:tabs>
        <w:spacing w:before="120" w:after="120"/>
        <w:jc w:val="both"/>
        <w:rPr>
          <w:rFonts w:ascii="Arial" w:hAnsi="Arial" w:cs="Arial"/>
        </w:rPr>
      </w:pPr>
      <w:r w:rsidRPr="00F7715A">
        <w:rPr>
          <w:rFonts w:ascii="Arial" w:hAnsi="Arial" w:cs="Arial"/>
          <w:b/>
          <w:bCs/>
          <w:iCs/>
        </w:rPr>
        <w:t>Žák může požádat o změnu oboru</w:t>
      </w:r>
      <w:r w:rsidR="0077764E" w:rsidRPr="00F7715A">
        <w:rPr>
          <w:rFonts w:ascii="Arial" w:hAnsi="Arial" w:cs="Arial"/>
          <w:b/>
          <w:bCs/>
          <w:iCs/>
        </w:rPr>
        <w:t xml:space="preserve"> vzdělání</w:t>
      </w:r>
      <w:r w:rsidRPr="00F7715A">
        <w:rPr>
          <w:rFonts w:ascii="Arial" w:hAnsi="Arial" w:cs="Arial"/>
          <w:b/>
          <w:bCs/>
          <w:iCs/>
        </w:rPr>
        <w:t xml:space="preserve"> nebo </w:t>
      </w:r>
      <w:r w:rsidR="0077764E" w:rsidRPr="00F7715A">
        <w:rPr>
          <w:rFonts w:ascii="Arial" w:hAnsi="Arial" w:cs="Arial"/>
          <w:b/>
          <w:bCs/>
          <w:iCs/>
        </w:rPr>
        <w:t xml:space="preserve">o </w:t>
      </w:r>
      <w:r w:rsidRPr="00F7715A">
        <w:rPr>
          <w:rFonts w:ascii="Arial" w:hAnsi="Arial" w:cs="Arial"/>
          <w:b/>
          <w:bCs/>
          <w:iCs/>
        </w:rPr>
        <w:t>přestup z jiné střední školy</w:t>
      </w:r>
      <w:r w:rsidR="0077764E" w:rsidRPr="00F7715A">
        <w:rPr>
          <w:rFonts w:ascii="Arial" w:hAnsi="Arial" w:cs="Arial"/>
          <w:b/>
          <w:bCs/>
          <w:iCs/>
        </w:rPr>
        <w:t>.</w:t>
      </w:r>
      <w:r w:rsidRPr="00F7715A">
        <w:rPr>
          <w:rFonts w:ascii="Arial" w:hAnsi="Arial" w:cs="Arial"/>
        </w:rPr>
        <w:t xml:space="preserve"> Součástí žádosti zákonného zástupce nezletilého žáka je souhlas žáka.</w:t>
      </w:r>
      <w:r w:rsidR="0077764E" w:rsidRPr="00F7715A">
        <w:rPr>
          <w:rFonts w:ascii="Arial" w:hAnsi="Arial" w:cs="Arial"/>
        </w:rPr>
        <w:t xml:space="preserve"> </w:t>
      </w:r>
      <w:r w:rsidR="00637122" w:rsidRPr="00F7715A">
        <w:rPr>
          <w:rFonts w:ascii="Arial" w:hAnsi="Arial" w:cs="Arial"/>
        </w:rPr>
        <w:t>V rámci rozhodování může ř</w:t>
      </w:r>
      <w:r w:rsidR="0077764E" w:rsidRPr="00F7715A">
        <w:rPr>
          <w:rFonts w:ascii="Arial" w:hAnsi="Arial" w:cs="Arial"/>
        </w:rPr>
        <w:t>editelka školy stanovit</w:t>
      </w:r>
      <w:r w:rsidRPr="00F7715A">
        <w:rPr>
          <w:rFonts w:ascii="Arial" w:hAnsi="Arial" w:cs="Arial"/>
        </w:rPr>
        <w:t xml:space="preserve"> </w:t>
      </w:r>
      <w:r w:rsidRPr="00F7715A">
        <w:rPr>
          <w:rFonts w:ascii="Arial" w:hAnsi="Arial" w:cs="Arial"/>
          <w:b/>
          <w:bCs/>
          <w:iCs/>
        </w:rPr>
        <w:t>rozdílov</w:t>
      </w:r>
      <w:r w:rsidR="0077764E" w:rsidRPr="00F7715A">
        <w:rPr>
          <w:rFonts w:ascii="Arial" w:hAnsi="Arial" w:cs="Arial"/>
          <w:b/>
          <w:bCs/>
          <w:iCs/>
        </w:rPr>
        <w:t>ou</w:t>
      </w:r>
      <w:r w:rsidRPr="00F7715A">
        <w:rPr>
          <w:rFonts w:ascii="Arial" w:hAnsi="Arial" w:cs="Arial"/>
          <w:b/>
          <w:bCs/>
          <w:iCs/>
        </w:rPr>
        <w:t xml:space="preserve"> zkouš</w:t>
      </w:r>
      <w:r w:rsidR="0077764E" w:rsidRPr="00F7715A">
        <w:rPr>
          <w:rFonts w:ascii="Arial" w:hAnsi="Arial" w:cs="Arial"/>
          <w:b/>
          <w:bCs/>
          <w:iCs/>
        </w:rPr>
        <w:t>ku</w:t>
      </w:r>
      <w:r w:rsidR="0077764E" w:rsidRPr="00F7715A">
        <w:rPr>
          <w:rFonts w:ascii="Arial" w:hAnsi="Arial" w:cs="Arial"/>
          <w:bCs/>
          <w:iCs/>
        </w:rPr>
        <w:t>, určí její o</w:t>
      </w:r>
      <w:r w:rsidRPr="00F7715A">
        <w:rPr>
          <w:rFonts w:ascii="Arial" w:hAnsi="Arial" w:cs="Arial"/>
        </w:rPr>
        <w:t>bsah, rozsah</w:t>
      </w:r>
      <w:r w:rsidR="0077764E" w:rsidRPr="00F7715A">
        <w:rPr>
          <w:rFonts w:ascii="Arial" w:hAnsi="Arial" w:cs="Arial"/>
        </w:rPr>
        <w:t>,</w:t>
      </w:r>
      <w:r w:rsidRPr="00F7715A">
        <w:rPr>
          <w:rFonts w:ascii="Arial" w:hAnsi="Arial" w:cs="Arial"/>
        </w:rPr>
        <w:t xml:space="preserve"> termín zkoušek </w:t>
      </w:r>
      <w:r w:rsidR="0077764E" w:rsidRPr="00F7715A">
        <w:rPr>
          <w:rFonts w:ascii="Arial" w:hAnsi="Arial" w:cs="Arial"/>
        </w:rPr>
        <w:t>a kritéria jejího hodnocení</w:t>
      </w:r>
      <w:r w:rsidRPr="00F7715A">
        <w:rPr>
          <w:rFonts w:ascii="Arial" w:hAnsi="Arial" w:cs="Arial"/>
        </w:rPr>
        <w:t>.</w:t>
      </w:r>
    </w:p>
    <w:p w14:paraId="2167E6D8" w14:textId="3CBEFEFE" w:rsidR="001E5998" w:rsidRPr="00F7715A" w:rsidRDefault="006005EB" w:rsidP="00DC3C1A">
      <w:pPr>
        <w:widowControl w:val="0"/>
        <w:numPr>
          <w:ilvl w:val="0"/>
          <w:numId w:val="1"/>
        </w:numPr>
        <w:tabs>
          <w:tab w:val="clear" w:pos="360"/>
        </w:tabs>
        <w:autoSpaceDE w:val="0"/>
        <w:autoSpaceDN w:val="0"/>
        <w:adjustRightInd w:val="0"/>
        <w:spacing w:before="120" w:after="120"/>
        <w:jc w:val="both"/>
        <w:rPr>
          <w:rFonts w:ascii="Arial" w:hAnsi="Arial" w:cs="Arial"/>
        </w:rPr>
      </w:pPr>
      <w:r w:rsidRPr="00F7715A">
        <w:rPr>
          <w:rFonts w:ascii="Arial" w:hAnsi="Arial" w:cs="Arial"/>
        </w:rPr>
        <w:t xml:space="preserve">Žáci </w:t>
      </w:r>
      <w:r w:rsidRPr="00F7715A">
        <w:rPr>
          <w:rFonts w:ascii="Arial" w:hAnsi="Arial" w:cs="Arial"/>
          <w:b/>
        </w:rPr>
        <w:t>s</w:t>
      </w:r>
      <w:r w:rsidR="006B34EF" w:rsidRPr="00F7715A">
        <w:rPr>
          <w:rFonts w:ascii="Arial" w:hAnsi="Arial" w:cs="Arial"/>
          <w:b/>
        </w:rPr>
        <w:t xml:space="preserve"> potřebou podpůrných opatření </w:t>
      </w:r>
      <w:r w:rsidR="006B34EF" w:rsidRPr="00F7715A">
        <w:rPr>
          <w:rFonts w:ascii="Arial" w:hAnsi="Arial" w:cs="Arial"/>
        </w:rPr>
        <w:t>nebo žáci</w:t>
      </w:r>
      <w:r w:rsidR="006B34EF" w:rsidRPr="00F7715A">
        <w:rPr>
          <w:rFonts w:ascii="Arial" w:hAnsi="Arial" w:cs="Arial"/>
          <w:b/>
        </w:rPr>
        <w:t xml:space="preserve"> s odlišným kulturním prostředím </w:t>
      </w:r>
      <w:r w:rsidR="00A220A4" w:rsidRPr="00F7715A">
        <w:rPr>
          <w:rFonts w:ascii="Arial" w:hAnsi="Arial" w:cs="Arial"/>
        </w:rPr>
        <w:t>mají právo, aby k </w:t>
      </w:r>
      <w:r w:rsidRPr="00F7715A">
        <w:rPr>
          <w:rFonts w:ascii="Arial" w:hAnsi="Arial" w:cs="Arial"/>
        </w:rPr>
        <w:t>nim</w:t>
      </w:r>
      <w:r w:rsidR="00A220A4" w:rsidRPr="00F7715A">
        <w:rPr>
          <w:rFonts w:ascii="Arial" w:hAnsi="Arial" w:cs="Arial"/>
        </w:rPr>
        <w:t xml:space="preserve"> </w:t>
      </w:r>
      <w:r w:rsidRPr="00F7715A">
        <w:rPr>
          <w:rFonts w:ascii="Arial" w:hAnsi="Arial" w:cs="Arial"/>
        </w:rPr>
        <w:t>bylo dle možností školy přihlíženo. Třídní učitel žáka spolupracuje s rodiči, výchovným poradcem školy, vedením školy</w:t>
      </w:r>
      <w:r w:rsidR="001C4D60" w:rsidRPr="00F7715A">
        <w:rPr>
          <w:rFonts w:ascii="Arial" w:hAnsi="Arial" w:cs="Arial"/>
        </w:rPr>
        <w:t xml:space="preserve">, </w:t>
      </w:r>
      <w:r w:rsidR="00C23CAC" w:rsidRPr="00F7715A">
        <w:rPr>
          <w:rFonts w:ascii="Arial" w:hAnsi="Arial" w:cs="Arial"/>
        </w:rPr>
        <w:t xml:space="preserve">ostatními učiteli </w:t>
      </w:r>
      <w:r w:rsidR="00526988" w:rsidRPr="00F7715A">
        <w:rPr>
          <w:rFonts w:ascii="Arial" w:hAnsi="Arial" w:cs="Arial"/>
        </w:rPr>
        <w:t>žáka,</w:t>
      </w:r>
      <w:r w:rsidR="001C4D60" w:rsidRPr="00F7715A">
        <w:rPr>
          <w:rFonts w:ascii="Arial" w:hAnsi="Arial" w:cs="Arial"/>
        </w:rPr>
        <w:t xml:space="preserve"> popř. pedagogicko-psychologickou poradnou nebo speciálním pedagogickým centrem</w:t>
      </w:r>
      <w:r w:rsidR="00C23CAC" w:rsidRPr="00F7715A">
        <w:rPr>
          <w:rFonts w:ascii="Arial" w:hAnsi="Arial" w:cs="Arial"/>
        </w:rPr>
        <w:t>.</w:t>
      </w:r>
      <w:r w:rsidR="00583676" w:rsidRPr="00F7715A">
        <w:rPr>
          <w:rFonts w:ascii="Arial" w:hAnsi="Arial" w:cs="Arial"/>
        </w:rPr>
        <w:t xml:space="preserve"> Obsah, formy a metody jsou využívány s ohledem na</w:t>
      </w:r>
      <w:r w:rsidR="00DC3C1A" w:rsidRPr="00F7715A">
        <w:rPr>
          <w:rFonts w:ascii="Arial" w:hAnsi="Arial" w:cs="Arial"/>
        </w:rPr>
        <w:t> </w:t>
      </w:r>
      <w:r w:rsidR="00583676" w:rsidRPr="00F7715A">
        <w:rPr>
          <w:rFonts w:ascii="Arial" w:hAnsi="Arial" w:cs="Arial"/>
        </w:rPr>
        <w:t>vzdělávací potřeby a možnosti</w:t>
      </w:r>
      <w:r w:rsidR="006C62E3" w:rsidRPr="00F7715A">
        <w:rPr>
          <w:rFonts w:ascii="Arial" w:hAnsi="Arial" w:cs="Arial"/>
        </w:rPr>
        <w:t xml:space="preserve"> žáka</w:t>
      </w:r>
      <w:r w:rsidR="00583676" w:rsidRPr="00F7715A">
        <w:rPr>
          <w:rFonts w:ascii="Arial" w:hAnsi="Arial" w:cs="Arial"/>
        </w:rPr>
        <w:t>, jsou vytvářeny nezbytné podmínky</w:t>
      </w:r>
      <w:r w:rsidR="006C62E3" w:rsidRPr="00F7715A">
        <w:rPr>
          <w:rFonts w:ascii="Arial" w:hAnsi="Arial" w:cs="Arial"/>
        </w:rPr>
        <w:t xml:space="preserve"> pro</w:t>
      </w:r>
      <w:r w:rsidR="00DC3C1A" w:rsidRPr="00F7715A">
        <w:rPr>
          <w:rFonts w:ascii="Arial" w:hAnsi="Arial" w:cs="Arial"/>
        </w:rPr>
        <w:t> </w:t>
      </w:r>
      <w:r w:rsidR="006C62E3" w:rsidRPr="00F7715A">
        <w:rPr>
          <w:rFonts w:ascii="Arial" w:hAnsi="Arial" w:cs="Arial"/>
        </w:rPr>
        <w:t xml:space="preserve">naplnění cílů </w:t>
      </w:r>
      <w:r w:rsidR="007F74C5" w:rsidRPr="00F7715A">
        <w:rPr>
          <w:rFonts w:ascii="Arial" w:hAnsi="Arial" w:cs="Arial"/>
        </w:rPr>
        <w:t>Š</w:t>
      </w:r>
      <w:r w:rsidR="006C62E3" w:rsidRPr="00F7715A">
        <w:rPr>
          <w:rFonts w:ascii="Arial" w:hAnsi="Arial" w:cs="Arial"/>
        </w:rPr>
        <w:t xml:space="preserve">kolního vzdělávacího </w:t>
      </w:r>
      <w:r w:rsidR="00B47577" w:rsidRPr="00F7715A">
        <w:rPr>
          <w:rFonts w:ascii="Arial" w:hAnsi="Arial" w:cs="Arial"/>
        </w:rPr>
        <w:t>programu</w:t>
      </w:r>
      <w:r w:rsidR="00583676" w:rsidRPr="00F7715A">
        <w:rPr>
          <w:rFonts w:ascii="Arial" w:hAnsi="Arial" w:cs="Arial"/>
        </w:rPr>
        <w:t xml:space="preserve"> a </w:t>
      </w:r>
      <w:r w:rsidR="006C62E3" w:rsidRPr="00F7715A">
        <w:rPr>
          <w:rFonts w:ascii="Arial" w:hAnsi="Arial" w:cs="Arial"/>
        </w:rPr>
        <w:t xml:space="preserve">je jim poskytována </w:t>
      </w:r>
      <w:r w:rsidR="00583676" w:rsidRPr="00F7715A">
        <w:rPr>
          <w:rFonts w:ascii="Arial" w:hAnsi="Arial" w:cs="Arial"/>
        </w:rPr>
        <w:t>poradensk</w:t>
      </w:r>
      <w:r w:rsidR="006C62E3" w:rsidRPr="00F7715A">
        <w:rPr>
          <w:rFonts w:ascii="Arial" w:hAnsi="Arial" w:cs="Arial"/>
        </w:rPr>
        <w:t>á</w:t>
      </w:r>
      <w:r w:rsidR="00583676" w:rsidRPr="00F7715A">
        <w:rPr>
          <w:rFonts w:ascii="Arial" w:hAnsi="Arial" w:cs="Arial"/>
        </w:rPr>
        <w:t xml:space="preserve"> pomoc</w:t>
      </w:r>
      <w:r w:rsidR="006C62E3" w:rsidRPr="00F7715A">
        <w:rPr>
          <w:rFonts w:ascii="Arial" w:hAnsi="Arial" w:cs="Arial"/>
        </w:rPr>
        <w:t>.</w:t>
      </w:r>
      <w:r w:rsidR="00583676" w:rsidRPr="00F7715A">
        <w:rPr>
          <w:rFonts w:ascii="Arial" w:hAnsi="Arial" w:cs="Arial"/>
        </w:rPr>
        <w:t xml:space="preserve"> </w:t>
      </w:r>
      <w:r w:rsidR="003725F4" w:rsidRPr="00F7715A">
        <w:rPr>
          <w:rFonts w:ascii="Arial" w:hAnsi="Arial" w:cs="Arial"/>
        </w:rPr>
        <w:t>Tito ž</w:t>
      </w:r>
      <w:r w:rsidR="00583676" w:rsidRPr="00F7715A">
        <w:rPr>
          <w:rFonts w:ascii="Arial" w:hAnsi="Arial" w:cs="Arial"/>
        </w:rPr>
        <w:t>áci mají právo bezplatně užívat při vzdělávání speciální didaktické a kompenzační učební pomůcky poskytované školou</w:t>
      </w:r>
      <w:r w:rsidR="003725F4" w:rsidRPr="00F7715A">
        <w:rPr>
          <w:rFonts w:ascii="Arial" w:hAnsi="Arial" w:cs="Arial"/>
        </w:rPr>
        <w:t xml:space="preserve"> a </w:t>
      </w:r>
      <w:r w:rsidR="001E5998" w:rsidRPr="00F7715A">
        <w:rPr>
          <w:rFonts w:ascii="Arial" w:hAnsi="Arial" w:cs="Arial"/>
        </w:rPr>
        <w:t>mají právo na</w:t>
      </w:r>
      <w:r w:rsidR="00DC3C1A" w:rsidRPr="00F7715A">
        <w:rPr>
          <w:rFonts w:ascii="Arial" w:hAnsi="Arial" w:cs="Arial"/>
        </w:rPr>
        <w:t> </w:t>
      </w:r>
      <w:r w:rsidR="001E5998" w:rsidRPr="00F7715A">
        <w:rPr>
          <w:rFonts w:ascii="Arial" w:hAnsi="Arial" w:cs="Arial"/>
        </w:rPr>
        <w:t>bezplatné zapůjčení potřebných učebnic a učebních textů, pokud o to požádají.</w:t>
      </w:r>
    </w:p>
    <w:p w14:paraId="2A0FBA2C" w14:textId="77777777" w:rsidR="006005EB" w:rsidRPr="00F7715A" w:rsidRDefault="006C62E3" w:rsidP="00DC3C1A">
      <w:pPr>
        <w:numPr>
          <w:ilvl w:val="0"/>
          <w:numId w:val="1"/>
        </w:numPr>
        <w:tabs>
          <w:tab w:val="clear" w:pos="360"/>
        </w:tabs>
        <w:autoSpaceDE w:val="0"/>
        <w:autoSpaceDN w:val="0"/>
        <w:adjustRightInd w:val="0"/>
        <w:spacing w:before="120" w:after="120"/>
        <w:jc w:val="both"/>
        <w:rPr>
          <w:rFonts w:ascii="Arial" w:hAnsi="Arial" w:cs="Arial"/>
        </w:rPr>
      </w:pPr>
      <w:r w:rsidRPr="00F7715A">
        <w:rPr>
          <w:rFonts w:ascii="Arial" w:hAnsi="Arial" w:cs="Arial"/>
          <w:szCs w:val="20"/>
        </w:rPr>
        <w:t xml:space="preserve">Škola vytváří podmínky pro rozvoj </w:t>
      </w:r>
      <w:r w:rsidRPr="00F7715A">
        <w:rPr>
          <w:rFonts w:ascii="Arial" w:hAnsi="Arial" w:cs="Arial"/>
          <w:b/>
          <w:szCs w:val="20"/>
        </w:rPr>
        <w:t>nadaných</w:t>
      </w:r>
      <w:r w:rsidR="003725F4" w:rsidRPr="00F7715A">
        <w:rPr>
          <w:rFonts w:ascii="Arial" w:hAnsi="Arial" w:cs="Arial"/>
          <w:b/>
          <w:szCs w:val="20"/>
        </w:rPr>
        <w:t xml:space="preserve"> žáků</w:t>
      </w:r>
      <w:r w:rsidR="00E15F8A" w:rsidRPr="00F7715A">
        <w:rPr>
          <w:rFonts w:ascii="Arial" w:hAnsi="Arial" w:cs="Arial"/>
          <w:b/>
          <w:szCs w:val="20"/>
        </w:rPr>
        <w:t xml:space="preserve"> a cizinců</w:t>
      </w:r>
      <w:r w:rsidR="003725F4" w:rsidRPr="00F7715A">
        <w:rPr>
          <w:rFonts w:ascii="Arial" w:hAnsi="Arial" w:cs="Arial"/>
          <w:b/>
          <w:szCs w:val="20"/>
        </w:rPr>
        <w:t>.</w:t>
      </w:r>
    </w:p>
    <w:p w14:paraId="3865EB53" w14:textId="77777777" w:rsidR="002B042A" w:rsidRPr="00F7715A" w:rsidRDefault="002B042A" w:rsidP="00CA360B">
      <w:pPr>
        <w:pStyle w:val="Zkladntext"/>
        <w:widowControl/>
        <w:tabs>
          <w:tab w:val="left" w:pos="180"/>
          <w:tab w:val="num" w:pos="360"/>
        </w:tabs>
        <w:spacing w:before="120" w:after="120"/>
        <w:ind w:hanging="360"/>
        <w:rPr>
          <w:rFonts w:ascii="Arial" w:hAnsi="Arial" w:cs="Arial"/>
        </w:rPr>
      </w:pPr>
    </w:p>
    <w:p w14:paraId="3901919D" w14:textId="77777777" w:rsidR="003725F4" w:rsidRPr="00F7715A" w:rsidRDefault="003725F4" w:rsidP="00CA360B">
      <w:pPr>
        <w:pStyle w:val="Zkladntext"/>
        <w:widowControl/>
        <w:tabs>
          <w:tab w:val="left" w:pos="180"/>
        </w:tabs>
        <w:spacing w:before="120" w:after="120"/>
        <w:rPr>
          <w:rFonts w:ascii="Arial" w:hAnsi="Arial" w:cs="Arial"/>
        </w:rPr>
      </w:pPr>
    </w:p>
    <w:p w14:paraId="0C3C124C" w14:textId="77777777" w:rsidR="003725F4" w:rsidRPr="00F7715A" w:rsidRDefault="003725F4" w:rsidP="00CA360B">
      <w:pPr>
        <w:pStyle w:val="Zkladntext"/>
        <w:widowControl/>
        <w:tabs>
          <w:tab w:val="left" w:pos="180"/>
        </w:tabs>
        <w:spacing w:before="120" w:after="120"/>
        <w:rPr>
          <w:rFonts w:ascii="Arial" w:hAnsi="Arial" w:cs="Arial"/>
        </w:rPr>
      </w:pPr>
    </w:p>
    <w:p w14:paraId="7796B46A" w14:textId="77777777" w:rsidR="003725F4" w:rsidRPr="00F7715A" w:rsidRDefault="003725F4" w:rsidP="00CA360B">
      <w:pPr>
        <w:pStyle w:val="Zkladntext"/>
        <w:widowControl/>
        <w:tabs>
          <w:tab w:val="left" w:pos="180"/>
        </w:tabs>
        <w:spacing w:before="120" w:after="120"/>
        <w:rPr>
          <w:rFonts w:ascii="Arial" w:hAnsi="Arial" w:cs="Arial"/>
        </w:rPr>
      </w:pPr>
    </w:p>
    <w:p w14:paraId="6B94394C" w14:textId="77777777" w:rsidR="003725F4" w:rsidRPr="00F7715A" w:rsidRDefault="003725F4" w:rsidP="00CA360B">
      <w:pPr>
        <w:pStyle w:val="Zkladntext"/>
        <w:widowControl/>
        <w:tabs>
          <w:tab w:val="left" w:pos="180"/>
        </w:tabs>
        <w:spacing w:before="120" w:after="120"/>
        <w:rPr>
          <w:rFonts w:ascii="Arial" w:hAnsi="Arial" w:cs="Arial"/>
        </w:rPr>
      </w:pPr>
    </w:p>
    <w:p w14:paraId="3066FCF1" w14:textId="77777777" w:rsidR="0077552B" w:rsidRPr="00F7715A" w:rsidRDefault="0077552B" w:rsidP="00CA360B">
      <w:pPr>
        <w:pStyle w:val="Zkladntext"/>
        <w:widowControl/>
        <w:tabs>
          <w:tab w:val="left" w:pos="180"/>
        </w:tabs>
        <w:spacing w:before="120" w:after="120"/>
        <w:rPr>
          <w:rFonts w:ascii="Arial" w:hAnsi="Arial" w:cs="Arial"/>
        </w:rPr>
      </w:pPr>
    </w:p>
    <w:p w14:paraId="7A02656A" w14:textId="77777777" w:rsidR="0077552B" w:rsidRPr="00F7715A" w:rsidRDefault="0077552B" w:rsidP="00CA360B">
      <w:pPr>
        <w:pStyle w:val="Zkladntext"/>
        <w:widowControl/>
        <w:tabs>
          <w:tab w:val="left" w:pos="180"/>
        </w:tabs>
        <w:spacing w:before="120" w:after="120"/>
        <w:rPr>
          <w:rFonts w:ascii="Arial" w:hAnsi="Arial" w:cs="Arial"/>
        </w:rPr>
      </w:pPr>
    </w:p>
    <w:p w14:paraId="48F998BB" w14:textId="77777777" w:rsidR="0077552B" w:rsidRPr="00F7715A" w:rsidRDefault="0077552B" w:rsidP="00CA360B">
      <w:pPr>
        <w:pStyle w:val="Zkladntext"/>
        <w:widowControl/>
        <w:tabs>
          <w:tab w:val="left" w:pos="180"/>
        </w:tabs>
        <w:spacing w:before="120" w:after="120"/>
        <w:rPr>
          <w:rFonts w:ascii="Arial" w:hAnsi="Arial" w:cs="Arial"/>
        </w:rPr>
      </w:pPr>
    </w:p>
    <w:p w14:paraId="2A651647" w14:textId="77777777" w:rsidR="003725F4" w:rsidRPr="00F7715A" w:rsidRDefault="003725F4" w:rsidP="00CA360B">
      <w:pPr>
        <w:pStyle w:val="Zkladntext"/>
        <w:widowControl/>
        <w:tabs>
          <w:tab w:val="left" w:pos="180"/>
        </w:tabs>
        <w:spacing w:before="120" w:after="120"/>
        <w:rPr>
          <w:rFonts w:ascii="Arial" w:hAnsi="Arial" w:cs="Arial"/>
        </w:rPr>
      </w:pPr>
    </w:p>
    <w:p w14:paraId="03145B31" w14:textId="77777777" w:rsidR="00B21BE2" w:rsidRDefault="006005EB" w:rsidP="00C42A25">
      <w:pPr>
        <w:pStyle w:val="Zkladntext"/>
        <w:widowControl/>
        <w:numPr>
          <w:ilvl w:val="1"/>
          <w:numId w:val="8"/>
        </w:numPr>
        <w:spacing w:before="120" w:after="120"/>
        <w:ind w:left="0" w:firstLine="0"/>
        <w:rPr>
          <w:rFonts w:ascii="Arial" w:hAnsi="Arial" w:cs="Arial"/>
          <w:b/>
          <w:sz w:val="28"/>
          <w:szCs w:val="28"/>
        </w:rPr>
      </w:pPr>
      <w:r w:rsidRPr="00F7715A">
        <w:rPr>
          <w:rFonts w:ascii="Arial" w:hAnsi="Arial" w:cs="Arial"/>
          <w:b/>
          <w:bCs/>
          <w:sz w:val="28"/>
          <w:szCs w:val="28"/>
        </w:rPr>
        <w:t>Povinnosti žáků</w:t>
      </w:r>
      <w:r w:rsidR="00AB06D0" w:rsidRPr="00F7715A">
        <w:rPr>
          <w:rFonts w:ascii="Arial" w:hAnsi="Arial" w:cs="Arial"/>
          <w:b/>
          <w:bCs/>
          <w:sz w:val="28"/>
          <w:szCs w:val="28"/>
        </w:rPr>
        <w:t xml:space="preserve"> a </w:t>
      </w:r>
      <w:r w:rsidR="002C523D" w:rsidRPr="00F7715A">
        <w:rPr>
          <w:rFonts w:ascii="Arial" w:hAnsi="Arial" w:cs="Arial"/>
          <w:b/>
          <w:sz w:val="28"/>
          <w:szCs w:val="28"/>
        </w:rPr>
        <w:t>zákon</w:t>
      </w:r>
      <w:r w:rsidR="00DB0325" w:rsidRPr="00F7715A">
        <w:rPr>
          <w:rFonts w:ascii="Arial" w:hAnsi="Arial" w:cs="Arial"/>
          <w:b/>
          <w:sz w:val="28"/>
          <w:szCs w:val="28"/>
        </w:rPr>
        <w:t>ných zástupců nezletilých</w:t>
      </w:r>
      <w:r w:rsidR="00385FE3" w:rsidRPr="00F7715A">
        <w:rPr>
          <w:rFonts w:ascii="Arial" w:hAnsi="Arial" w:cs="Arial"/>
          <w:b/>
          <w:sz w:val="28"/>
          <w:szCs w:val="28"/>
        </w:rPr>
        <w:t xml:space="preserve"> </w:t>
      </w:r>
      <w:r w:rsidR="00DB0325" w:rsidRPr="00F7715A">
        <w:rPr>
          <w:rFonts w:ascii="Arial" w:hAnsi="Arial" w:cs="Arial"/>
          <w:b/>
          <w:sz w:val="28"/>
          <w:szCs w:val="28"/>
        </w:rPr>
        <w:t>žáků</w:t>
      </w:r>
    </w:p>
    <w:p w14:paraId="226C0542" w14:textId="77777777" w:rsidR="00641C7E" w:rsidRPr="00F7715A" w:rsidRDefault="00641C7E" w:rsidP="00641C7E">
      <w:pPr>
        <w:pStyle w:val="Zkladntext"/>
        <w:widowControl/>
        <w:spacing w:before="120" w:after="120"/>
        <w:rPr>
          <w:rFonts w:ascii="Arial" w:hAnsi="Arial" w:cs="Arial"/>
          <w:b/>
          <w:sz w:val="28"/>
          <w:szCs w:val="28"/>
        </w:rPr>
      </w:pPr>
    </w:p>
    <w:p w14:paraId="3EFB1F86" w14:textId="77777777" w:rsidR="006005EB" w:rsidRPr="00F7715A" w:rsidRDefault="006005EB" w:rsidP="00C42A25">
      <w:pPr>
        <w:pStyle w:val="Zkladntext"/>
        <w:widowControl/>
        <w:numPr>
          <w:ilvl w:val="2"/>
          <w:numId w:val="15"/>
        </w:numPr>
        <w:tabs>
          <w:tab w:val="left" w:pos="180"/>
        </w:tabs>
        <w:spacing w:before="120" w:after="120"/>
        <w:ind w:hanging="1004"/>
        <w:rPr>
          <w:rFonts w:ascii="Arial" w:hAnsi="Arial" w:cs="Arial"/>
          <w:b/>
          <w:bCs/>
        </w:rPr>
      </w:pPr>
      <w:r w:rsidRPr="00F7715A">
        <w:rPr>
          <w:rFonts w:ascii="Arial" w:hAnsi="Arial" w:cs="Arial"/>
          <w:b/>
          <w:bCs/>
        </w:rPr>
        <w:t>Docházka do školy</w:t>
      </w:r>
    </w:p>
    <w:p w14:paraId="42F51E6A" w14:textId="77777777" w:rsidR="002B042A" w:rsidRPr="00F7715A" w:rsidRDefault="006005EB" w:rsidP="00C42A25">
      <w:pPr>
        <w:pStyle w:val="Zkladntext"/>
        <w:numPr>
          <w:ilvl w:val="0"/>
          <w:numId w:val="18"/>
        </w:numPr>
        <w:tabs>
          <w:tab w:val="left" w:pos="180"/>
          <w:tab w:val="left" w:pos="426"/>
        </w:tabs>
        <w:autoSpaceDE w:val="0"/>
        <w:autoSpaceDN w:val="0"/>
        <w:adjustRightInd w:val="0"/>
        <w:spacing w:before="120" w:after="120"/>
        <w:jc w:val="both"/>
        <w:rPr>
          <w:rFonts w:cs="Arial"/>
          <w:szCs w:val="20"/>
        </w:rPr>
      </w:pPr>
      <w:r w:rsidRPr="00F7715A">
        <w:rPr>
          <w:rFonts w:ascii="Arial" w:hAnsi="Arial" w:cs="Arial"/>
        </w:rPr>
        <w:t>Žáci jsou povinni řádně docházet do školy, řádně se vzdělávat a připravovat se pravidelně na vyučování, plnit všechny úkoly uložené vyučujícími, získávat návyky sebevzdělání a co nejlépe se připravovat na své budoucí povolání, popř. na další studium.</w:t>
      </w:r>
    </w:p>
    <w:p w14:paraId="509CA4F8" w14:textId="77777777" w:rsidR="006005EB"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Žáci </w:t>
      </w:r>
      <w:r w:rsidRPr="00F7715A">
        <w:rPr>
          <w:rFonts w:ascii="Arial" w:hAnsi="Arial" w:cs="Arial"/>
          <w:iCs/>
        </w:rPr>
        <w:t>chodí do školy pravidelně</w:t>
      </w:r>
      <w:r w:rsidRPr="00F7715A">
        <w:rPr>
          <w:rFonts w:ascii="Arial" w:hAnsi="Arial" w:cs="Arial"/>
          <w:i/>
          <w:iCs/>
        </w:rPr>
        <w:t xml:space="preserve"> a včas</w:t>
      </w:r>
      <w:r w:rsidRPr="00F7715A">
        <w:rPr>
          <w:rFonts w:ascii="Arial" w:hAnsi="Arial" w:cs="Arial"/>
        </w:rPr>
        <w:t xml:space="preserve"> podle rozvrhu hodin (</w:t>
      </w:r>
      <w:r w:rsidR="006E1EC5" w:rsidRPr="00F7715A">
        <w:rPr>
          <w:rFonts w:ascii="Arial" w:hAnsi="Arial" w:cs="Arial"/>
        </w:rPr>
        <w:t xml:space="preserve">na svém místě jsou </w:t>
      </w:r>
      <w:r w:rsidRPr="00F7715A">
        <w:rPr>
          <w:rFonts w:ascii="Arial" w:hAnsi="Arial" w:cs="Arial"/>
          <w:b/>
        </w:rPr>
        <w:t>nejpozději 5 minut před začátkem výuky</w:t>
      </w:r>
      <w:r w:rsidRPr="00F7715A">
        <w:rPr>
          <w:rFonts w:ascii="Arial" w:hAnsi="Arial" w:cs="Arial"/>
        </w:rPr>
        <w:t xml:space="preserve">) a </w:t>
      </w:r>
      <w:r w:rsidRPr="00F7715A">
        <w:rPr>
          <w:rFonts w:ascii="Arial" w:hAnsi="Arial" w:cs="Arial"/>
          <w:iCs/>
        </w:rPr>
        <w:t>účastní se činností</w:t>
      </w:r>
      <w:r w:rsidRPr="00F7715A">
        <w:rPr>
          <w:rFonts w:ascii="Arial" w:hAnsi="Arial" w:cs="Arial"/>
        </w:rPr>
        <w:t xml:space="preserve"> organizovaných školou a aktivně se podílejí na společenském a kulturním životě své třídy a školy.</w:t>
      </w:r>
    </w:p>
    <w:p w14:paraId="24719D7B" w14:textId="77777777" w:rsidR="006005EB" w:rsidRPr="00F7715A" w:rsidRDefault="003725F4"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Žáci</w:t>
      </w:r>
      <w:r w:rsidR="006005EB" w:rsidRPr="00F7715A">
        <w:rPr>
          <w:rFonts w:ascii="Arial" w:hAnsi="Arial" w:cs="Arial"/>
        </w:rPr>
        <w:t xml:space="preserve"> chodí do školy vhodně upraven</w:t>
      </w:r>
      <w:r w:rsidRPr="00F7715A">
        <w:rPr>
          <w:rFonts w:ascii="Arial" w:hAnsi="Arial" w:cs="Arial"/>
        </w:rPr>
        <w:t>i</w:t>
      </w:r>
      <w:r w:rsidR="006005EB" w:rsidRPr="00F7715A">
        <w:rPr>
          <w:rFonts w:ascii="Arial" w:hAnsi="Arial" w:cs="Arial"/>
        </w:rPr>
        <w:t xml:space="preserve"> a oblečen</w:t>
      </w:r>
      <w:r w:rsidRPr="00F7715A">
        <w:rPr>
          <w:rFonts w:ascii="Arial" w:hAnsi="Arial" w:cs="Arial"/>
        </w:rPr>
        <w:t>i</w:t>
      </w:r>
      <w:r w:rsidR="00F35746" w:rsidRPr="00F7715A">
        <w:rPr>
          <w:rFonts w:ascii="Arial" w:hAnsi="Arial" w:cs="Arial"/>
        </w:rPr>
        <w:t xml:space="preserve"> (ne v teplácích)</w:t>
      </w:r>
      <w:r w:rsidR="006005EB" w:rsidRPr="00F7715A">
        <w:rPr>
          <w:rFonts w:ascii="Arial" w:hAnsi="Arial" w:cs="Arial"/>
        </w:rPr>
        <w:t>. Vchází a</w:t>
      </w:r>
      <w:r w:rsidR="00DC3C1A" w:rsidRPr="00F7715A">
        <w:rPr>
          <w:rFonts w:ascii="Arial" w:hAnsi="Arial" w:cs="Arial"/>
        </w:rPr>
        <w:t> </w:t>
      </w:r>
      <w:r w:rsidRPr="00F7715A">
        <w:rPr>
          <w:rFonts w:ascii="Arial" w:hAnsi="Arial" w:cs="Arial"/>
        </w:rPr>
        <w:t>vychází zadním vchodem, přezouvají se, odkládají</w:t>
      </w:r>
      <w:r w:rsidR="006005EB" w:rsidRPr="00F7715A">
        <w:rPr>
          <w:rFonts w:ascii="Arial" w:hAnsi="Arial" w:cs="Arial"/>
        </w:rPr>
        <w:t xml:space="preserve"> kabát nebo bundu v šatně </w:t>
      </w:r>
      <w:r w:rsidR="003C77B5" w:rsidRPr="00F7715A">
        <w:rPr>
          <w:rFonts w:ascii="Arial" w:hAnsi="Arial" w:cs="Arial"/>
        </w:rPr>
        <w:t>na místě určeném pro jeho třídu, obuv uklád</w:t>
      </w:r>
      <w:r w:rsidRPr="00F7715A">
        <w:rPr>
          <w:rFonts w:ascii="Arial" w:hAnsi="Arial" w:cs="Arial"/>
        </w:rPr>
        <w:t>ají</w:t>
      </w:r>
      <w:r w:rsidR="003C77B5" w:rsidRPr="00F7715A">
        <w:rPr>
          <w:rFonts w:ascii="Arial" w:hAnsi="Arial" w:cs="Arial"/>
        </w:rPr>
        <w:t xml:space="preserve"> na drátěné košíky ve spodní části věšáků.</w:t>
      </w:r>
    </w:p>
    <w:p w14:paraId="35B333ED" w14:textId="77777777" w:rsidR="006005EB"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Žáci jsou povinni po celou dobu studia podporovat úsilí pedagogických pracovníků školy</w:t>
      </w:r>
      <w:r w:rsidR="002B042A" w:rsidRPr="00F7715A">
        <w:rPr>
          <w:rFonts w:ascii="Arial" w:hAnsi="Arial" w:cs="Arial"/>
        </w:rPr>
        <w:t xml:space="preserve"> a</w:t>
      </w:r>
      <w:r w:rsidR="006E1EC5" w:rsidRPr="00F7715A">
        <w:rPr>
          <w:rFonts w:ascii="Arial" w:hAnsi="Arial" w:cs="Arial"/>
        </w:rPr>
        <w:t xml:space="preserve"> </w:t>
      </w:r>
      <w:r w:rsidR="002B042A" w:rsidRPr="00F7715A">
        <w:rPr>
          <w:rFonts w:ascii="Arial" w:hAnsi="Arial" w:cs="Arial"/>
        </w:rPr>
        <w:t>dbát o dobré jméno školy</w:t>
      </w:r>
      <w:r w:rsidRPr="00F7715A">
        <w:rPr>
          <w:rFonts w:ascii="Arial" w:hAnsi="Arial" w:cs="Arial"/>
        </w:rPr>
        <w:t>.</w:t>
      </w:r>
    </w:p>
    <w:p w14:paraId="36DBE670" w14:textId="77777777" w:rsidR="001C00D0" w:rsidRPr="00F7715A" w:rsidRDefault="001C00D0"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Žáci jsou povinni si osvojovat zásady správné morálky a řídit se jimi, být ukáznění, dodržovat pravidla slušného chování a společenského soužití</w:t>
      </w:r>
      <w:r w:rsidR="00B47577" w:rsidRPr="00F7715A">
        <w:rPr>
          <w:rFonts w:ascii="Arial" w:hAnsi="Arial" w:cs="Arial"/>
        </w:rPr>
        <w:t xml:space="preserve"> </w:t>
      </w:r>
      <w:r w:rsidRPr="00F7715A">
        <w:rPr>
          <w:rFonts w:ascii="Arial" w:hAnsi="Arial" w:cs="Arial"/>
        </w:rPr>
        <w:t>ve škole i mimo ni tak, aby dělali čest škole i sobě.</w:t>
      </w:r>
    </w:p>
    <w:p w14:paraId="2D241A46" w14:textId="77777777" w:rsidR="001C00D0" w:rsidRPr="00F7715A" w:rsidRDefault="001C00D0"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Žáci se </w:t>
      </w:r>
      <w:r w:rsidR="00FB03D5" w:rsidRPr="00F7715A">
        <w:rPr>
          <w:rFonts w:ascii="Arial" w:hAnsi="Arial" w:cs="Arial"/>
        </w:rPr>
        <w:t xml:space="preserve">svým </w:t>
      </w:r>
      <w:r w:rsidRPr="00F7715A">
        <w:rPr>
          <w:rFonts w:ascii="Arial" w:hAnsi="Arial" w:cs="Arial"/>
        </w:rPr>
        <w:t>chování</w:t>
      </w:r>
      <w:r w:rsidR="00FB03D5" w:rsidRPr="00F7715A">
        <w:rPr>
          <w:rFonts w:ascii="Arial" w:hAnsi="Arial" w:cs="Arial"/>
        </w:rPr>
        <w:t>m</w:t>
      </w:r>
      <w:r w:rsidRPr="00F7715A">
        <w:rPr>
          <w:rFonts w:ascii="Arial" w:hAnsi="Arial" w:cs="Arial"/>
        </w:rPr>
        <w:t>, jednání</w:t>
      </w:r>
      <w:r w:rsidR="00FB03D5" w:rsidRPr="00F7715A">
        <w:rPr>
          <w:rFonts w:ascii="Arial" w:hAnsi="Arial" w:cs="Arial"/>
        </w:rPr>
        <w:t>m</w:t>
      </w:r>
      <w:r w:rsidRPr="00F7715A">
        <w:rPr>
          <w:rFonts w:ascii="Arial" w:hAnsi="Arial" w:cs="Arial"/>
        </w:rPr>
        <w:t xml:space="preserve"> a vystupování</w:t>
      </w:r>
      <w:r w:rsidR="00FB03D5" w:rsidRPr="00F7715A">
        <w:rPr>
          <w:rFonts w:ascii="Arial" w:hAnsi="Arial" w:cs="Arial"/>
        </w:rPr>
        <w:t>m vystříhají</w:t>
      </w:r>
      <w:r w:rsidRPr="00F7715A">
        <w:rPr>
          <w:rFonts w:ascii="Arial" w:hAnsi="Arial" w:cs="Arial"/>
        </w:rPr>
        <w:t xml:space="preserve"> jakýchkoliv projevů násilí, nepřátelství či diskriminace vůči jiným.</w:t>
      </w:r>
    </w:p>
    <w:p w14:paraId="5D10C320" w14:textId="77777777" w:rsidR="006005EB"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Žáci musí přesně dodržovat vyučovací dobu, na začátku vyučovací doby musí být žák na svém místě v učebně. Během výuky nesmí opustit učebnu a školní budovu bez souhlasu vyučujícího.</w:t>
      </w:r>
    </w:p>
    <w:p w14:paraId="671A7857" w14:textId="77777777" w:rsidR="006005EB"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Žáci a vyučující učitel </w:t>
      </w:r>
      <w:r w:rsidRPr="00F7715A">
        <w:rPr>
          <w:rFonts w:ascii="Arial" w:hAnsi="Arial" w:cs="Arial"/>
          <w:bCs/>
          <w:iCs/>
        </w:rPr>
        <w:t>se zdraví povstáním</w:t>
      </w:r>
      <w:r w:rsidRPr="00F7715A">
        <w:rPr>
          <w:rFonts w:ascii="Arial" w:hAnsi="Arial" w:cs="Arial"/>
        </w:rPr>
        <w:t xml:space="preserve"> na začátku a konci každé vyučovací hodiny.</w:t>
      </w:r>
    </w:p>
    <w:p w14:paraId="7D879A03" w14:textId="77777777" w:rsidR="00C23CAC" w:rsidRPr="00F7715A" w:rsidRDefault="00C23CAC"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Ve škole a na všech školních akcích žák vždy dbá pokynů pedagogických</w:t>
      </w:r>
      <w:r w:rsidR="00DC3C1A" w:rsidRPr="00F7715A">
        <w:rPr>
          <w:rFonts w:ascii="Arial" w:hAnsi="Arial" w:cs="Arial"/>
        </w:rPr>
        <w:t xml:space="preserve"> </w:t>
      </w:r>
      <w:r w:rsidRPr="00F7715A">
        <w:rPr>
          <w:rFonts w:ascii="Arial" w:hAnsi="Arial" w:cs="Arial"/>
        </w:rPr>
        <w:t xml:space="preserve">pracovníků, chová se slušně k dospělým i ke spolužákům, je dobrým příkladem v chování a kulturnosti vyjadřování.     </w:t>
      </w:r>
    </w:p>
    <w:p w14:paraId="562C6152" w14:textId="4257283B" w:rsidR="00C23CAC" w:rsidRPr="00F7715A" w:rsidRDefault="00C23CAC"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Žáci dodržují „Školní řád“</w:t>
      </w:r>
      <w:r w:rsidR="00526988" w:rsidRPr="00F7715A">
        <w:rPr>
          <w:rFonts w:ascii="Arial" w:hAnsi="Arial" w:cs="Arial"/>
        </w:rPr>
        <w:t>,</w:t>
      </w:r>
      <w:r w:rsidRPr="00F7715A">
        <w:rPr>
          <w:rFonts w:ascii="Arial" w:hAnsi="Arial" w:cs="Arial"/>
        </w:rPr>
        <w:t xml:space="preserve"> s nímž byli seznámeni</w:t>
      </w:r>
      <w:r w:rsidR="00526988" w:rsidRPr="00F7715A">
        <w:rPr>
          <w:rFonts w:ascii="Arial" w:hAnsi="Arial" w:cs="Arial"/>
        </w:rPr>
        <w:t>,</w:t>
      </w:r>
      <w:r w:rsidRPr="00F7715A">
        <w:rPr>
          <w:rFonts w:ascii="Arial" w:hAnsi="Arial" w:cs="Arial"/>
        </w:rPr>
        <w:t xml:space="preserve"> a jsou povinni chovat se tak, aby</w:t>
      </w:r>
      <w:r w:rsidR="00DC3C1A" w:rsidRPr="00F7715A">
        <w:rPr>
          <w:rFonts w:ascii="Arial" w:hAnsi="Arial" w:cs="Arial"/>
        </w:rPr>
        <w:t> </w:t>
      </w:r>
      <w:r w:rsidRPr="00F7715A">
        <w:rPr>
          <w:rFonts w:ascii="Arial" w:hAnsi="Arial" w:cs="Arial"/>
        </w:rPr>
        <w:t xml:space="preserve">neohrožovali zdraví a bezpečnost vlastní i svých spolužáků.                                                                                </w:t>
      </w:r>
    </w:p>
    <w:p w14:paraId="7F9E66EB" w14:textId="0F188B15" w:rsidR="006005EB"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Během vyučovací hodiny </w:t>
      </w:r>
      <w:r w:rsidRPr="00F7715A">
        <w:rPr>
          <w:rFonts w:ascii="Arial" w:hAnsi="Arial" w:cs="Arial"/>
          <w:b/>
          <w:bCs/>
          <w:iCs/>
        </w:rPr>
        <w:t>musí mít žáci mobilní telefon</w:t>
      </w:r>
      <w:r w:rsidR="00E461DC" w:rsidRPr="00F7715A">
        <w:rPr>
          <w:rFonts w:ascii="Arial" w:hAnsi="Arial" w:cs="Arial"/>
          <w:b/>
          <w:bCs/>
          <w:iCs/>
        </w:rPr>
        <w:t xml:space="preserve"> (či jiné elektronické zařízení)</w:t>
      </w:r>
      <w:r w:rsidRPr="00F7715A">
        <w:rPr>
          <w:rFonts w:ascii="Arial" w:hAnsi="Arial" w:cs="Arial"/>
          <w:b/>
          <w:bCs/>
          <w:iCs/>
        </w:rPr>
        <w:t xml:space="preserve"> vypnutý </w:t>
      </w:r>
      <w:r w:rsidRPr="00F7715A">
        <w:rPr>
          <w:rFonts w:ascii="Arial" w:hAnsi="Arial" w:cs="Arial"/>
        </w:rPr>
        <w:t>v</w:t>
      </w:r>
      <w:r w:rsidRPr="00F7715A">
        <w:rPr>
          <w:rFonts w:ascii="Arial" w:hAnsi="Arial" w:cs="Arial"/>
          <w:iCs/>
        </w:rPr>
        <w:t xml:space="preserve"> </w:t>
      </w:r>
      <w:r w:rsidRPr="00F7715A">
        <w:rPr>
          <w:rFonts w:ascii="Arial" w:hAnsi="Arial" w:cs="Arial"/>
        </w:rPr>
        <w:t>tašce,</w:t>
      </w:r>
      <w:r w:rsidRPr="00F7715A">
        <w:rPr>
          <w:rFonts w:ascii="Arial" w:hAnsi="Arial" w:cs="Arial"/>
          <w:iCs/>
        </w:rPr>
        <w:t xml:space="preserve"> </w:t>
      </w:r>
      <w:r w:rsidRPr="00F7715A">
        <w:rPr>
          <w:rFonts w:ascii="Arial" w:hAnsi="Arial" w:cs="Arial"/>
        </w:rPr>
        <w:t>nesmí jej používat ani s ním manipulovat</w:t>
      </w:r>
      <w:r w:rsidR="00732819">
        <w:rPr>
          <w:rFonts w:ascii="Arial" w:hAnsi="Arial" w:cs="Arial"/>
        </w:rPr>
        <w:t xml:space="preserve">, </w:t>
      </w:r>
      <w:r w:rsidR="00732819">
        <w:rPr>
          <w:rFonts w:ascii="Arial" w:hAnsi="Arial" w:cs="Arial"/>
          <w:b/>
        </w:rPr>
        <w:t>nesmí jen ve škole nabíjet</w:t>
      </w:r>
      <w:r w:rsidRPr="00F7715A">
        <w:rPr>
          <w:rFonts w:ascii="Arial" w:hAnsi="Arial" w:cs="Arial"/>
          <w:iCs/>
        </w:rPr>
        <w:t>.</w:t>
      </w:r>
      <w:r w:rsidRPr="00F7715A">
        <w:rPr>
          <w:rFonts w:ascii="Arial" w:hAnsi="Arial" w:cs="Arial"/>
        </w:rPr>
        <w:t xml:space="preserve"> Smí jej používat pouze v době přestávek, během nichž jej musí mít trvale u sebe (nenechávat v </w:t>
      </w:r>
      <w:r w:rsidR="008A35E1" w:rsidRPr="00F7715A">
        <w:rPr>
          <w:rFonts w:ascii="Arial" w:hAnsi="Arial" w:cs="Arial"/>
        </w:rPr>
        <w:t>taškách, lavicích, šatně apod.</w:t>
      </w:r>
      <w:r w:rsidR="00743DD1" w:rsidRPr="00F7715A">
        <w:rPr>
          <w:rFonts w:ascii="Arial" w:hAnsi="Arial" w:cs="Arial"/>
        </w:rPr>
        <w:t>)</w:t>
      </w:r>
      <w:r w:rsidR="001C4D60" w:rsidRPr="00F7715A">
        <w:rPr>
          <w:rFonts w:ascii="Arial" w:hAnsi="Arial" w:cs="Arial"/>
        </w:rPr>
        <w:t xml:space="preserve">. </w:t>
      </w:r>
      <w:r w:rsidR="0065645D" w:rsidRPr="00F7715A">
        <w:rPr>
          <w:rFonts w:ascii="Arial" w:hAnsi="Arial" w:cs="Arial"/>
        </w:rPr>
        <w:t xml:space="preserve">V případě ztráty nemají </w:t>
      </w:r>
      <w:r w:rsidR="001C4D60" w:rsidRPr="00F7715A">
        <w:rPr>
          <w:rFonts w:ascii="Arial" w:hAnsi="Arial" w:cs="Arial"/>
        </w:rPr>
        <w:t xml:space="preserve">žáci </w:t>
      </w:r>
      <w:r w:rsidR="0065645D" w:rsidRPr="00F7715A">
        <w:rPr>
          <w:rFonts w:ascii="Arial" w:hAnsi="Arial" w:cs="Arial"/>
        </w:rPr>
        <w:t>nárok na náhradu škody.</w:t>
      </w:r>
    </w:p>
    <w:p w14:paraId="7ADF474B" w14:textId="77777777" w:rsidR="00C23CAC" w:rsidRPr="00F7715A" w:rsidRDefault="00C23CAC"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Zákonní zástupci žáka jsou povinni na vyzvání ředitelky školy se osobně zúčastnit projednávání závažných otázek týkajících se vzdělávání žáka.</w:t>
      </w:r>
    </w:p>
    <w:p w14:paraId="62BF073F" w14:textId="77777777" w:rsidR="001C4D60" w:rsidRDefault="001C4D60"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Žák nosí do školy učebnice, školní potřeby podle rozvrhu hodin a pokynů učitele. Je také povinen mít stále u sebe studijní průkaz.</w:t>
      </w:r>
    </w:p>
    <w:p w14:paraId="25126A41" w14:textId="77777777" w:rsidR="00641C7E" w:rsidRDefault="00641C7E" w:rsidP="00641C7E">
      <w:pPr>
        <w:pStyle w:val="Zkladntext"/>
        <w:widowControl/>
        <w:tabs>
          <w:tab w:val="left" w:pos="180"/>
        </w:tabs>
        <w:spacing w:before="120" w:after="120"/>
        <w:jc w:val="both"/>
        <w:rPr>
          <w:rFonts w:ascii="Arial" w:hAnsi="Arial" w:cs="Arial"/>
        </w:rPr>
      </w:pPr>
    </w:p>
    <w:p w14:paraId="4E830436" w14:textId="77777777" w:rsidR="00641C7E" w:rsidRDefault="00641C7E" w:rsidP="00641C7E">
      <w:pPr>
        <w:pStyle w:val="Zkladntext"/>
        <w:widowControl/>
        <w:tabs>
          <w:tab w:val="left" w:pos="180"/>
        </w:tabs>
        <w:spacing w:before="120" w:after="120"/>
        <w:jc w:val="both"/>
        <w:rPr>
          <w:rFonts w:ascii="Arial" w:hAnsi="Arial" w:cs="Arial"/>
        </w:rPr>
      </w:pPr>
    </w:p>
    <w:p w14:paraId="13455D7B" w14:textId="77777777" w:rsidR="00641C7E" w:rsidRDefault="00641C7E" w:rsidP="00641C7E">
      <w:pPr>
        <w:pStyle w:val="Zkladntext"/>
        <w:widowControl/>
        <w:tabs>
          <w:tab w:val="left" w:pos="180"/>
        </w:tabs>
        <w:spacing w:before="120" w:after="120"/>
        <w:jc w:val="both"/>
        <w:rPr>
          <w:rFonts w:ascii="Arial" w:hAnsi="Arial" w:cs="Arial"/>
        </w:rPr>
      </w:pPr>
    </w:p>
    <w:p w14:paraId="671FE8FC" w14:textId="77777777" w:rsidR="00641C7E" w:rsidRPr="00F7715A" w:rsidRDefault="00641C7E" w:rsidP="00641C7E">
      <w:pPr>
        <w:pStyle w:val="Zkladntext"/>
        <w:widowControl/>
        <w:tabs>
          <w:tab w:val="left" w:pos="180"/>
        </w:tabs>
        <w:spacing w:before="120" w:after="120"/>
        <w:jc w:val="both"/>
        <w:rPr>
          <w:rFonts w:ascii="Arial" w:hAnsi="Arial" w:cs="Arial"/>
        </w:rPr>
      </w:pPr>
    </w:p>
    <w:p w14:paraId="5585F798" w14:textId="77777777" w:rsidR="001C4D60"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Žák zachází s učebnicemi a školními potřebami šetrně, udržuje své místo, třídu i</w:t>
      </w:r>
      <w:r w:rsidR="00DC3C1A" w:rsidRPr="00F7715A">
        <w:rPr>
          <w:rFonts w:ascii="Arial" w:hAnsi="Arial" w:cs="Arial"/>
        </w:rPr>
        <w:t> </w:t>
      </w:r>
      <w:r w:rsidRPr="00F7715A">
        <w:rPr>
          <w:rFonts w:ascii="Arial" w:hAnsi="Arial" w:cs="Arial"/>
        </w:rPr>
        <w:t>ostatní školní prostory v čistotě a pořádku, chrání majetek školy před</w:t>
      </w:r>
      <w:r w:rsidR="00DC3C1A" w:rsidRPr="00F7715A">
        <w:rPr>
          <w:rFonts w:ascii="Arial" w:hAnsi="Arial" w:cs="Arial"/>
        </w:rPr>
        <w:t> </w:t>
      </w:r>
      <w:r w:rsidR="001C4D60" w:rsidRPr="00F7715A">
        <w:rPr>
          <w:rFonts w:ascii="Arial" w:hAnsi="Arial" w:cs="Arial"/>
        </w:rPr>
        <w:t>p</w:t>
      </w:r>
      <w:r w:rsidRPr="00F7715A">
        <w:rPr>
          <w:rFonts w:ascii="Arial" w:hAnsi="Arial" w:cs="Arial"/>
        </w:rPr>
        <w:t xml:space="preserve">oškozením. Dojde-li k poškození určeného místa v době jeho nepřítomnosti, nahlásí to ihned po zjištění svému třídnímu učiteli nebo v kanceláři školy. </w:t>
      </w:r>
    </w:p>
    <w:p w14:paraId="0F7857CA" w14:textId="77777777" w:rsidR="00966F42" w:rsidRPr="00F7715A" w:rsidRDefault="00966F42"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Žák, případně jeho zákonný zástupce je podle ustanovení občanského zákoníku povinen nahradit škody způsobené na inventáři a zařízení školy.</w:t>
      </w:r>
    </w:p>
    <w:p w14:paraId="16CCA47F" w14:textId="24AF3B73" w:rsidR="00462484" w:rsidRPr="00F7715A" w:rsidRDefault="00462484"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Žák, který se přihlásí do nepovinného předmětu</w:t>
      </w:r>
      <w:r w:rsidR="00526988" w:rsidRPr="00F7715A">
        <w:rPr>
          <w:rFonts w:ascii="Arial" w:hAnsi="Arial" w:cs="Arial"/>
        </w:rPr>
        <w:t>,</w:t>
      </w:r>
      <w:r w:rsidRPr="00F7715A">
        <w:rPr>
          <w:rFonts w:ascii="Arial" w:hAnsi="Arial" w:cs="Arial"/>
        </w:rPr>
        <w:t xml:space="preserve"> je povinen jej navštěvovat celé klasifikační období.</w:t>
      </w:r>
    </w:p>
    <w:p w14:paraId="43CF53E2" w14:textId="5EA61C8A" w:rsidR="006005EB" w:rsidRPr="00F7715A" w:rsidRDefault="003725F4"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Udržovat pořádek ve třídě (</w:t>
      </w:r>
      <w:r w:rsidR="006005EB" w:rsidRPr="00F7715A">
        <w:rPr>
          <w:rFonts w:ascii="Arial" w:hAnsi="Arial" w:cs="Arial"/>
        </w:rPr>
        <w:t>mazání tabule, zajištění p</w:t>
      </w:r>
      <w:r w:rsidR="00A535CE" w:rsidRPr="00F7715A">
        <w:rPr>
          <w:rFonts w:ascii="Arial" w:hAnsi="Arial" w:cs="Arial"/>
        </w:rPr>
        <w:t>omůcek dle pokynů učitele,</w:t>
      </w:r>
      <w:r w:rsidR="006005EB" w:rsidRPr="00F7715A">
        <w:rPr>
          <w:rFonts w:ascii="Arial" w:hAnsi="Arial" w:cs="Arial"/>
        </w:rPr>
        <w:t xml:space="preserve"> kontrola vykliz</w:t>
      </w:r>
      <w:r w:rsidRPr="00F7715A">
        <w:rPr>
          <w:rFonts w:ascii="Arial" w:hAnsi="Arial" w:cs="Arial"/>
        </w:rPr>
        <w:t>ení lavic na konci vyučování</w:t>
      </w:r>
      <w:r w:rsidR="00526988" w:rsidRPr="00F7715A">
        <w:rPr>
          <w:rFonts w:ascii="Arial" w:hAnsi="Arial" w:cs="Arial"/>
        </w:rPr>
        <w:t xml:space="preserve"> apod.</w:t>
      </w:r>
      <w:r w:rsidRPr="00F7715A">
        <w:rPr>
          <w:rFonts w:ascii="Arial" w:hAnsi="Arial" w:cs="Arial"/>
        </w:rPr>
        <w:t>)</w:t>
      </w:r>
      <w:r w:rsidR="00A535CE" w:rsidRPr="00F7715A">
        <w:rPr>
          <w:rFonts w:ascii="Arial" w:hAnsi="Arial" w:cs="Arial"/>
        </w:rPr>
        <w:t xml:space="preserve"> a hlášení chybějících žáků</w:t>
      </w:r>
      <w:r w:rsidR="006005EB" w:rsidRPr="00F7715A">
        <w:rPr>
          <w:rFonts w:ascii="Arial" w:hAnsi="Arial" w:cs="Arial"/>
        </w:rPr>
        <w:t xml:space="preserve"> má na</w:t>
      </w:r>
      <w:r w:rsidR="00DC3C1A" w:rsidRPr="00F7715A">
        <w:rPr>
          <w:rFonts w:ascii="Arial" w:hAnsi="Arial" w:cs="Arial"/>
        </w:rPr>
        <w:t> </w:t>
      </w:r>
      <w:r w:rsidR="006005EB" w:rsidRPr="00F7715A">
        <w:rPr>
          <w:rFonts w:ascii="Arial" w:hAnsi="Arial" w:cs="Arial"/>
        </w:rPr>
        <w:t>starosti služba určená třídním učitelem, zapsaná ve třídní knize. Pokud se do</w:t>
      </w:r>
      <w:r w:rsidR="00DC3C1A" w:rsidRPr="00F7715A">
        <w:rPr>
          <w:rFonts w:ascii="Arial" w:hAnsi="Arial" w:cs="Arial"/>
        </w:rPr>
        <w:t> </w:t>
      </w:r>
      <w:r w:rsidR="006005EB" w:rsidRPr="00F7715A">
        <w:rPr>
          <w:rFonts w:ascii="Arial" w:hAnsi="Arial" w:cs="Arial"/>
        </w:rPr>
        <w:t xml:space="preserve">třídy </w:t>
      </w:r>
      <w:r w:rsidR="009A68B4" w:rsidRPr="00F7715A">
        <w:rPr>
          <w:rFonts w:ascii="Arial" w:hAnsi="Arial" w:cs="Arial"/>
        </w:rPr>
        <w:t xml:space="preserve">nedostaví vyučující </w:t>
      </w:r>
      <w:r w:rsidR="009A68B4" w:rsidRPr="00F7715A">
        <w:rPr>
          <w:rFonts w:ascii="Arial" w:hAnsi="Arial" w:cs="Arial"/>
          <w:b/>
        </w:rPr>
        <w:t>do 5 minut</w:t>
      </w:r>
      <w:r w:rsidR="007E55D4" w:rsidRPr="00F7715A">
        <w:rPr>
          <w:rFonts w:ascii="Arial" w:hAnsi="Arial" w:cs="Arial"/>
        </w:rPr>
        <w:t>,</w:t>
      </w:r>
      <w:r w:rsidR="009A68B4" w:rsidRPr="00F7715A">
        <w:rPr>
          <w:rFonts w:ascii="Arial" w:hAnsi="Arial" w:cs="Arial"/>
        </w:rPr>
        <w:t xml:space="preserve"> </w:t>
      </w:r>
      <w:r w:rsidR="006005EB" w:rsidRPr="00F7715A">
        <w:rPr>
          <w:rFonts w:ascii="Arial" w:hAnsi="Arial" w:cs="Arial"/>
        </w:rPr>
        <w:t xml:space="preserve">po začátku vyučovací hodiny oznámí toto služba ve sborovně, </w:t>
      </w:r>
      <w:r w:rsidRPr="00F7715A">
        <w:rPr>
          <w:rFonts w:ascii="Arial" w:hAnsi="Arial" w:cs="Arial"/>
        </w:rPr>
        <w:t>v kanceláři školy</w:t>
      </w:r>
      <w:r w:rsidR="006005EB" w:rsidRPr="00F7715A">
        <w:rPr>
          <w:rFonts w:ascii="Arial" w:hAnsi="Arial" w:cs="Arial"/>
        </w:rPr>
        <w:t xml:space="preserve"> nebo ředitelce.</w:t>
      </w:r>
    </w:p>
    <w:p w14:paraId="03D1E457" w14:textId="631BB07E" w:rsidR="006005EB"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Jakýkoli </w:t>
      </w:r>
      <w:r w:rsidRPr="00F7715A">
        <w:rPr>
          <w:rFonts w:ascii="Arial" w:hAnsi="Arial" w:cs="Arial"/>
          <w:bCs/>
          <w:iCs/>
        </w:rPr>
        <w:t>úraz či zranění</w:t>
      </w:r>
      <w:r w:rsidRPr="00F7715A">
        <w:rPr>
          <w:rFonts w:ascii="Arial" w:hAnsi="Arial" w:cs="Arial"/>
        </w:rPr>
        <w:t xml:space="preserve"> žák </w:t>
      </w:r>
      <w:r w:rsidRPr="00642AB4">
        <w:rPr>
          <w:rFonts w:ascii="Arial" w:hAnsi="Arial" w:cs="Arial"/>
          <w:b/>
        </w:rPr>
        <w:t>neprodleně</w:t>
      </w:r>
      <w:r w:rsidRPr="00F7715A">
        <w:rPr>
          <w:rFonts w:ascii="Arial" w:hAnsi="Arial" w:cs="Arial"/>
        </w:rPr>
        <w:t xml:space="preserve"> hlásí učiteli n</w:t>
      </w:r>
      <w:r w:rsidR="00642AB4">
        <w:rPr>
          <w:rFonts w:ascii="Arial" w:hAnsi="Arial" w:cs="Arial"/>
        </w:rPr>
        <w:t>ebo jinému pracovníkovi školy, u externího poskytovatele odborné výuky (např. na odborné praxi) odpovědné osobě daného pracoviště.</w:t>
      </w:r>
    </w:p>
    <w:p w14:paraId="26318BEA" w14:textId="77777777" w:rsidR="006005EB"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Po poslední vyučovací hodině zanechají žáci třídu v naprostém pořádku a</w:t>
      </w:r>
      <w:r w:rsidR="00DC3C1A" w:rsidRPr="00F7715A">
        <w:rPr>
          <w:rFonts w:ascii="Arial" w:hAnsi="Arial" w:cs="Arial"/>
        </w:rPr>
        <w:t> </w:t>
      </w:r>
      <w:r w:rsidRPr="00F7715A">
        <w:rPr>
          <w:rFonts w:ascii="Arial" w:hAnsi="Arial" w:cs="Arial"/>
        </w:rPr>
        <w:t>odcházejí až po úklidu třídy (zvednuté židle, umytá tabule, prázdné lavice, zavřená okna). Vyučující poslední vyučovací hodiny provede kontrolu třídy.</w:t>
      </w:r>
    </w:p>
    <w:p w14:paraId="55D14D39" w14:textId="25A1C9EE" w:rsidR="006005EB"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Žáci jsou povinni oznámit výchovnému poradci, třídnímu učiteli nebo ředitelce školy jakékoliv projevy šikany, které ve škole zjistí. Případy agresivního chování spolužáků </w:t>
      </w:r>
      <w:r w:rsidR="003725F4" w:rsidRPr="00F7715A">
        <w:rPr>
          <w:rFonts w:ascii="Arial" w:hAnsi="Arial" w:cs="Arial"/>
        </w:rPr>
        <w:t>(např. hrubé slovní útoky)</w:t>
      </w:r>
      <w:r w:rsidRPr="00F7715A">
        <w:rPr>
          <w:rFonts w:ascii="Arial" w:hAnsi="Arial" w:cs="Arial"/>
        </w:rPr>
        <w:t xml:space="preserve"> řeší žáci také neprodleně s výchovným poradcem.</w:t>
      </w:r>
    </w:p>
    <w:p w14:paraId="598C6CE8" w14:textId="725B0017" w:rsidR="004057CB"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Žáci jsou povinni dodržovat </w:t>
      </w:r>
      <w:r w:rsidRPr="00641C7E">
        <w:rPr>
          <w:rFonts w:ascii="Arial" w:hAnsi="Arial" w:cs="Arial"/>
          <w:b/>
        </w:rPr>
        <w:t>zákaz kouř</w:t>
      </w:r>
      <w:r w:rsidR="00EF057A" w:rsidRPr="00641C7E">
        <w:rPr>
          <w:rFonts w:ascii="Arial" w:hAnsi="Arial" w:cs="Arial"/>
          <w:b/>
        </w:rPr>
        <w:t>ení</w:t>
      </w:r>
      <w:r w:rsidR="00EF057A" w:rsidRPr="00F7715A">
        <w:rPr>
          <w:rFonts w:ascii="Arial" w:hAnsi="Arial" w:cs="Arial"/>
        </w:rPr>
        <w:t xml:space="preserve"> </w:t>
      </w:r>
      <w:r w:rsidRPr="00F7715A">
        <w:rPr>
          <w:rFonts w:ascii="Arial" w:hAnsi="Arial" w:cs="Arial"/>
        </w:rPr>
        <w:t>v době vyučování ve vnitřních i</w:t>
      </w:r>
      <w:r w:rsidR="00227FDB" w:rsidRPr="00F7715A">
        <w:rPr>
          <w:rFonts w:ascii="Arial" w:hAnsi="Arial" w:cs="Arial"/>
        </w:rPr>
        <w:t> </w:t>
      </w:r>
      <w:r w:rsidRPr="00F7715A">
        <w:rPr>
          <w:rFonts w:ascii="Arial" w:hAnsi="Arial" w:cs="Arial"/>
        </w:rPr>
        <w:t xml:space="preserve">vnějších prostorách školy a </w:t>
      </w:r>
      <w:r w:rsidR="00EF057A" w:rsidRPr="00F7715A">
        <w:rPr>
          <w:rFonts w:ascii="Arial" w:hAnsi="Arial" w:cs="Arial"/>
        </w:rPr>
        <w:t xml:space="preserve">na </w:t>
      </w:r>
      <w:r w:rsidRPr="00F7715A">
        <w:rPr>
          <w:rFonts w:ascii="Arial" w:hAnsi="Arial" w:cs="Arial"/>
        </w:rPr>
        <w:t>všech akcích pořádaných školou</w:t>
      </w:r>
      <w:r w:rsidR="00227FDB" w:rsidRPr="00F7715A">
        <w:rPr>
          <w:rFonts w:ascii="Arial" w:hAnsi="Arial" w:cs="Arial"/>
        </w:rPr>
        <w:t>. Ž</w:t>
      </w:r>
      <w:r w:rsidR="004057CB" w:rsidRPr="00F7715A">
        <w:rPr>
          <w:rFonts w:ascii="Arial" w:hAnsi="Arial" w:cs="Arial"/>
        </w:rPr>
        <w:t>áci ve</w:t>
      </w:r>
      <w:r w:rsidR="00227FDB" w:rsidRPr="00F7715A">
        <w:rPr>
          <w:rFonts w:ascii="Arial" w:hAnsi="Arial" w:cs="Arial"/>
        </w:rPr>
        <w:t> </w:t>
      </w:r>
      <w:r w:rsidR="004057CB" w:rsidRPr="00F7715A">
        <w:rPr>
          <w:rFonts w:ascii="Arial" w:hAnsi="Arial" w:cs="Arial"/>
        </w:rPr>
        <w:t>vnitřních a vnějších prostorách školy a na akcích pořádaných školou s cigareta</w:t>
      </w:r>
      <w:r w:rsidR="00732819">
        <w:rPr>
          <w:rFonts w:ascii="Arial" w:hAnsi="Arial" w:cs="Arial"/>
        </w:rPr>
        <w:t>mi, elektronickými cigaretami a zahřívači tabáku</w:t>
      </w:r>
      <w:r w:rsidR="004057CB" w:rsidRPr="00F7715A">
        <w:rPr>
          <w:rFonts w:ascii="Arial" w:hAnsi="Arial" w:cs="Arial"/>
        </w:rPr>
        <w:t xml:space="preserve"> neman</w:t>
      </w:r>
      <w:r w:rsidR="00227FDB" w:rsidRPr="00F7715A">
        <w:rPr>
          <w:rFonts w:ascii="Arial" w:hAnsi="Arial" w:cs="Arial"/>
        </w:rPr>
        <w:t>ipulují ani je viditelně nenosí</w:t>
      </w:r>
      <w:r w:rsidR="00EF057A" w:rsidRPr="00F7715A">
        <w:rPr>
          <w:rFonts w:ascii="Arial" w:hAnsi="Arial" w:cs="Arial"/>
        </w:rPr>
        <w:t xml:space="preserve">. </w:t>
      </w:r>
    </w:p>
    <w:p w14:paraId="7B3ADB04" w14:textId="6E48C69B" w:rsidR="001C00D0" w:rsidRPr="00F7715A" w:rsidRDefault="00C24654" w:rsidP="00C42A25">
      <w:pPr>
        <w:pStyle w:val="Zkladntext"/>
        <w:widowControl/>
        <w:numPr>
          <w:ilvl w:val="0"/>
          <w:numId w:val="18"/>
        </w:numPr>
        <w:tabs>
          <w:tab w:val="left" w:pos="180"/>
        </w:tabs>
        <w:spacing w:before="120" w:after="120"/>
        <w:jc w:val="both"/>
        <w:rPr>
          <w:rFonts w:ascii="Arial" w:hAnsi="Arial" w:cs="Arial"/>
        </w:rPr>
      </w:pPr>
      <w:r>
        <w:rPr>
          <w:rFonts w:ascii="Arial" w:hAnsi="Arial" w:cs="Arial"/>
        </w:rPr>
        <w:t xml:space="preserve">Žákům je ve vnitřních i vnějších </w:t>
      </w:r>
      <w:r w:rsidR="00EF057A" w:rsidRPr="00F7715A">
        <w:rPr>
          <w:rFonts w:ascii="Arial" w:hAnsi="Arial" w:cs="Arial"/>
        </w:rPr>
        <w:t xml:space="preserve">prostorách školy </w:t>
      </w:r>
      <w:r w:rsidR="00EF057A" w:rsidRPr="00641C7E">
        <w:rPr>
          <w:rFonts w:ascii="Arial" w:hAnsi="Arial" w:cs="Arial"/>
          <w:b/>
        </w:rPr>
        <w:t xml:space="preserve">zakázáno užívat </w:t>
      </w:r>
      <w:r w:rsidRPr="00641C7E">
        <w:rPr>
          <w:rFonts w:ascii="Arial" w:hAnsi="Arial" w:cs="Arial"/>
          <w:b/>
        </w:rPr>
        <w:t xml:space="preserve">návykové látky, přechovávat je, </w:t>
      </w:r>
      <w:r w:rsidR="00EF057A" w:rsidRPr="00641C7E">
        <w:rPr>
          <w:rFonts w:ascii="Arial" w:hAnsi="Arial" w:cs="Arial"/>
          <w:b/>
        </w:rPr>
        <w:t>manipulovat s</w:t>
      </w:r>
      <w:r w:rsidRPr="00641C7E">
        <w:rPr>
          <w:rFonts w:ascii="Arial" w:hAnsi="Arial" w:cs="Arial"/>
          <w:b/>
        </w:rPr>
        <w:t> </w:t>
      </w:r>
      <w:r w:rsidR="00EF057A" w:rsidRPr="00641C7E">
        <w:rPr>
          <w:rFonts w:ascii="Arial" w:hAnsi="Arial" w:cs="Arial"/>
          <w:b/>
        </w:rPr>
        <w:t>nimi</w:t>
      </w:r>
      <w:r w:rsidRPr="00641C7E">
        <w:rPr>
          <w:rFonts w:ascii="Arial" w:hAnsi="Arial" w:cs="Arial"/>
          <w:b/>
        </w:rPr>
        <w:t xml:space="preserve"> a vstupovat pod jejich vlivem</w:t>
      </w:r>
      <w:r w:rsidR="00EF057A" w:rsidRPr="00F7715A">
        <w:rPr>
          <w:rFonts w:ascii="Arial" w:hAnsi="Arial" w:cs="Arial"/>
        </w:rPr>
        <w:t>.</w:t>
      </w:r>
      <w:r>
        <w:rPr>
          <w:rFonts w:ascii="Arial" w:hAnsi="Arial" w:cs="Arial"/>
        </w:rPr>
        <w:t xml:space="preserve"> </w:t>
      </w:r>
      <w:r w:rsidR="00EF057A" w:rsidRPr="00F7715A">
        <w:rPr>
          <w:rFonts w:ascii="Arial" w:hAnsi="Arial" w:cs="Arial"/>
        </w:rPr>
        <w:t>Toto platí také na akcích pořádaných školou</w:t>
      </w:r>
      <w:r w:rsidR="001A74C0" w:rsidRPr="00F7715A">
        <w:rPr>
          <w:rFonts w:ascii="Arial" w:hAnsi="Arial" w:cs="Arial"/>
        </w:rPr>
        <w:t xml:space="preserve"> v rámci vyučování</w:t>
      </w:r>
      <w:r w:rsidR="00EF057A" w:rsidRPr="00F7715A">
        <w:rPr>
          <w:rFonts w:ascii="Arial" w:hAnsi="Arial" w:cs="Arial"/>
        </w:rPr>
        <w:t xml:space="preserve">. </w:t>
      </w:r>
      <w:r w:rsidR="006005EB" w:rsidRPr="00F7715A">
        <w:rPr>
          <w:rFonts w:ascii="Arial" w:hAnsi="Arial" w:cs="Arial"/>
        </w:rPr>
        <w:t xml:space="preserve">Nedodržení se považuje za závažné porušení školního řádu. </w:t>
      </w:r>
      <w:r>
        <w:rPr>
          <w:rFonts w:ascii="Arial" w:hAnsi="Arial" w:cs="Arial"/>
        </w:rPr>
        <w:t>Tento zákaz se vztahuje na alkohol, všechny typy drog, tabákové a nikotinové výrobky, omamné, psychotropní a psychoaktivní látky nebo léky s</w:t>
      </w:r>
      <w:r w:rsidR="009E4835">
        <w:rPr>
          <w:rFonts w:ascii="Arial" w:hAnsi="Arial" w:cs="Arial"/>
        </w:rPr>
        <w:t> </w:t>
      </w:r>
      <w:r>
        <w:rPr>
          <w:rFonts w:ascii="Arial" w:hAnsi="Arial" w:cs="Arial"/>
        </w:rPr>
        <w:t>psychoaktivními</w:t>
      </w:r>
      <w:r w:rsidR="009E4835">
        <w:rPr>
          <w:rFonts w:ascii="Arial" w:hAnsi="Arial" w:cs="Arial"/>
        </w:rPr>
        <w:t xml:space="preserve"> </w:t>
      </w:r>
      <w:r>
        <w:rPr>
          <w:rFonts w:ascii="Arial" w:hAnsi="Arial" w:cs="Arial"/>
        </w:rPr>
        <w:t>či sedativními účinky, jejichž používání může vést nebo se podílet na vzniku nebo rozvoji du</w:t>
      </w:r>
      <w:r w:rsidR="009E4835">
        <w:rPr>
          <w:rFonts w:ascii="Arial" w:hAnsi="Arial" w:cs="Arial"/>
        </w:rPr>
        <w:t xml:space="preserve">ševních poruch a poruch chování, nepříznivě ovlivňují psychiku člověka, jeho ovládací a rozpoznávací schopnosti nebo sociální chování, např. marihuana, </w:t>
      </w:r>
      <w:proofErr w:type="spellStart"/>
      <w:r w:rsidR="009E4835">
        <w:rPr>
          <w:rFonts w:ascii="Arial" w:hAnsi="Arial" w:cs="Arial"/>
        </w:rPr>
        <w:t>kratom</w:t>
      </w:r>
      <w:proofErr w:type="spellEnd"/>
      <w:r w:rsidR="009E4835">
        <w:rPr>
          <w:rFonts w:ascii="Arial" w:hAnsi="Arial" w:cs="Arial"/>
        </w:rPr>
        <w:t>, ni</w:t>
      </w:r>
      <w:r w:rsidR="00641C7E">
        <w:rPr>
          <w:rFonts w:ascii="Arial" w:hAnsi="Arial" w:cs="Arial"/>
        </w:rPr>
        <w:t>k</w:t>
      </w:r>
      <w:r w:rsidR="009E4835">
        <w:rPr>
          <w:rFonts w:ascii="Arial" w:hAnsi="Arial" w:cs="Arial"/>
        </w:rPr>
        <w:t>otinové sáčky (LYFT). V</w:t>
      </w:r>
      <w:r>
        <w:rPr>
          <w:rFonts w:ascii="Arial" w:hAnsi="Arial" w:cs="Arial"/>
        </w:rPr>
        <w:t xml:space="preserve">ýjimkou jsou léky předepsané lékařem </w:t>
      </w:r>
      <w:r w:rsidR="009E4835">
        <w:rPr>
          <w:rFonts w:ascii="Arial" w:hAnsi="Arial" w:cs="Arial"/>
        </w:rPr>
        <w:t xml:space="preserve">v rámci léčebného procesu, který byl stanoven </w:t>
      </w:r>
      <w:r w:rsidR="00641C7E">
        <w:rPr>
          <w:rFonts w:ascii="Arial" w:hAnsi="Arial" w:cs="Arial"/>
        </w:rPr>
        <w:t>zdravotnický</w:t>
      </w:r>
      <w:r w:rsidR="009E4835">
        <w:rPr>
          <w:rFonts w:ascii="Arial" w:hAnsi="Arial" w:cs="Arial"/>
        </w:rPr>
        <w:t>m zařízením.</w:t>
      </w:r>
      <w:r>
        <w:rPr>
          <w:rFonts w:ascii="Arial" w:hAnsi="Arial" w:cs="Arial"/>
        </w:rPr>
        <w:t xml:space="preserve"> </w:t>
      </w:r>
    </w:p>
    <w:p w14:paraId="1BF12762" w14:textId="4ACC633C" w:rsidR="00CA360B" w:rsidRPr="00F7715A" w:rsidRDefault="001C00D0"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Žáci nesmí přinášet do školy </w:t>
      </w:r>
      <w:r w:rsidR="00A3153C" w:rsidRPr="00F7715A">
        <w:rPr>
          <w:rFonts w:ascii="Arial" w:hAnsi="Arial" w:cs="Arial"/>
        </w:rPr>
        <w:t>věci, které by mohly rozptylovat pozornost ostatních žáků při vyučování</w:t>
      </w:r>
      <w:r w:rsidR="00526988" w:rsidRPr="00F7715A">
        <w:rPr>
          <w:rFonts w:ascii="Arial" w:hAnsi="Arial" w:cs="Arial"/>
        </w:rPr>
        <w:t>,</w:t>
      </w:r>
      <w:r w:rsidR="00A3153C" w:rsidRPr="00F7715A">
        <w:rPr>
          <w:rFonts w:ascii="Arial" w:hAnsi="Arial" w:cs="Arial"/>
        </w:rPr>
        <w:t xml:space="preserve"> nebo věci nebezpečné, život a zdraví </w:t>
      </w:r>
      <w:r w:rsidR="00553B5C" w:rsidRPr="00F7715A">
        <w:rPr>
          <w:rFonts w:ascii="Arial" w:hAnsi="Arial" w:cs="Arial"/>
        </w:rPr>
        <w:t xml:space="preserve">ohrožující. </w:t>
      </w:r>
      <w:r w:rsidR="00A3153C" w:rsidRPr="00F7715A">
        <w:rPr>
          <w:rFonts w:ascii="Arial" w:hAnsi="Arial" w:cs="Arial"/>
        </w:rPr>
        <w:t xml:space="preserve">Toto se vztahuje i </w:t>
      </w:r>
      <w:r w:rsidR="009E4AFF" w:rsidRPr="00F7715A">
        <w:rPr>
          <w:rFonts w:ascii="Arial" w:hAnsi="Arial" w:cs="Arial"/>
        </w:rPr>
        <w:t>na akce pořádané</w:t>
      </w:r>
      <w:r w:rsidR="00A3153C" w:rsidRPr="00F7715A">
        <w:rPr>
          <w:rFonts w:ascii="Arial" w:hAnsi="Arial" w:cs="Arial"/>
        </w:rPr>
        <w:t xml:space="preserve"> školou</w:t>
      </w:r>
      <w:r w:rsidR="009E4AFF" w:rsidRPr="00F7715A">
        <w:rPr>
          <w:rFonts w:ascii="Arial" w:hAnsi="Arial" w:cs="Arial"/>
        </w:rPr>
        <w:t xml:space="preserve"> v rámci vyučování.</w:t>
      </w:r>
      <w:r w:rsidR="00A3153C" w:rsidRPr="00F7715A">
        <w:rPr>
          <w:rFonts w:ascii="Arial" w:hAnsi="Arial" w:cs="Arial"/>
        </w:rPr>
        <w:t xml:space="preserve"> </w:t>
      </w:r>
    </w:p>
    <w:p w14:paraId="4E39F951" w14:textId="77777777" w:rsidR="00641C7E" w:rsidRDefault="009E4AFF"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Žáci nesmí </w:t>
      </w:r>
      <w:r w:rsidR="00B47577" w:rsidRPr="00F7715A">
        <w:rPr>
          <w:rFonts w:ascii="Arial" w:hAnsi="Arial" w:cs="Arial"/>
        </w:rPr>
        <w:t>p</w:t>
      </w:r>
      <w:r w:rsidR="001C00D0" w:rsidRPr="00F7715A">
        <w:rPr>
          <w:rFonts w:ascii="Arial" w:hAnsi="Arial" w:cs="Arial"/>
        </w:rPr>
        <w:t xml:space="preserve">ořizovat zvukové a obrazové záznamy bez souhlasu vyučujícího. </w:t>
      </w:r>
      <w:r w:rsidR="006005EB" w:rsidRPr="00F7715A">
        <w:rPr>
          <w:rFonts w:ascii="Arial" w:hAnsi="Arial" w:cs="Arial"/>
        </w:rPr>
        <w:t xml:space="preserve">    </w:t>
      </w:r>
      <w:r w:rsidRPr="00F7715A">
        <w:rPr>
          <w:rFonts w:ascii="Arial" w:hAnsi="Arial" w:cs="Arial"/>
        </w:rPr>
        <w:t xml:space="preserve">     </w:t>
      </w:r>
    </w:p>
    <w:p w14:paraId="28AAC586" w14:textId="77777777" w:rsidR="00641C7E" w:rsidRDefault="00641C7E" w:rsidP="00641C7E">
      <w:pPr>
        <w:pStyle w:val="Zkladntext"/>
        <w:widowControl/>
        <w:tabs>
          <w:tab w:val="left" w:pos="180"/>
        </w:tabs>
        <w:spacing w:before="120" w:after="120"/>
        <w:jc w:val="both"/>
        <w:rPr>
          <w:rFonts w:ascii="Arial" w:hAnsi="Arial" w:cs="Arial"/>
        </w:rPr>
      </w:pPr>
    </w:p>
    <w:p w14:paraId="3A686478" w14:textId="77777777" w:rsidR="00641C7E" w:rsidRDefault="00641C7E" w:rsidP="00641C7E">
      <w:pPr>
        <w:pStyle w:val="Zkladntext"/>
        <w:widowControl/>
        <w:tabs>
          <w:tab w:val="left" w:pos="180"/>
        </w:tabs>
        <w:spacing w:before="120" w:after="120"/>
        <w:jc w:val="both"/>
        <w:rPr>
          <w:rFonts w:ascii="Arial" w:hAnsi="Arial" w:cs="Arial"/>
        </w:rPr>
      </w:pPr>
    </w:p>
    <w:p w14:paraId="0D80A90E" w14:textId="211E763D" w:rsidR="006005EB" w:rsidRPr="00F7715A" w:rsidRDefault="009E4AFF" w:rsidP="00641C7E">
      <w:pPr>
        <w:pStyle w:val="Zkladntext"/>
        <w:widowControl/>
        <w:tabs>
          <w:tab w:val="left" w:pos="180"/>
        </w:tabs>
        <w:spacing w:before="120" w:after="120"/>
        <w:jc w:val="both"/>
        <w:rPr>
          <w:rFonts w:ascii="Arial" w:hAnsi="Arial" w:cs="Arial"/>
        </w:rPr>
      </w:pPr>
      <w:r w:rsidRPr="00F7715A">
        <w:rPr>
          <w:rFonts w:ascii="Arial" w:hAnsi="Arial" w:cs="Arial"/>
        </w:rPr>
        <w:lastRenderedPageBreak/>
        <w:t xml:space="preserve">                          </w:t>
      </w:r>
    </w:p>
    <w:p w14:paraId="1BE23862" w14:textId="77777777" w:rsidR="0021770F" w:rsidRPr="00F7715A" w:rsidRDefault="0021770F"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Žáci a zákonní zástupci nezletilých žáků jsou povinni informovat školu o změně zdravotní způsobilosti, zdravotních obtížích nebo jiných závažných skutečnostech, které by mohly mít vliv na průběh vzdělávání.</w:t>
      </w:r>
    </w:p>
    <w:p w14:paraId="5099C737" w14:textId="77777777" w:rsidR="006005EB" w:rsidRPr="00F7715A" w:rsidRDefault="0021770F"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Žáci a zákonní zástupci nezletilých žáků neprodleně oznámí škole každou změnu trvalého pobytu žáka i pobytu rodičů, změnu adresy pro doručování písemností</w:t>
      </w:r>
      <w:r w:rsidR="00F35746" w:rsidRPr="00F7715A">
        <w:rPr>
          <w:rFonts w:ascii="Arial" w:hAnsi="Arial" w:cs="Arial"/>
        </w:rPr>
        <w:t>,</w:t>
      </w:r>
      <w:r w:rsidRPr="00F7715A">
        <w:rPr>
          <w:rFonts w:ascii="Arial" w:hAnsi="Arial" w:cs="Arial"/>
        </w:rPr>
        <w:t xml:space="preserve"> telefonického spojení</w:t>
      </w:r>
      <w:r w:rsidR="00F35746" w:rsidRPr="00F7715A">
        <w:rPr>
          <w:rFonts w:ascii="Arial" w:hAnsi="Arial" w:cs="Arial"/>
        </w:rPr>
        <w:t xml:space="preserve"> a změnu zdravotní pojišťovny</w:t>
      </w:r>
      <w:r w:rsidRPr="00F7715A">
        <w:rPr>
          <w:rFonts w:ascii="Arial" w:hAnsi="Arial" w:cs="Arial"/>
        </w:rPr>
        <w:t xml:space="preserve">. </w:t>
      </w:r>
    </w:p>
    <w:p w14:paraId="367C6AFD" w14:textId="77777777" w:rsidR="002C523D" w:rsidRPr="00F7715A" w:rsidRDefault="003864B0"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V době mimo vyučování žáci zůstávají ve škole jen po dohodě s pracovníky sekretariátu školy. </w:t>
      </w:r>
    </w:p>
    <w:p w14:paraId="5E2135DD" w14:textId="35B10938" w:rsidR="00E461DC" w:rsidRDefault="00E461DC"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Žáci</w:t>
      </w:r>
      <w:r w:rsidR="00191A3A" w:rsidRPr="00F7715A">
        <w:rPr>
          <w:rFonts w:ascii="Arial" w:hAnsi="Arial" w:cs="Arial"/>
        </w:rPr>
        <w:t xml:space="preserve"> </w:t>
      </w:r>
      <w:r w:rsidRPr="00F7715A">
        <w:rPr>
          <w:rFonts w:ascii="Arial" w:hAnsi="Arial" w:cs="Arial"/>
        </w:rPr>
        <w:t xml:space="preserve">nesmí parkovat </w:t>
      </w:r>
      <w:r w:rsidR="004057CB" w:rsidRPr="00F7715A">
        <w:rPr>
          <w:rFonts w:ascii="Arial" w:hAnsi="Arial" w:cs="Arial"/>
        </w:rPr>
        <w:t>svá</w:t>
      </w:r>
      <w:r w:rsidRPr="00F7715A">
        <w:rPr>
          <w:rFonts w:ascii="Arial" w:hAnsi="Arial" w:cs="Arial"/>
        </w:rPr>
        <w:t xml:space="preserve"> </w:t>
      </w:r>
      <w:r w:rsidR="009002DB" w:rsidRPr="00F7715A">
        <w:rPr>
          <w:rFonts w:ascii="Arial" w:hAnsi="Arial" w:cs="Arial"/>
        </w:rPr>
        <w:t xml:space="preserve">motorová </w:t>
      </w:r>
      <w:r w:rsidRPr="00F7715A">
        <w:rPr>
          <w:rFonts w:ascii="Arial" w:hAnsi="Arial" w:cs="Arial"/>
        </w:rPr>
        <w:t>vozidla ve dvoře školy</w:t>
      </w:r>
      <w:r w:rsidR="009002DB" w:rsidRPr="00F7715A">
        <w:rPr>
          <w:rFonts w:ascii="Arial" w:hAnsi="Arial" w:cs="Arial"/>
        </w:rPr>
        <w:t>. Svá kola (řádně uzamčená) mohou parkovat pouze do stojanů</w:t>
      </w:r>
      <w:r w:rsidRPr="00F7715A">
        <w:rPr>
          <w:rFonts w:ascii="Arial" w:hAnsi="Arial" w:cs="Arial"/>
        </w:rPr>
        <w:t xml:space="preserve"> k tomu určených</w:t>
      </w:r>
      <w:r w:rsidR="009002DB" w:rsidRPr="00F7715A">
        <w:rPr>
          <w:rFonts w:ascii="Arial" w:hAnsi="Arial" w:cs="Arial"/>
        </w:rPr>
        <w:t>.</w:t>
      </w:r>
    </w:p>
    <w:p w14:paraId="5D08BB04" w14:textId="428E862A" w:rsidR="00267DFB" w:rsidRPr="00267DFB" w:rsidRDefault="00267DFB" w:rsidP="00C42A25">
      <w:pPr>
        <w:pStyle w:val="Zkladntext"/>
        <w:widowControl/>
        <w:numPr>
          <w:ilvl w:val="0"/>
          <w:numId w:val="18"/>
        </w:numPr>
        <w:tabs>
          <w:tab w:val="left" w:pos="180"/>
        </w:tabs>
        <w:spacing w:before="120" w:after="120"/>
        <w:jc w:val="both"/>
        <w:rPr>
          <w:rFonts w:ascii="Arial" w:hAnsi="Arial" w:cs="Arial"/>
          <w:b/>
        </w:rPr>
      </w:pPr>
      <w:r w:rsidRPr="00267DFB">
        <w:rPr>
          <w:rFonts w:ascii="Arial" w:hAnsi="Arial" w:cs="Arial"/>
        </w:rPr>
        <w:t>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w:t>
      </w:r>
      <w:r>
        <w:rPr>
          <w:rFonts w:ascii="Arial" w:hAnsi="Arial" w:cs="Arial"/>
        </w:rPr>
        <w:t xml:space="preserve">, </w:t>
      </w:r>
      <w:r w:rsidRPr="00267DFB">
        <w:rPr>
          <w:rFonts w:ascii="Arial" w:hAnsi="Arial" w:cs="Arial"/>
        </w:rPr>
        <w:t>poskytuje škola dotčeným žákům vzdělávání distančním způsobem.</w:t>
      </w:r>
      <w:r>
        <w:rPr>
          <w:rFonts w:ascii="Arial" w:hAnsi="Arial" w:cs="Arial"/>
        </w:rPr>
        <w:t xml:space="preserve"> V takovém případě jsou ž</w:t>
      </w:r>
      <w:r w:rsidRPr="00267DFB">
        <w:rPr>
          <w:rFonts w:ascii="Arial" w:hAnsi="Arial" w:cs="Arial"/>
        </w:rPr>
        <w:t xml:space="preserve">áci </w:t>
      </w:r>
      <w:r w:rsidRPr="00267DFB">
        <w:rPr>
          <w:rFonts w:ascii="Arial" w:hAnsi="Arial" w:cs="Arial"/>
          <w:b/>
        </w:rPr>
        <w:t>povinni se vzdělávat distančním způsobem</w:t>
      </w:r>
      <w:r>
        <w:rPr>
          <w:rFonts w:ascii="Arial" w:hAnsi="Arial" w:cs="Arial"/>
          <w:b/>
        </w:rPr>
        <w:t>.</w:t>
      </w:r>
    </w:p>
    <w:p w14:paraId="51E331AD" w14:textId="77777777" w:rsidR="00641C7E" w:rsidRDefault="00641C7E" w:rsidP="00CA360B">
      <w:pPr>
        <w:pStyle w:val="Zkladntext"/>
        <w:widowControl/>
        <w:tabs>
          <w:tab w:val="left" w:pos="180"/>
        </w:tabs>
        <w:spacing w:before="120" w:after="120"/>
        <w:rPr>
          <w:rFonts w:ascii="Arial" w:hAnsi="Arial" w:cs="Arial"/>
        </w:rPr>
      </w:pPr>
    </w:p>
    <w:p w14:paraId="3C7F3C38" w14:textId="77777777" w:rsidR="00191A3A" w:rsidRPr="00F7715A" w:rsidRDefault="006005EB" w:rsidP="00C42A25">
      <w:pPr>
        <w:pStyle w:val="Zkladntext"/>
        <w:widowControl/>
        <w:numPr>
          <w:ilvl w:val="2"/>
          <w:numId w:val="15"/>
        </w:numPr>
        <w:tabs>
          <w:tab w:val="left" w:pos="180"/>
        </w:tabs>
        <w:spacing w:before="120" w:after="120"/>
        <w:ind w:hanging="1004"/>
        <w:rPr>
          <w:rFonts w:ascii="Arial" w:hAnsi="Arial" w:cs="Arial"/>
          <w:b/>
          <w:bCs/>
        </w:rPr>
      </w:pPr>
      <w:r w:rsidRPr="00F7715A">
        <w:rPr>
          <w:rFonts w:ascii="Arial" w:hAnsi="Arial" w:cs="Arial"/>
          <w:b/>
          <w:bCs/>
        </w:rPr>
        <w:t xml:space="preserve"> Uvolňování z</w:t>
      </w:r>
      <w:r w:rsidR="00191A3A" w:rsidRPr="00F7715A">
        <w:rPr>
          <w:rFonts w:ascii="Arial" w:hAnsi="Arial" w:cs="Arial"/>
          <w:b/>
          <w:bCs/>
        </w:rPr>
        <w:t> </w:t>
      </w:r>
      <w:r w:rsidRPr="00F7715A">
        <w:rPr>
          <w:rFonts w:ascii="Arial" w:hAnsi="Arial" w:cs="Arial"/>
          <w:b/>
          <w:bCs/>
        </w:rPr>
        <w:t>vyučování</w:t>
      </w:r>
    </w:p>
    <w:p w14:paraId="78360F20" w14:textId="77777777" w:rsidR="00D65E3E" w:rsidRPr="00F7715A" w:rsidRDefault="006005EB" w:rsidP="00C42A25">
      <w:pPr>
        <w:pStyle w:val="Zkladntext"/>
        <w:widowControl/>
        <w:numPr>
          <w:ilvl w:val="0"/>
          <w:numId w:val="14"/>
        </w:numPr>
        <w:tabs>
          <w:tab w:val="left" w:pos="180"/>
        </w:tabs>
        <w:spacing w:before="120" w:after="120"/>
        <w:jc w:val="both"/>
        <w:rPr>
          <w:rFonts w:ascii="Arial" w:hAnsi="Arial" w:cs="Arial"/>
        </w:rPr>
      </w:pPr>
      <w:r w:rsidRPr="00F7715A">
        <w:rPr>
          <w:rFonts w:ascii="Arial" w:hAnsi="Arial" w:cs="Arial"/>
          <w:b/>
          <w:bCs/>
          <w:iCs/>
        </w:rPr>
        <w:t>Uvolnění v průběhu vyučování</w:t>
      </w:r>
      <w:r w:rsidRPr="00F7715A">
        <w:rPr>
          <w:rFonts w:ascii="Arial" w:hAnsi="Arial" w:cs="Arial"/>
        </w:rPr>
        <w:t xml:space="preserve"> je možné na základě písemné nebo telefonické žádosti ze strany zákonných zástupců nebo rodičů (lékařská kontrola, </w:t>
      </w:r>
      <w:r w:rsidR="002C523D" w:rsidRPr="00F7715A">
        <w:rPr>
          <w:rFonts w:ascii="Arial" w:hAnsi="Arial" w:cs="Arial"/>
        </w:rPr>
        <w:t xml:space="preserve">závažné </w:t>
      </w:r>
      <w:r w:rsidRPr="00F7715A">
        <w:rPr>
          <w:rFonts w:ascii="Arial" w:hAnsi="Arial" w:cs="Arial"/>
        </w:rPr>
        <w:t xml:space="preserve">rodinné důvody) s tím, že </w:t>
      </w:r>
      <w:r w:rsidRPr="00F7715A">
        <w:rPr>
          <w:rFonts w:ascii="Arial" w:hAnsi="Arial" w:cs="Arial"/>
          <w:iCs/>
        </w:rPr>
        <w:t>se žáci omlouvají třídnímu učiteli nebo vyučujícímu následující hodiny</w:t>
      </w:r>
      <w:r w:rsidRPr="00F7715A">
        <w:rPr>
          <w:rFonts w:ascii="Arial" w:hAnsi="Arial" w:cs="Arial"/>
        </w:rPr>
        <w:t xml:space="preserve">. </w:t>
      </w:r>
      <w:r w:rsidRPr="00F7715A">
        <w:rPr>
          <w:rFonts w:ascii="Arial" w:hAnsi="Arial" w:cs="Arial"/>
          <w:b/>
          <w:bCs/>
          <w:iCs/>
        </w:rPr>
        <w:t>V případě náhlých zdravotních problémů</w:t>
      </w:r>
      <w:r w:rsidRPr="00F7715A">
        <w:rPr>
          <w:rFonts w:ascii="Arial" w:hAnsi="Arial" w:cs="Arial"/>
        </w:rPr>
        <w:t xml:space="preserve"> žáka zajistí vyučující doprovod domů nebo ošetření lékařem (vždy po </w:t>
      </w:r>
      <w:r w:rsidR="003864B0" w:rsidRPr="00F7715A">
        <w:rPr>
          <w:rFonts w:ascii="Arial" w:hAnsi="Arial" w:cs="Arial"/>
        </w:rPr>
        <w:t>dohodě</w:t>
      </w:r>
      <w:r w:rsidRPr="00F7715A">
        <w:rPr>
          <w:rFonts w:ascii="Arial" w:hAnsi="Arial" w:cs="Arial"/>
        </w:rPr>
        <w:t xml:space="preserve"> s rodiči).</w:t>
      </w:r>
      <w:r w:rsidR="003864B0" w:rsidRPr="00F7715A">
        <w:rPr>
          <w:rFonts w:ascii="Arial" w:hAnsi="Arial" w:cs="Arial"/>
        </w:rPr>
        <w:t xml:space="preserve"> </w:t>
      </w:r>
      <w:r w:rsidRPr="00F7715A">
        <w:rPr>
          <w:rFonts w:ascii="Arial" w:hAnsi="Arial" w:cs="Arial"/>
        </w:rPr>
        <w:t xml:space="preserve">Odejde-li žák ze školy během vyučování </w:t>
      </w:r>
      <w:r w:rsidR="00147A88" w:rsidRPr="00F7715A">
        <w:rPr>
          <w:rFonts w:ascii="Arial" w:hAnsi="Arial" w:cs="Arial"/>
        </w:rPr>
        <w:t xml:space="preserve">nebo společné akce školy v rámci vyučování </w:t>
      </w:r>
      <w:r w:rsidRPr="00F7715A">
        <w:rPr>
          <w:rFonts w:ascii="Arial" w:hAnsi="Arial" w:cs="Arial"/>
        </w:rPr>
        <w:t>bez řádné omluvy u vy</w:t>
      </w:r>
      <w:r w:rsidR="002C523D" w:rsidRPr="00F7715A">
        <w:rPr>
          <w:rFonts w:ascii="Arial" w:hAnsi="Arial" w:cs="Arial"/>
        </w:rPr>
        <w:t>učujícího nebo třídního učitele</w:t>
      </w:r>
      <w:r w:rsidR="00147A88" w:rsidRPr="00F7715A">
        <w:rPr>
          <w:rFonts w:ascii="Arial" w:hAnsi="Arial" w:cs="Arial"/>
        </w:rPr>
        <w:t>,</w:t>
      </w:r>
      <w:r w:rsidR="002C523D" w:rsidRPr="00F7715A">
        <w:rPr>
          <w:rFonts w:ascii="Arial" w:hAnsi="Arial" w:cs="Arial"/>
        </w:rPr>
        <w:t xml:space="preserve"> bude </w:t>
      </w:r>
      <w:r w:rsidR="00147A88" w:rsidRPr="00F7715A">
        <w:rPr>
          <w:rFonts w:ascii="Arial" w:hAnsi="Arial" w:cs="Arial"/>
        </w:rPr>
        <w:t>to</w:t>
      </w:r>
      <w:r w:rsidR="00227FDB" w:rsidRPr="00F7715A">
        <w:rPr>
          <w:rFonts w:ascii="Arial" w:hAnsi="Arial" w:cs="Arial"/>
        </w:rPr>
        <w:t> </w:t>
      </w:r>
      <w:r w:rsidR="00421D6A" w:rsidRPr="00F7715A">
        <w:rPr>
          <w:rFonts w:ascii="Arial" w:hAnsi="Arial" w:cs="Arial"/>
        </w:rPr>
        <w:t xml:space="preserve">považováno za závažné porušení </w:t>
      </w:r>
      <w:r w:rsidR="00553B5C" w:rsidRPr="00F7715A">
        <w:rPr>
          <w:rFonts w:ascii="Arial" w:hAnsi="Arial" w:cs="Arial"/>
        </w:rPr>
        <w:t>Školního</w:t>
      </w:r>
      <w:r w:rsidR="002C523D" w:rsidRPr="00F7715A">
        <w:rPr>
          <w:rFonts w:ascii="Arial" w:hAnsi="Arial" w:cs="Arial"/>
        </w:rPr>
        <w:t xml:space="preserve"> řádu.</w:t>
      </w:r>
    </w:p>
    <w:p w14:paraId="4CEF3636" w14:textId="77777777" w:rsidR="00A02EAF" w:rsidRPr="00F7715A" w:rsidRDefault="006005EB" w:rsidP="00C42A25">
      <w:pPr>
        <w:pStyle w:val="Zkladntext"/>
        <w:widowControl/>
        <w:numPr>
          <w:ilvl w:val="0"/>
          <w:numId w:val="14"/>
        </w:numPr>
        <w:tabs>
          <w:tab w:val="left" w:pos="180"/>
        </w:tabs>
        <w:spacing w:before="120" w:after="120"/>
        <w:jc w:val="both"/>
        <w:rPr>
          <w:rFonts w:ascii="Arial" w:hAnsi="Arial" w:cs="Arial"/>
        </w:rPr>
      </w:pPr>
      <w:r w:rsidRPr="00F7715A">
        <w:rPr>
          <w:rFonts w:ascii="Arial" w:hAnsi="Arial" w:cs="Arial"/>
          <w:b/>
          <w:bCs/>
          <w:iCs/>
        </w:rPr>
        <w:t>Nemůže-li se žák zúčastnit vyučování</w:t>
      </w:r>
      <w:r w:rsidRPr="00F7715A">
        <w:rPr>
          <w:rFonts w:ascii="Arial" w:hAnsi="Arial" w:cs="Arial"/>
        </w:rPr>
        <w:t xml:space="preserve"> z důvodu, které nemohl předvídat, jeho nepřítomnost ve </w:t>
      </w:r>
      <w:r w:rsidR="005A5600" w:rsidRPr="00F7715A">
        <w:rPr>
          <w:rFonts w:ascii="Arial" w:hAnsi="Arial" w:cs="Arial"/>
        </w:rPr>
        <w:t xml:space="preserve">výuce oznámí </w:t>
      </w:r>
      <w:r w:rsidR="005A1C94" w:rsidRPr="00F7715A">
        <w:rPr>
          <w:rFonts w:ascii="Arial" w:hAnsi="Arial" w:cs="Arial"/>
        </w:rPr>
        <w:t>rodiče osobně</w:t>
      </w:r>
      <w:r w:rsidR="005A5600" w:rsidRPr="00F7715A">
        <w:rPr>
          <w:rFonts w:ascii="Arial" w:hAnsi="Arial" w:cs="Arial"/>
        </w:rPr>
        <w:t xml:space="preserve"> v kanceláři školy</w:t>
      </w:r>
      <w:r w:rsidR="005A1C94" w:rsidRPr="00F7715A">
        <w:rPr>
          <w:rFonts w:ascii="Arial" w:hAnsi="Arial" w:cs="Arial"/>
        </w:rPr>
        <w:t xml:space="preserve">, </w:t>
      </w:r>
      <w:r w:rsidRPr="00F7715A">
        <w:rPr>
          <w:rFonts w:ascii="Arial" w:hAnsi="Arial" w:cs="Arial"/>
        </w:rPr>
        <w:t>telefonicky</w:t>
      </w:r>
      <w:r w:rsidR="005A5600" w:rsidRPr="00F7715A">
        <w:rPr>
          <w:rFonts w:ascii="Arial" w:hAnsi="Arial" w:cs="Arial"/>
        </w:rPr>
        <w:t xml:space="preserve"> (</w:t>
      </w:r>
      <w:r w:rsidR="00E24256" w:rsidRPr="00F7715A">
        <w:rPr>
          <w:rFonts w:ascii="Arial" w:hAnsi="Arial" w:cs="Arial"/>
        </w:rPr>
        <w:t>519 326 067</w:t>
      </w:r>
      <w:r w:rsidR="005A1C94" w:rsidRPr="00F7715A">
        <w:rPr>
          <w:rFonts w:ascii="Arial" w:hAnsi="Arial" w:cs="Arial"/>
        </w:rPr>
        <w:t>)</w:t>
      </w:r>
      <w:r w:rsidR="00F15DA9" w:rsidRPr="00F7715A">
        <w:rPr>
          <w:rFonts w:ascii="Arial" w:hAnsi="Arial" w:cs="Arial"/>
        </w:rPr>
        <w:t xml:space="preserve"> </w:t>
      </w:r>
      <w:r w:rsidR="005A1C94" w:rsidRPr="00F7715A">
        <w:rPr>
          <w:rFonts w:ascii="Arial" w:hAnsi="Arial" w:cs="Arial"/>
        </w:rPr>
        <w:t>nebo mailem</w:t>
      </w:r>
      <w:r w:rsidR="00F15DA9" w:rsidRPr="00F7715A">
        <w:rPr>
          <w:rFonts w:ascii="Arial" w:hAnsi="Arial" w:cs="Arial"/>
        </w:rPr>
        <w:t xml:space="preserve"> (ssoss.breclav@post.cz)</w:t>
      </w:r>
      <w:r w:rsidRPr="00F7715A">
        <w:rPr>
          <w:rFonts w:ascii="Arial" w:hAnsi="Arial" w:cs="Arial"/>
        </w:rPr>
        <w:t xml:space="preserve"> </w:t>
      </w:r>
      <w:r w:rsidRPr="00F7715A">
        <w:rPr>
          <w:rFonts w:ascii="Arial" w:hAnsi="Arial" w:cs="Arial"/>
          <w:b/>
          <w:bCs/>
          <w:iCs/>
        </w:rPr>
        <w:t>do</w:t>
      </w:r>
      <w:r w:rsidR="005A5600" w:rsidRPr="00F7715A">
        <w:rPr>
          <w:rFonts w:ascii="Arial" w:hAnsi="Arial" w:cs="Arial"/>
          <w:b/>
          <w:bCs/>
          <w:iCs/>
        </w:rPr>
        <w:t xml:space="preserve"> </w:t>
      </w:r>
      <w:r w:rsidR="00AB06D0" w:rsidRPr="00F7715A">
        <w:rPr>
          <w:rFonts w:ascii="Arial" w:hAnsi="Arial" w:cs="Arial"/>
          <w:b/>
          <w:bCs/>
          <w:iCs/>
        </w:rPr>
        <w:t>3 kalendářních dnů</w:t>
      </w:r>
      <w:r w:rsidRPr="00F7715A">
        <w:rPr>
          <w:rFonts w:ascii="Arial" w:hAnsi="Arial" w:cs="Arial"/>
        </w:rPr>
        <w:t>.</w:t>
      </w:r>
      <w:r w:rsidR="0097724E" w:rsidRPr="00F7715A">
        <w:rPr>
          <w:rFonts w:ascii="Arial" w:hAnsi="Arial" w:cs="Arial"/>
        </w:rPr>
        <w:t xml:space="preserve"> </w:t>
      </w:r>
      <w:r w:rsidR="00CA360B" w:rsidRPr="00F7715A">
        <w:rPr>
          <w:rFonts w:ascii="Arial" w:hAnsi="Arial" w:cs="Arial"/>
          <w:u w:val="single"/>
        </w:rPr>
        <w:t>A</w:t>
      </w:r>
      <w:r w:rsidR="007B5789" w:rsidRPr="00F7715A">
        <w:rPr>
          <w:rFonts w:ascii="Arial" w:hAnsi="Arial" w:cs="Arial"/>
          <w:iCs/>
          <w:u w:val="single"/>
        </w:rPr>
        <w:t>bsenci</w:t>
      </w:r>
      <w:r w:rsidR="0097724E" w:rsidRPr="00F7715A">
        <w:rPr>
          <w:rFonts w:ascii="Arial" w:hAnsi="Arial" w:cs="Arial"/>
          <w:iCs/>
          <w:u w:val="single"/>
        </w:rPr>
        <w:t xml:space="preserve"> ve výuce, délku jejího trvání </w:t>
      </w:r>
      <w:r w:rsidRPr="00F7715A">
        <w:rPr>
          <w:rFonts w:ascii="Arial" w:hAnsi="Arial" w:cs="Arial"/>
          <w:iCs/>
          <w:u w:val="single"/>
        </w:rPr>
        <w:t xml:space="preserve">a </w:t>
      </w:r>
      <w:r w:rsidR="007256F7" w:rsidRPr="00F7715A">
        <w:rPr>
          <w:rFonts w:ascii="Arial" w:hAnsi="Arial" w:cs="Arial"/>
          <w:iCs/>
          <w:u w:val="single"/>
        </w:rPr>
        <w:t>přesně specifikovaný dů</w:t>
      </w:r>
      <w:r w:rsidR="0097724E" w:rsidRPr="00F7715A">
        <w:rPr>
          <w:rFonts w:ascii="Arial" w:hAnsi="Arial" w:cs="Arial"/>
          <w:iCs/>
          <w:u w:val="single"/>
        </w:rPr>
        <w:t>vod absence</w:t>
      </w:r>
      <w:r w:rsidR="00F15DA9" w:rsidRPr="00F7715A">
        <w:rPr>
          <w:rFonts w:ascii="Arial" w:hAnsi="Arial" w:cs="Arial"/>
          <w:iCs/>
          <w:u w:val="single"/>
        </w:rPr>
        <w:t xml:space="preserve"> </w:t>
      </w:r>
      <w:r w:rsidR="007256F7" w:rsidRPr="00F7715A">
        <w:rPr>
          <w:rFonts w:ascii="Arial" w:hAnsi="Arial" w:cs="Arial"/>
          <w:iCs/>
          <w:u w:val="single"/>
        </w:rPr>
        <w:t>p</w:t>
      </w:r>
      <w:r w:rsidRPr="00F7715A">
        <w:rPr>
          <w:rFonts w:ascii="Arial" w:hAnsi="Arial" w:cs="Arial"/>
          <w:iCs/>
          <w:u w:val="single"/>
        </w:rPr>
        <w:t>otvrdí</w:t>
      </w:r>
      <w:r w:rsidR="007256F7" w:rsidRPr="00F7715A">
        <w:rPr>
          <w:rFonts w:ascii="Arial" w:hAnsi="Arial" w:cs="Arial"/>
          <w:u w:val="single"/>
        </w:rPr>
        <w:t xml:space="preserve"> rodiče</w:t>
      </w:r>
      <w:r w:rsidR="00F15DA9" w:rsidRPr="00F7715A">
        <w:rPr>
          <w:rFonts w:ascii="Arial" w:hAnsi="Arial" w:cs="Arial"/>
          <w:u w:val="single"/>
        </w:rPr>
        <w:t xml:space="preserve"> následně</w:t>
      </w:r>
      <w:r w:rsidR="007256F7" w:rsidRPr="00F7715A">
        <w:rPr>
          <w:rFonts w:ascii="Arial" w:hAnsi="Arial" w:cs="Arial"/>
          <w:u w:val="single"/>
        </w:rPr>
        <w:t xml:space="preserve"> v</w:t>
      </w:r>
      <w:r w:rsidR="00A02EAF" w:rsidRPr="00F7715A">
        <w:rPr>
          <w:rFonts w:ascii="Arial" w:hAnsi="Arial" w:cs="Arial"/>
          <w:u w:val="single"/>
        </w:rPr>
        <w:t> </w:t>
      </w:r>
      <w:r w:rsidR="007256F7" w:rsidRPr="00F7715A">
        <w:rPr>
          <w:rFonts w:ascii="Arial" w:hAnsi="Arial" w:cs="Arial"/>
          <w:u w:val="single"/>
        </w:rPr>
        <w:t>omluvném</w:t>
      </w:r>
      <w:r w:rsidR="00A02EAF" w:rsidRPr="00F7715A">
        <w:rPr>
          <w:rFonts w:ascii="Arial" w:hAnsi="Arial" w:cs="Arial"/>
          <w:u w:val="single"/>
        </w:rPr>
        <w:t xml:space="preserve"> </w:t>
      </w:r>
      <w:r w:rsidR="007256F7" w:rsidRPr="00F7715A">
        <w:rPr>
          <w:rFonts w:ascii="Arial" w:hAnsi="Arial" w:cs="Arial"/>
          <w:u w:val="single"/>
        </w:rPr>
        <w:t>listu,</w:t>
      </w:r>
      <w:r w:rsidR="00CA360B" w:rsidRPr="00F7715A">
        <w:rPr>
          <w:rFonts w:ascii="Arial" w:hAnsi="Arial" w:cs="Arial"/>
          <w:u w:val="single"/>
        </w:rPr>
        <w:t xml:space="preserve"> </w:t>
      </w:r>
      <w:r w:rsidR="00D65E3E" w:rsidRPr="00F7715A">
        <w:rPr>
          <w:rFonts w:ascii="Arial" w:hAnsi="Arial" w:cs="Arial"/>
          <w:iCs/>
          <w:u w:val="single"/>
        </w:rPr>
        <w:t>který je součástí studijního průkazu.</w:t>
      </w:r>
      <w:r w:rsidRPr="00F7715A">
        <w:rPr>
          <w:rFonts w:ascii="Arial" w:hAnsi="Arial" w:cs="Arial"/>
          <w:iCs/>
          <w:u w:val="single"/>
        </w:rPr>
        <w:t xml:space="preserve"> </w:t>
      </w:r>
      <w:r w:rsidR="00D65E3E" w:rsidRPr="00F7715A">
        <w:rPr>
          <w:rFonts w:ascii="Arial" w:hAnsi="Arial" w:cs="Arial"/>
          <w:iCs/>
          <w:u w:val="single"/>
        </w:rPr>
        <w:t>Tento</w:t>
      </w:r>
      <w:r w:rsidRPr="00F7715A">
        <w:rPr>
          <w:rFonts w:ascii="Arial" w:hAnsi="Arial" w:cs="Arial"/>
          <w:iCs/>
          <w:u w:val="single"/>
        </w:rPr>
        <w:t xml:space="preserve"> žák předloží třídnímu učiteli nejpozději do</w:t>
      </w:r>
      <w:r w:rsidR="00F15DA9" w:rsidRPr="00F7715A">
        <w:rPr>
          <w:rFonts w:ascii="Arial" w:hAnsi="Arial" w:cs="Arial"/>
          <w:iCs/>
          <w:u w:val="single"/>
        </w:rPr>
        <w:t xml:space="preserve"> </w:t>
      </w:r>
      <w:r w:rsidR="00F15DA9" w:rsidRPr="00F7715A">
        <w:rPr>
          <w:rFonts w:ascii="Arial" w:hAnsi="Arial" w:cs="Arial"/>
          <w:b/>
          <w:bCs/>
          <w:iCs/>
          <w:u w:val="single"/>
        </w:rPr>
        <w:t>2 dnů</w:t>
      </w:r>
      <w:r w:rsidRPr="00F7715A">
        <w:rPr>
          <w:rFonts w:ascii="Arial" w:hAnsi="Arial" w:cs="Arial"/>
          <w:b/>
          <w:bCs/>
          <w:iCs/>
          <w:u w:val="single"/>
        </w:rPr>
        <w:t xml:space="preserve"> </w:t>
      </w:r>
      <w:r w:rsidRPr="00F7715A">
        <w:rPr>
          <w:rFonts w:ascii="Arial" w:hAnsi="Arial" w:cs="Arial"/>
          <w:iCs/>
          <w:u w:val="single"/>
        </w:rPr>
        <w:t>po nástupu do školy</w:t>
      </w:r>
      <w:r w:rsidRPr="00F7715A">
        <w:rPr>
          <w:rFonts w:ascii="Arial" w:hAnsi="Arial" w:cs="Arial"/>
        </w:rPr>
        <w:t>. Při zvýšené omluvené absenci ověřuje třídní učitel její věrohodnost.</w:t>
      </w:r>
    </w:p>
    <w:p w14:paraId="0FFF8B90" w14:textId="77777777" w:rsidR="006005EB" w:rsidRPr="00F7715A" w:rsidRDefault="006005EB" w:rsidP="00C42A25">
      <w:pPr>
        <w:pStyle w:val="Zkladntext"/>
        <w:widowControl/>
        <w:numPr>
          <w:ilvl w:val="0"/>
          <w:numId w:val="14"/>
        </w:numPr>
        <w:tabs>
          <w:tab w:val="left" w:pos="180"/>
        </w:tabs>
        <w:spacing w:before="120" w:after="120"/>
        <w:jc w:val="both"/>
        <w:rPr>
          <w:rFonts w:ascii="Arial" w:hAnsi="Arial" w:cs="Arial"/>
        </w:rPr>
      </w:pPr>
      <w:r w:rsidRPr="00F7715A">
        <w:rPr>
          <w:rFonts w:ascii="Arial" w:hAnsi="Arial" w:cs="Arial"/>
          <w:b/>
          <w:bCs/>
          <w:iCs/>
        </w:rPr>
        <w:t>O uvolnění žáka z rodinných důvodů</w:t>
      </w:r>
      <w:r w:rsidRPr="00F7715A">
        <w:rPr>
          <w:rFonts w:ascii="Arial" w:hAnsi="Arial" w:cs="Arial"/>
        </w:rPr>
        <w:t xml:space="preserve"> na dobu delší než </w:t>
      </w:r>
      <w:r w:rsidRPr="00F7715A">
        <w:rPr>
          <w:rFonts w:ascii="Arial" w:hAnsi="Arial" w:cs="Arial"/>
          <w:b/>
          <w:bCs/>
          <w:iCs/>
        </w:rPr>
        <w:t>2 dny</w:t>
      </w:r>
      <w:r w:rsidRPr="00F7715A">
        <w:rPr>
          <w:rFonts w:ascii="Arial" w:hAnsi="Arial" w:cs="Arial"/>
        </w:rPr>
        <w:t xml:space="preserve"> žádají rodiče </w:t>
      </w:r>
      <w:r w:rsidRPr="00F7715A">
        <w:rPr>
          <w:rFonts w:ascii="Arial" w:hAnsi="Arial" w:cs="Arial"/>
          <w:iCs/>
          <w:u w:val="single"/>
        </w:rPr>
        <w:t>písemně</w:t>
      </w:r>
      <w:r w:rsidRPr="00F7715A">
        <w:rPr>
          <w:rFonts w:ascii="Arial" w:hAnsi="Arial" w:cs="Arial"/>
        </w:rPr>
        <w:t xml:space="preserve"> ředitelku školy. </w:t>
      </w:r>
    </w:p>
    <w:p w14:paraId="5999D3E6" w14:textId="77777777" w:rsidR="00A02EAF" w:rsidRPr="00F7715A" w:rsidRDefault="006005EB" w:rsidP="00C42A25">
      <w:pPr>
        <w:pStyle w:val="Zkladntext"/>
        <w:widowControl/>
        <w:numPr>
          <w:ilvl w:val="0"/>
          <w:numId w:val="14"/>
        </w:numPr>
        <w:tabs>
          <w:tab w:val="left" w:pos="180"/>
        </w:tabs>
        <w:spacing w:before="120" w:after="120"/>
        <w:jc w:val="both"/>
        <w:rPr>
          <w:rFonts w:ascii="Arial" w:hAnsi="Arial" w:cs="Arial"/>
        </w:rPr>
      </w:pPr>
      <w:r w:rsidRPr="00F7715A">
        <w:rPr>
          <w:rFonts w:ascii="Arial" w:hAnsi="Arial" w:cs="Arial"/>
        </w:rPr>
        <w:t>V některých případech (</w:t>
      </w:r>
      <w:r w:rsidRPr="00F7715A">
        <w:rPr>
          <w:rFonts w:ascii="Arial" w:hAnsi="Arial" w:cs="Arial"/>
          <w:b/>
          <w:bCs/>
          <w:iCs/>
        </w:rPr>
        <w:t xml:space="preserve">neomluvená absence nebo zvýšená </w:t>
      </w:r>
      <w:r w:rsidR="00232D55" w:rsidRPr="00F7715A">
        <w:rPr>
          <w:rFonts w:ascii="Arial" w:hAnsi="Arial" w:cs="Arial"/>
          <w:b/>
          <w:bCs/>
          <w:iCs/>
        </w:rPr>
        <w:t xml:space="preserve">rodiči </w:t>
      </w:r>
      <w:r w:rsidRPr="00F7715A">
        <w:rPr>
          <w:rFonts w:ascii="Arial" w:hAnsi="Arial" w:cs="Arial"/>
          <w:b/>
          <w:bCs/>
          <w:iCs/>
        </w:rPr>
        <w:t>omluvená nepřítomnost</w:t>
      </w:r>
      <w:r w:rsidR="00232D55" w:rsidRPr="00F7715A">
        <w:rPr>
          <w:rFonts w:ascii="Arial" w:hAnsi="Arial" w:cs="Arial"/>
          <w:b/>
          <w:bCs/>
          <w:iCs/>
        </w:rPr>
        <w:t xml:space="preserve"> žáka</w:t>
      </w:r>
      <w:r w:rsidRPr="00F7715A">
        <w:rPr>
          <w:rFonts w:ascii="Arial" w:hAnsi="Arial" w:cs="Arial"/>
        </w:rPr>
        <w:t xml:space="preserve"> = podezření ze záškoláctví) může škola požadovat potvrzení ošetřujícím lékařem jako součást omluvenky vystavené rodičem, přesáhne</w:t>
      </w:r>
      <w:r w:rsidR="00C23CAC" w:rsidRPr="00F7715A">
        <w:rPr>
          <w:rFonts w:ascii="Arial" w:hAnsi="Arial" w:cs="Arial"/>
        </w:rPr>
        <w:t>-</w:t>
      </w:r>
      <w:r w:rsidRPr="00F7715A">
        <w:rPr>
          <w:rFonts w:ascii="Arial" w:hAnsi="Arial" w:cs="Arial"/>
        </w:rPr>
        <w:t>li nepřítomnost žáka ve škole 3 dny (</w:t>
      </w:r>
      <w:r w:rsidR="002C523D" w:rsidRPr="00F7715A">
        <w:rPr>
          <w:rFonts w:ascii="Arial" w:hAnsi="Arial" w:cs="Arial"/>
        </w:rPr>
        <w:t>v</w:t>
      </w:r>
      <w:r w:rsidRPr="00F7715A">
        <w:rPr>
          <w:rFonts w:ascii="Arial" w:hAnsi="Arial" w:cs="Arial"/>
        </w:rPr>
        <w:t>ýjimečně i za dobu kratší</w:t>
      </w:r>
      <w:r w:rsidR="009A413C" w:rsidRPr="00F7715A">
        <w:rPr>
          <w:rFonts w:ascii="Arial" w:hAnsi="Arial" w:cs="Arial"/>
        </w:rPr>
        <w:t>)</w:t>
      </w:r>
      <w:r w:rsidR="002C523D" w:rsidRPr="00F7715A">
        <w:rPr>
          <w:rFonts w:ascii="Arial" w:hAnsi="Arial" w:cs="Arial"/>
        </w:rPr>
        <w:t>.</w:t>
      </w:r>
      <w:r w:rsidRPr="00F7715A">
        <w:rPr>
          <w:rFonts w:ascii="Arial" w:hAnsi="Arial" w:cs="Arial"/>
        </w:rPr>
        <w:t xml:space="preserve">                                                                                                                                                                                                                                                                                                                    </w:t>
      </w:r>
      <w:r w:rsidR="009A413C" w:rsidRPr="00F7715A">
        <w:rPr>
          <w:rFonts w:ascii="Arial" w:hAnsi="Arial" w:cs="Arial"/>
        </w:rPr>
        <w:t xml:space="preserve">                               </w:t>
      </w:r>
    </w:p>
    <w:p w14:paraId="7D630E6B" w14:textId="77777777" w:rsidR="00A02EAF" w:rsidRDefault="006005EB" w:rsidP="00C42A25">
      <w:pPr>
        <w:pStyle w:val="Zkladntext"/>
        <w:widowControl/>
        <w:numPr>
          <w:ilvl w:val="0"/>
          <w:numId w:val="14"/>
        </w:numPr>
        <w:tabs>
          <w:tab w:val="left" w:pos="180"/>
        </w:tabs>
        <w:spacing w:before="120" w:after="120"/>
        <w:jc w:val="both"/>
        <w:rPr>
          <w:rFonts w:ascii="Arial" w:hAnsi="Arial" w:cs="Arial"/>
        </w:rPr>
      </w:pPr>
      <w:r w:rsidRPr="00F7715A">
        <w:rPr>
          <w:rFonts w:ascii="Arial" w:hAnsi="Arial" w:cs="Arial"/>
        </w:rPr>
        <w:t xml:space="preserve">V případě, že žák má ve vyučovacím předmětu </w:t>
      </w:r>
      <w:r w:rsidRPr="00F7715A">
        <w:rPr>
          <w:rFonts w:ascii="Arial" w:hAnsi="Arial" w:cs="Arial"/>
          <w:b/>
          <w:bCs/>
          <w:iCs/>
        </w:rPr>
        <w:t>absenci vyšší než 25 % z počtu odučených hodin daného předmětu</w:t>
      </w:r>
      <w:r w:rsidR="00526C97" w:rsidRPr="00F7715A">
        <w:rPr>
          <w:rFonts w:ascii="Arial" w:hAnsi="Arial" w:cs="Arial"/>
          <w:b/>
          <w:bCs/>
          <w:iCs/>
        </w:rPr>
        <w:t xml:space="preserve"> (</w:t>
      </w:r>
      <w:r w:rsidR="00526C97" w:rsidRPr="00F7715A">
        <w:rPr>
          <w:rFonts w:ascii="Arial" w:hAnsi="Arial" w:cs="Arial"/>
        </w:rPr>
        <w:t xml:space="preserve">pro předmět </w:t>
      </w:r>
      <w:r w:rsidR="00526C97" w:rsidRPr="00F7715A">
        <w:rPr>
          <w:rFonts w:ascii="Arial" w:hAnsi="Arial" w:cs="Arial"/>
          <w:b/>
        </w:rPr>
        <w:t>Ošetřování nemocných</w:t>
      </w:r>
      <w:r w:rsidR="00526C97" w:rsidRPr="00F7715A">
        <w:rPr>
          <w:rFonts w:ascii="Arial" w:hAnsi="Arial" w:cs="Arial"/>
        </w:rPr>
        <w:t xml:space="preserve"> a pro </w:t>
      </w:r>
      <w:r w:rsidR="00526C97" w:rsidRPr="00F7715A">
        <w:rPr>
          <w:rFonts w:ascii="Arial" w:hAnsi="Arial" w:cs="Arial"/>
          <w:b/>
        </w:rPr>
        <w:t xml:space="preserve">Odbornou praxi </w:t>
      </w:r>
      <w:r w:rsidR="00526C97" w:rsidRPr="00F7715A">
        <w:rPr>
          <w:rFonts w:ascii="Arial" w:hAnsi="Arial" w:cs="Arial"/>
        </w:rPr>
        <w:t xml:space="preserve">při absenci vyšší než </w:t>
      </w:r>
      <w:r w:rsidR="00526C97" w:rsidRPr="00F7715A">
        <w:rPr>
          <w:rFonts w:ascii="Arial" w:hAnsi="Arial" w:cs="Arial"/>
          <w:b/>
          <w:bCs/>
          <w:iCs/>
        </w:rPr>
        <w:t>15%)</w:t>
      </w:r>
      <w:r w:rsidRPr="00F7715A">
        <w:rPr>
          <w:rFonts w:ascii="Arial" w:hAnsi="Arial" w:cs="Arial"/>
        </w:rPr>
        <w:t xml:space="preserve"> za pololetí, </w:t>
      </w:r>
      <w:r w:rsidR="00526C97" w:rsidRPr="00F7715A">
        <w:rPr>
          <w:rFonts w:ascii="Arial" w:hAnsi="Arial" w:cs="Arial"/>
        </w:rPr>
        <w:t>může být</w:t>
      </w:r>
      <w:r w:rsidRPr="00F7715A">
        <w:rPr>
          <w:rFonts w:ascii="Arial" w:hAnsi="Arial" w:cs="Arial"/>
        </w:rPr>
        <w:t xml:space="preserve"> žák pro </w:t>
      </w:r>
      <w:r w:rsidRPr="00F7715A">
        <w:rPr>
          <w:rFonts w:ascii="Arial" w:hAnsi="Arial" w:cs="Arial"/>
          <w:b/>
          <w:bCs/>
          <w:iCs/>
        </w:rPr>
        <w:t>doplnění klasifikace</w:t>
      </w:r>
      <w:r w:rsidRPr="00F7715A">
        <w:rPr>
          <w:rFonts w:ascii="Arial" w:hAnsi="Arial" w:cs="Arial"/>
        </w:rPr>
        <w:t xml:space="preserve"> vyzkoušen</w:t>
      </w:r>
      <w:r w:rsidRPr="00F7715A">
        <w:rPr>
          <w:rFonts w:ascii="Arial" w:hAnsi="Arial" w:cs="Arial"/>
          <w:b/>
          <w:bCs/>
          <w:iCs/>
        </w:rPr>
        <w:t>.</w:t>
      </w:r>
      <w:r w:rsidRPr="00F7715A">
        <w:rPr>
          <w:rFonts w:ascii="Arial" w:hAnsi="Arial" w:cs="Arial"/>
        </w:rPr>
        <w:t xml:space="preserve"> Zkouší se mimo vyučování za přítomnosti minimálně jednoho dalšího vyučujícího, zkouška se zapisuje do protokolu. </w:t>
      </w:r>
      <w:r w:rsidR="00B75B1F" w:rsidRPr="00F7715A">
        <w:rPr>
          <w:rFonts w:ascii="Arial" w:hAnsi="Arial" w:cs="Arial"/>
        </w:rPr>
        <w:t>Nemůže-li se žák ke zkoušce dostavit z vážných zdravotních důvodů (nutné potvrzení od lékaře),</w:t>
      </w:r>
      <w:r w:rsidR="00A02EAF" w:rsidRPr="00F7715A">
        <w:rPr>
          <w:rFonts w:ascii="Arial" w:hAnsi="Arial" w:cs="Arial"/>
        </w:rPr>
        <w:t xml:space="preserve"> bude mu určen náhradní termín.</w:t>
      </w:r>
    </w:p>
    <w:p w14:paraId="6A982220" w14:textId="77777777" w:rsidR="00641C7E" w:rsidRPr="00F7715A" w:rsidRDefault="00641C7E" w:rsidP="00641C7E">
      <w:pPr>
        <w:pStyle w:val="Zkladntext"/>
        <w:widowControl/>
        <w:tabs>
          <w:tab w:val="left" w:pos="180"/>
        </w:tabs>
        <w:spacing w:before="120" w:after="120"/>
        <w:jc w:val="both"/>
        <w:rPr>
          <w:rFonts w:ascii="Arial" w:hAnsi="Arial" w:cs="Arial"/>
        </w:rPr>
      </w:pPr>
    </w:p>
    <w:p w14:paraId="5C2D2657" w14:textId="54F8544E" w:rsidR="006005EB" w:rsidRDefault="006005EB" w:rsidP="00C42A25">
      <w:pPr>
        <w:pStyle w:val="Zkladntext"/>
        <w:widowControl/>
        <w:numPr>
          <w:ilvl w:val="0"/>
          <w:numId w:val="14"/>
        </w:numPr>
        <w:tabs>
          <w:tab w:val="left" w:pos="180"/>
        </w:tabs>
        <w:spacing w:before="120" w:after="120"/>
        <w:jc w:val="both"/>
        <w:rPr>
          <w:rFonts w:ascii="Arial" w:hAnsi="Arial" w:cs="Arial"/>
        </w:rPr>
      </w:pPr>
      <w:r w:rsidRPr="00F7715A">
        <w:rPr>
          <w:rFonts w:ascii="Arial" w:hAnsi="Arial" w:cs="Arial"/>
        </w:rPr>
        <w:t xml:space="preserve">Pokud se žák </w:t>
      </w:r>
      <w:r w:rsidRPr="00F7715A">
        <w:rPr>
          <w:rFonts w:ascii="Arial" w:hAnsi="Arial" w:cs="Arial"/>
          <w:b/>
          <w:bCs/>
          <w:iCs/>
        </w:rPr>
        <w:t>neúčastní vyučování po dobu nejméně 5 vyučovacích dnů</w:t>
      </w:r>
      <w:r w:rsidRPr="00F7715A">
        <w:rPr>
          <w:rFonts w:ascii="Arial" w:hAnsi="Arial" w:cs="Arial"/>
        </w:rPr>
        <w:t xml:space="preserve"> a jeho neúčast při vyučování není omluvena, vyzve ředitelka střední školy (na</w:t>
      </w:r>
      <w:r w:rsidR="00227FDB" w:rsidRPr="00F7715A">
        <w:rPr>
          <w:rFonts w:ascii="Arial" w:hAnsi="Arial" w:cs="Arial"/>
        </w:rPr>
        <w:t> </w:t>
      </w:r>
      <w:r w:rsidRPr="00F7715A">
        <w:rPr>
          <w:rFonts w:ascii="Arial" w:hAnsi="Arial" w:cs="Arial"/>
        </w:rPr>
        <w:t>základě podnětu třídního učitele) písemně zletilého žáka nebo zákonného zástupce nezletilého žáka, aby neprodleně doložil dů</w:t>
      </w:r>
      <w:r w:rsidR="00CB4282" w:rsidRPr="00F7715A">
        <w:rPr>
          <w:rFonts w:ascii="Arial" w:hAnsi="Arial" w:cs="Arial"/>
        </w:rPr>
        <w:t>vody nepřítomnosti ve</w:t>
      </w:r>
      <w:r w:rsidR="00227FDB" w:rsidRPr="00F7715A">
        <w:rPr>
          <w:rFonts w:ascii="Arial" w:hAnsi="Arial" w:cs="Arial"/>
        </w:rPr>
        <w:t> </w:t>
      </w:r>
      <w:r w:rsidR="00CB4282" w:rsidRPr="00F7715A">
        <w:rPr>
          <w:rFonts w:ascii="Arial" w:hAnsi="Arial" w:cs="Arial"/>
        </w:rPr>
        <w:t>vyučování</w:t>
      </w:r>
      <w:r w:rsidRPr="00F7715A">
        <w:rPr>
          <w:rFonts w:ascii="Arial" w:hAnsi="Arial" w:cs="Arial"/>
        </w:rPr>
        <w:t xml:space="preserve">. Jestliže </w:t>
      </w:r>
      <w:r w:rsidRPr="00F7715A">
        <w:rPr>
          <w:rFonts w:ascii="Arial" w:hAnsi="Arial" w:cs="Arial"/>
          <w:b/>
          <w:bCs/>
          <w:iCs/>
        </w:rPr>
        <w:t>do 10 dnů od doručení</w:t>
      </w:r>
      <w:r w:rsidRPr="00F7715A">
        <w:rPr>
          <w:rFonts w:ascii="Arial" w:hAnsi="Arial" w:cs="Arial"/>
        </w:rPr>
        <w:t xml:space="preserve"> </w:t>
      </w:r>
      <w:r w:rsidRPr="00F7715A">
        <w:rPr>
          <w:rFonts w:ascii="Arial" w:hAnsi="Arial" w:cs="Arial"/>
          <w:b/>
          <w:bCs/>
          <w:iCs/>
        </w:rPr>
        <w:t>výzvy</w:t>
      </w:r>
      <w:r w:rsidRPr="00F7715A">
        <w:rPr>
          <w:rFonts w:ascii="Arial" w:hAnsi="Arial" w:cs="Arial"/>
        </w:rPr>
        <w:t xml:space="preserve"> žák do školy nenastoupí nebo nedoloží důvod nepřítomnosti, posuzuje se, jako by studia </w:t>
      </w:r>
      <w:r w:rsidRPr="00F7715A">
        <w:rPr>
          <w:rFonts w:ascii="Arial" w:hAnsi="Arial" w:cs="Arial"/>
          <w:b/>
          <w:bCs/>
          <w:iCs/>
        </w:rPr>
        <w:t>zanechal posledním dnem této lhůty</w:t>
      </w:r>
      <w:r w:rsidRPr="00F7715A">
        <w:rPr>
          <w:rFonts w:ascii="Arial" w:hAnsi="Arial" w:cs="Arial"/>
        </w:rPr>
        <w:t>. Tímto dnem přestává být žákem školy.</w:t>
      </w:r>
    </w:p>
    <w:p w14:paraId="55C71FB5" w14:textId="5EB53CD8" w:rsidR="00267DFB" w:rsidRPr="00F7715A" w:rsidRDefault="00267DFB" w:rsidP="00C42A25">
      <w:pPr>
        <w:pStyle w:val="Zkladntext"/>
        <w:widowControl/>
        <w:numPr>
          <w:ilvl w:val="0"/>
          <w:numId w:val="14"/>
        </w:numPr>
        <w:tabs>
          <w:tab w:val="left" w:pos="180"/>
        </w:tabs>
        <w:spacing w:before="120" w:after="120"/>
        <w:jc w:val="both"/>
        <w:rPr>
          <w:rFonts w:ascii="Arial" w:hAnsi="Arial" w:cs="Arial"/>
        </w:rPr>
      </w:pPr>
      <w:r>
        <w:rPr>
          <w:rFonts w:ascii="Arial" w:hAnsi="Arial" w:cs="Arial"/>
        </w:rPr>
        <w:t xml:space="preserve">V případě nepřítomnosti žáka na </w:t>
      </w:r>
      <w:r w:rsidRPr="00267DFB">
        <w:rPr>
          <w:rFonts w:ascii="Arial" w:hAnsi="Arial" w:cs="Arial"/>
          <w:b/>
        </w:rPr>
        <w:t>distanční výuce</w:t>
      </w:r>
      <w:r>
        <w:rPr>
          <w:rFonts w:ascii="Arial" w:hAnsi="Arial" w:cs="Arial"/>
        </w:rPr>
        <w:t xml:space="preserve">, omlouvá rodič žáka elektronicky na </w:t>
      </w:r>
      <w:r w:rsidRPr="00267DFB">
        <w:rPr>
          <w:rFonts w:ascii="Arial" w:hAnsi="Arial" w:cs="Arial"/>
          <w:b/>
        </w:rPr>
        <w:t>mail třídního učitele</w:t>
      </w:r>
      <w:r>
        <w:rPr>
          <w:rFonts w:ascii="Arial" w:hAnsi="Arial" w:cs="Arial"/>
        </w:rPr>
        <w:t xml:space="preserve"> a po ukončení distanční výuky žák doloží </w:t>
      </w:r>
      <w:r w:rsidRPr="00267DFB">
        <w:rPr>
          <w:rFonts w:ascii="Arial" w:hAnsi="Arial" w:cs="Arial"/>
          <w:b/>
        </w:rPr>
        <w:t>písemnou omluvu</w:t>
      </w:r>
      <w:r>
        <w:rPr>
          <w:rFonts w:ascii="Arial" w:hAnsi="Arial" w:cs="Arial"/>
        </w:rPr>
        <w:t xml:space="preserve"> ve studijním průkazu nejpozději do </w:t>
      </w:r>
      <w:r w:rsidRPr="00267DFB">
        <w:rPr>
          <w:rFonts w:ascii="Arial" w:hAnsi="Arial" w:cs="Arial"/>
          <w:b/>
        </w:rPr>
        <w:t>2 pracovních dn</w:t>
      </w:r>
      <w:r>
        <w:rPr>
          <w:rFonts w:ascii="Arial" w:hAnsi="Arial" w:cs="Arial"/>
          <w:b/>
        </w:rPr>
        <w:t>ů</w:t>
      </w:r>
      <w:r>
        <w:rPr>
          <w:rFonts w:ascii="Arial" w:hAnsi="Arial" w:cs="Arial"/>
        </w:rPr>
        <w:t>.</w:t>
      </w:r>
    </w:p>
    <w:p w14:paraId="4B24C107" w14:textId="77777777" w:rsidR="006005EB" w:rsidRPr="00F7715A" w:rsidRDefault="006005EB" w:rsidP="00CA360B">
      <w:pPr>
        <w:tabs>
          <w:tab w:val="left" w:pos="180"/>
        </w:tabs>
        <w:spacing w:before="120" w:after="120"/>
        <w:rPr>
          <w:rFonts w:ascii="Arial" w:hAnsi="Arial" w:cs="Arial"/>
        </w:rPr>
      </w:pPr>
    </w:p>
    <w:p w14:paraId="5C0E192F" w14:textId="77777777" w:rsidR="008C2719" w:rsidRPr="00F7715A" w:rsidRDefault="008C2719" w:rsidP="00CA360B">
      <w:pPr>
        <w:tabs>
          <w:tab w:val="left" w:pos="180"/>
        </w:tabs>
        <w:spacing w:before="120" w:after="120"/>
        <w:rPr>
          <w:rFonts w:ascii="Arial" w:hAnsi="Arial" w:cs="Arial"/>
        </w:rPr>
      </w:pPr>
    </w:p>
    <w:p w14:paraId="23E912A4" w14:textId="77777777" w:rsidR="00526C97" w:rsidRPr="00F7715A" w:rsidRDefault="00526C97" w:rsidP="00CA360B">
      <w:pPr>
        <w:tabs>
          <w:tab w:val="left" w:pos="180"/>
        </w:tabs>
        <w:spacing w:before="120" w:after="120"/>
        <w:rPr>
          <w:rFonts w:ascii="Arial" w:hAnsi="Arial" w:cs="Arial"/>
        </w:rPr>
      </w:pPr>
    </w:p>
    <w:p w14:paraId="3F7CED01" w14:textId="77777777" w:rsidR="00526C97" w:rsidRDefault="00526C97" w:rsidP="00CA360B">
      <w:pPr>
        <w:tabs>
          <w:tab w:val="left" w:pos="180"/>
        </w:tabs>
        <w:spacing w:before="120" w:after="120"/>
        <w:rPr>
          <w:rFonts w:ascii="Arial" w:hAnsi="Arial" w:cs="Arial"/>
        </w:rPr>
      </w:pPr>
    </w:p>
    <w:p w14:paraId="696218DD" w14:textId="77777777" w:rsidR="00641C7E" w:rsidRDefault="00641C7E" w:rsidP="00CA360B">
      <w:pPr>
        <w:tabs>
          <w:tab w:val="left" w:pos="180"/>
        </w:tabs>
        <w:spacing w:before="120" w:after="120"/>
        <w:rPr>
          <w:rFonts w:ascii="Arial" w:hAnsi="Arial" w:cs="Arial"/>
        </w:rPr>
      </w:pPr>
    </w:p>
    <w:p w14:paraId="7360BE0F" w14:textId="77777777" w:rsidR="00641C7E" w:rsidRDefault="00641C7E" w:rsidP="00CA360B">
      <w:pPr>
        <w:tabs>
          <w:tab w:val="left" w:pos="180"/>
        </w:tabs>
        <w:spacing w:before="120" w:after="120"/>
        <w:rPr>
          <w:rFonts w:ascii="Arial" w:hAnsi="Arial" w:cs="Arial"/>
        </w:rPr>
      </w:pPr>
    </w:p>
    <w:p w14:paraId="6168353E" w14:textId="77777777" w:rsidR="00641C7E" w:rsidRDefault="00641C7E" w:rsidP="00CA360B">
      <w:pPr>
        <w:tabs>
          <w:tab w:val="left" w:pos="180"/>
        </w:tabs>
        <w:spacing w:before="120" w:after="120"/>
        <w:rPr>
          <w:rFonts w:ascii="Arial" w:hAnsi="Arial" w:cs="Arial"/>
        </w:rPr>
      </w:pPr>
    </w:p>
    <w:p w14:paraId="75CF65A9" w14:textId="77777777" w:rsidR="00641C7E" w:rsidRDefault="00641C7E" w:rsidP="00CA360B">
      <w:pPr>
        <w:tabs>
          <w:tab w:val="left" w:pos="180"/>
        </w:tabs>
        <w:spacing w:before="120" w:after="120"/>
        <w:rPr>
          <w:rFonts w:ascii="Arial" w:hAnsi="Arial" w:cs="Arial"/>
        </w:rPr>
      </w:pPr>
    </w:p>
    <w:p w14:paraId="307BF1F1" w14:textId="77777777" w:rsidR="00641C7E" w:rsidRDefault="00641C7E" w:rsidP="00CA360B">
      <w:pPr>
        <w:tabs>
          <w:tab w:val="left" w:pos="180"/>
        </w:tabs>
        <w:spacing w:before="120" w:after="120"/>
        <w:rPr>
          <w:rFonts w:ascii="Arial" w:hAnsi="Arial" w:cs="Arial"/>
        </w:rPr>
      </w:pPr>
    </w:p>
    <w:p w14:paraId="1DFD739C" w14:textId="77777777" w:rsidR="00641C7E" w:rsidRDefault="00641C7E" w:rsidP="00CA360B">
      <w:pPr>
        <w:tabs>
          <w:tab w:val="left" w:pos="180"/>
        </w:tabs>
        <w:spacing w:before="120" w:after="120"/>
        <w:rPr>
          <w:rFonts w:ascii="Arial" w:hAnsi="Arial" w:cs="Arial"/>
        </w:rPr>
      </w:pPr>
    </w:p>
    <w:p w14:paraId="1F48DEF9" w14:textId="77777777" w:rsidR="00641C7E" w:rsidRDefault="00641C7E" w:rsidP="00CA360B">
      <w:pPr>
        <w:tabs>
          <w:tab w:val="left" w:pos="180"/>
        </w:tabs>
        <w:spacing w:before="120" w:after="120"/>
        <w:rPr>
          <w:rFonts w:ascii="Arial" w:hAnsi="Arial" w:cs="Arial"/>
        </w:rPr>
      </w:pPr>
    </w:p>
    <w:p w14:paraId="499EABE1" w14:textId="77777777" w:rsidR="00641C7E" w:rsidRDefault="00641C7E" w:rsidP="00CA360B">
      <w:pPr>
        <w:tabs>
          <w:tab w:val="left" w:pos="180"/>
        </w:tabs>
        <w:spacing w:before="120" w:after="120"/>
        <w:rPr>
          <w:rFonts w:ascii="Arial" w:hAnsi="Arial" w:cs="Arial"/>
        </w:rPr>
      </w:pPr>
    </w:p>
    <w:p w14:paraId="6734C422" w14:textId="77777777" w:rsidR="00641C7E" w:rsidRPr="00F7715A" w:rsidRDefault="00641C7E" w:rsidP="00CA360B">
      <w:pPr>
        <w:tabs>
          <w:tab w:val="left" w:pos="180"/>
        </w:tabs>
        <w:spacing w:before="120" w:after="120"/>
        <w:rPr>
          <w:rFonts w:ascii="Arial" w:hAnsi="Arial" w:cs="Arial"/>
        </w:rPr>
      </w:pPr>
    </w:p>
    <w:p w14:paraId="369D0785" w14:textId="77777777" w:rsidR="00227FDB" w:rsidRPr="00F7715A" w:rsidRDefault="00227FDB" w:rsidP="00CA360B">
      <w:pPr>
        <w:tabs>
          <w:tab w:val="left" w:pos="180"/>
        </w:tabs>
        <w:spacing w:before="120" w:after="120"/>
        <w:rPr>
          <w:rFonts w:ascii="Arial" w:hAnsi="Arial" w:cs="Arial"/>
        </w:rPr>
      </w:pPr>
    </w:p>
    <w:p w14:paraId="41365015" w14:textId="77777777" w:rsidR="00227FDB" w:rsidRPr="00F7715A" w:rsidRDefault="00227FDB" w:rsidP="00CA360B">
      <w:pPr>
        <w:tabs>
          <w:tab w:val="left" w:pos="180"/>
        </w:tabs>
        <w:spacing w:before="120" w:after="120"/>
        <w:rPr>
          <w:rFonts w:ascii="Arial" w:hAnsi="Arial" w:cs="Arial"/>
        </w:rPr>
      </w:pPr>
    </w:p>
    <w:p w14:paraId="5BAB1C81" w14:textId="77777777" w:rsidR="00227FDB" w:rsidRDefault="00227FDB" w:rsidP="00CA360B">
      <w:pPr>
        <w:tabs>
          <w:tab w:val="left" w:pos="180"/>
        </w:tabs>
        <w:spacing w:before="120" w:after="120"/>
        <w:rPr>
          <w:rFonts w:ascii="Arial" w:hAnsi="Arial" w:cs="Arial"/>
        </w:rPr>
      </w:pPr>
    </w:p>
    <w:p w14:paraId="6E552DAE" w14:textId="77777777" w:rsidR="00641C7E" w:rsidRDefault="00641C7E" w:rsidP="00CA360B">
      <w:pPr>
        <w:tabs>
          <w:tab w:val="left" w:pos="180"/>
        </w:tabs>
        <w:spacing w:before="120" w:after="120"/>
        <w:rPr>
          <w:rFonts w:ascii="Arial" w:hAnsi="Arial" w:cs="Arial"/>
        </w:rPr>
      </w:pPr>
    </w:p>
    <w:p w14:paraId="54C66A8A" w14:textId="77777777" w:rsidR="00641C7E" w:rsidRDefault="00641C7E" w:rsidP="00CA360B">
      <w:pPr>
        <w:tabs>
          <w:tab w:val="left" w:pos="180"/>
        </w:tabs>
        <w:spacing w:before="120" w:after="120"/>
        <w:rPr>
          <w:rFonts w:ascii="Arial" w:hAnsi="Arial" w:cs="Arial"/>
        </w:rPr>
      </w:pPr>
    </w:p>
    <w:p w14:paraId="5AF21390" w14:textId="77777777" w:rsidR="00641C7E" w:rsidRDefault="00641C7E" w:rsidP="00CA360B">
      <w:pPr>
        <w:tabs>
          <w:tab w:val="left" w:pos="180"/>
        </w:tabs>
        <w:spacing w:before="120" w:after="120"/>
        <w:rPr>
          <w:rFonts w:ascii="Arial" w:hAnsi="Arial" w:cs="Arial"/>
        </w:rPr>
      </w:pPr>
    </w:p>
    <w:p w14:paraId="13E55694" w14:textId="77777777" w:rsidR="00641C7E" w:rsidRDefault="00641C7E" w:rsidP="00CA360B">
      <w:pPr>
        <w:tabs>
          <w:tab w:val="left" w:pos="180"/>
        </w:tabs>
        <w:spacing w:before="120" w:after="120"/>
        <w:rPr>
          <w:rFonts w:ascii="Arial" w:hAnsi="Arial" w:cs="Arial"/>
        </w:rPr>
      </w:pPr>
    </w:p>
    <w:p w14:paraId="60372862" w14:textId="77777777" w:rsidR="00641C7E" w:rsidRDefault="00641C7E" w:rsidP="00CA360B">
      <w:pPr>
        <w:tabs>
          <w:tab w:val="left" w:pos="180"/>
        </w:tabs>
        <w:spacing w:before="120" w:after="120"/>
        <w:rPr>
          <w:rFonts w:ascii="Arial" w:hAnsi="Arial" w:cs="Arial"/>
        </w:rPr>
      </w:pPr>
    </w:p>
    <w:p w14:paraId="3F150F6B" w14:textId="77777777" w:rsidR="00641C7E" w:rsidRDefault="00641C7E" w:rsidP="00CA360B">
      <w:pPr>
        <w:tabs>
          <w:tab w:val="left" w:pos="180"/>
        </w:tabs>
        <w:spacing w:before="120" w:after="120"/>
        <w:rPr>
          <w:rFonts w:ascii="Arial" w:hAnsi="Arial" w:cs="Arial"/>
        </w:rPr>
      </w:pPr>
    </w:p>
    <w:p w14:paraId="25FD5137" w14:textId="77777777" w:rsidR="00641C7E" w:rsidRDefault="00641C7E" w:rsidP="00CA360B">
      <w:pPr>
        <w:tabs>
          <w:tab w:val="left" w:pos="180"/>
        </w:tabs>
        <w:spacing w:before="120" w:after="120"/>
        <w:rPr>
          <w:rFonts w:ascii="Arial" w:hAnsi="Arial" w:cs="Arial"/>
        </w:rPr>
      </w:pPr>
    </w:p>
    <w:p w14:paraId="0221808D" w14:textId="77777777" w:rsidR="00641C7E" w:rsidRDefault="00641C7E" w:rsidP="00CA360B">
      <w:pPr>
        <w:tabs>
          <w:tab w:val="left" w:pos="180"/>
        </w:tabs>
        <w:spacing w:before="120" w:after="120"/>
        <w:rPr>
          <w:rFonts w:ascii="Arial" w:hAnsi="Arial" w:cs="Arial"/>
        </w:rPr>
      </w:pPr>
    </w:p>
    <w:p w14:paraId="5A4D6555" w14:textId="77777777" w:rsidR="00641C7E" w:rsidRDefault="00641C7E" w:rsidP="00CA360B">
      <w:pPr>
        <w:tabs>
          <w:tab w:val="left" w:pos="180"/>
        </w:tabs>
        <w:spacing w:before="120" w:after="120"/>
        <w:rPr>
          <w:rFonts w:ascii="Arial" w:hAnsi="Arial" w:cs="Arial"/>
        </w:rPr>
      </w:pPr>
    </w:p>
    <w:p w14:paraId="66354BFD" w14:textId="77777777" w:rsidR="00641C7E" w:rsidRDefault="00641C7E" w:rsidP="00CA360B">
      <w:pPr>
        <w:tabs>
          <w:tab w:val="left" w:pos="180"/>
        </w:tabs>
        <w:spacing w:before="120" w:after="120"/>
        <w:rPr>
          <w:rFonts w:ascii="Arial" w:hAnsi="Arial" w:cs="Arial"/>
        </w:rPr>
      </w:pPr>
    </w:p>
    <w:p w14:paraId="25B11F26" w14:textId="77777777" w:rsidR="00641C7E" w:rsidRDefault="00641C7E" w:rsidP="00CA360B">
      <w:pPr>
        <w:tabs>
          <w:tab w:val="left" w:pos="180"/>
        </w:tabs>
        <w:spacing w:before="120" w:after="120"/>
        <w:rPr>
          <w:rFonts w:ascii="Arial" w:hAnsi="Arial" w:cs="Arial"/>
        </w:rPr>
      </w:pPr>
    </w:p>
    <w:p w14:paraId="1704C069" w14:textId="77777777" w:rsidR="00641C7E" w:rsidRDefault="00641C7E" w:rsidP="00CA360B">
      <w:pPr>
        <w:tabs>
          <w:tab w:val="left" w:pos="180"/>
        </w:tabs>
        <w:spacing w:before="120" w:after="120"/>
        <w:rPr>
          <w:rFonts w:ascii="Arial" w:hAnsi="Arial" w:cs="Arial"/>
        </w:rPr>
      </w:pPr>
    </w:p>
    <w:p w14:paraId="2C563A30" w14:textId="77777777" w:rsidR="00641C7E" w:rsidRDefault="00641C7E" w:rsidP="00CA360B">
      <w:pPr>
        <w:tabs>
          <w:tab w:val="left" w:pos="180"/>
        </w:tabs>
        <w:spacing w:before="120" w:after="120"/>
        <w:rPr>
          <w:rFonts w:ascii="Arial" w:hAnsi="Arial" w:cs="Arial"/>
        </w:rPr>
      </w:pPr>
    </w:p>
    <w:p w14:paraId="0B2CA090" w14:textId="5277EB19" w:rsidR="00BD6EF3" w:rsidRPr="00F7715A" w:rsidRDefault="00BD6EF3" w:rsidP="00C42A25">
      <w:pPr>
        <w:pStyle w:val="Zkladntext"/>
        <w:widowControl/>
        <w:numPr>
          <w:ilvl w:val="1"/>
          <w:numId w:val="8"/>
        </w:numPr>
        <w:tabs>
          <w:tab w:val="left" w:pos="180"/>
        </w:tabs>
        <w:spacing w:before="120" w:after="120"/>
        <w:ind w:left="709" w:hanging="709"/>
        <w:rPr>
          <w:rFonts w:ascii="Arial" w:hAnsi="Arial" w:cs="Arial"/>
          <w:b/>
          <w:sz w:val="28"/>
          <w:szCs w:val="28"/>
        </w:rPr>
      </w:pPr>
      <w:r w:rsidRPr="00F7715A">
        <w:rPr>
          <w:rFonts w:ascii="Arial" w:hAnsi="Arial" w:cs="Arial"/>
          <w:b/>
          <w:bCs/>
          <w:sz w:val="28"/>
          <w:szCs w:val="28"/>
        </w:rPr>
        <w:t>Práva a povinnosti pedagogický</w:t>
      </w:r>
      <w:r w:rsidR="00526988" w:rsidRPr="00F7715A">
        <w:rPr>
          <w:rFonts w:ascii="Arial" w:hAnsi="Arial" w:cs="Arial"/>
          <w:b/>
          <w:bCs/>
          <w:sz w:val="28"/>
          <w:szCs w:val="28"/>
        </w:rPr>
        <w:t>ch</w:t>
      </w:r>
      <w:r w:rsidRPr="00F7715A">
        <w:rPr>
          <w:rFonts w:ascii="Arial" w:hAnsi="Arial" w:cs="Arial"/>
          <w:b/>
          <w:bCs/>
          <w:sz w:val="28"/>
          <w:szCs w:val="28"/>
        </w:rPr>
        <w:t xml:space="preserve"> pracovníků</w:t>
      </w:r>
    </w:p>
    <w:p w14:paraId="4A18799F" w14:textId="77777777" w:rsidR="00BD6EF3" w:rsidRPr="00F7715A" w:rsidRDefault="00BD6EF3" w:rsidP="00227FDB">
      <w:pPr>
        <w:pStyle w:val="l41"/>
        <w:spacing w:before="0" w:after="0"/>
        <w:rPr>
          <w:rFonts w:ascii="Arial" w:hAnsi="Arial" w:cs="Arial"/>
        </w:rPr>
      </w:pPr>
      <w:r w:rsidRPr="00F7715A">
        <w:rPr>
          <w:rFonts w:ascii="Arial" w:hAnsi="Arial" w:cs="Arial"/>
        </w:rPr>
        <w:t xml:space="preserve">1. Pedagogičtí pracovníci mají při výkonu své pedagogické činnosti </w:t>
      </w:r>
      <w:r w:rsidRPr="00F7715A">
        <w:rPr>
          <w:rFonts w:ascii="Arial" w:hAnsi="Arial" w:cs="Arial"/>
          <w:b/>
        </w:rPr>
        <w:t>právo</w:t>
      </w:r>
      <w:r w:rsidRPr="00F7715A">
        <w:rPr>
          <w:rFonts w:ascii="Arial" w:hAnsi="Arial" w:cs="Arial"/>
        </w:rPr>
        <w:t>:</w:t>
      </w:r>
    </w:p>
    <w:p w14:paraId="27FEA347" w14:textId="77777777" w:rsidR="00BD6EF3" w:rsidRPr="00F7715A" w:rsidRDefault="00BD6EF3" w:rsidP="00227FDB">
      <w:pPr>
        <w:pStyle w:val="l41"/>
        <w:spacing w:before="0" w:after="0"/>
        <w:rPr>
          <w:rFonts w:ascii="Arial" w:hAnsi="Arial" w:cs="Arial"/>
        </w:rPr>
      </w:pPr>
    </w:p>
    <w:p w14:paraId="6ECA9E73" w14:textId="77777777" w:rsidR="00BD6EF3" w:rsidRPr="00F7715A" w:rsidRDefault="00BD6EF3" w:rsidP="00C42A25">
      <w:pPr>
        <w:pStyle w:val="l51"/>
        <w:numPr>
          <w:ilvl w:val="0"/>
          <w:numId w:val="37"/>
        </w:numPr>
        <w:spacing w:before="0" w:after="0"/>
        <w:ind w:left="709"/>
        <w:rPr>
          <w:rFonts w:ascii="Arial" w:hAnsi="Arial" w:cs="Arial"/>
        </w:rPr>
      </w:pPr>
      <w:r w:rsidRPr="00F7715A">
        <w:rPr>
          <w:rFonts w:ascii="Arial" w:hAnsi="Arial" w:cs="Arial"/>
        </w:rPr>
        <w:t>na zajištění podmínek potřebných pro výkon jejich pedagogické činnosti, zejména</w:t>
      </w:r>
      <w:r w:rsidRPr="00F7715A">
        <w:rPr>
          <w:rFonts w:ascii="Arial" w:hAnsi="Arial" w:cs="Arial"/>
          <w:b/>
        </w:rPr>
        <w:t xml:space="preserve"> na ochranu před fyzickým násilím nebo psychickým nátlakem </w:t>
      </w:r>
      <w:r w:rsidRPr="00F7715A">
        <w:rPr>
          <w:rFonts w:ascii="Arial" w:hAnsi="Arial" w:cs="Arial"/>
        </w:rPr>
        <w:t>ze strany dětí, žáků, studentů nebo zákonných zástupců dětí a žáků a dalších osob, které jsou v přímém kontaktu s pedagogickým pracovníkem ve škole,</w:t>
      </w:r>
    </w:p>
    <w:p w14:paraId="6E2DA2CD" w14:textId="77777777" w:rsidR="00BD6EF3" w:rsidRPr="00F7715A" w:rsidRDefault="00BD6EF3" w:rsidP="00C42A25">
      <w:pPr>
        <w:pStyle w:val="l51"/>
        <w:numPr>
          <w:ilvl w:val="0"/>
          <w:numId w:val="37"/>
        </w:numPr>
        <w:spacing w:before="0" w:after="0"/>
        <w:ind w:left="709"/>
        <w:rPr>
          <w:rFonts w:ascii="Arial" w:hAnsi="Arial" w:cs="Arial"/>
        </w:rPr>
      </w:pPr>
      <w:r w:rsidRPr="00F7715A">
        <w:rPr>
          <w:rFonts w:ascii="Arial" w:hAnsi="Arial" w:cs="Arial"/>
        </w:rPr>
        <w:t>aby nebylo do jejich přímé pedagogické činnosti zasahováno v rozporu s</w:t>
      </w:r>
      <w:r w:rsidR="00227FDB" w:rsidRPr="00F7715A">
        <w:rPr>
          <w:rFonts w:ascii="Arial" w:hAnsi="Arial" w:cs="Arial"/>
        </w:rPr>
        <w:t> </w:t>
      </w:r>
      <w:r w:rsidRPr="00F7715A">
        <w:rPr>
          <w:rFonts w:ascii="Arial" w:hAnsi="Arial" w:cs="Arial"/>
        </w:rPr>
        <w:t>právními předpisy,</w:t>
      </w:r>
    </w:p>
    <w:p w14:paraId="67CB8A95" w14:textId="77777777" w:rsidR="00BD6EF3" w:rsidRPr="00F7715A" w:rsidRDefault="00BD6EF3" w:rsidP="00C42A25">
      <w:pPr>
        <w:pStyle w:val="l51"/>
        <w:numPr>
          <w:ilvl w:val="0"/>
          <w:numId w:val="37"/>
        </w:numPr>
        <w:spacing w:before="0" w:after="0"/>
        <w:ind w:left="709"/>
        <w:rPr>
          <w:rFonts w:ascii="Arial" w:hAnsi="Arial" w:cs="Arial"/>
        </w:rPr>
      </w:pPr>
      <w:r w:rsidRPr="00F7715A">
        <w:rPr>
          <w:rFonts w:ascii="Arial" w:hAnsi="Arial" w:cs="Arial"/>
        </w:rPr>
        <w:t>na využívání metod, forem a prostředků dle vlastního uvážení v souladu se</w:t>
      </w:r>
      <w:r w:rsidR="00227FDB" w:rsidRPr="00F7715A">
        <w:rPr>
          <w:rFonts w:ascii="Arial" w:hAnsi="Arial" w:cs="Arial"/>
        </w:rPr>
        <w:t> </w:t>
      </w:r>
      <w:r w:rsidRPr="00F7715A">
        <w:rPr>
          <w:rFonts w:ascii="Arial" w:hAnsi="Arial" w:cs="Arial"/>
        </w:rPr>
        <w:t>zásadami a cíli vzdělávání při přímé vyučovací, výchovné, speciálně</w:t>
      </w:r>
      <w:r w:rsidR="00227FDB" w:rsidRPr="00F7715A">
        <w:rPr>
          <w:rFonts w:ascii="Arial" w:hAnsi="Arial" w:cs="Arial"/>
        </w:rPr>
        <w:t>-</w:t>
      </w:r>
      <w:r w:rsidRPr="00F7715A">
        <w:rPr>
          <w:rFonts w:ascii="Arial" w:hAnsi="Arial" w:cs="Arial"/>
        </w:rPr>
        <w:t>pedagogické a pedagogicko-psychologické činnosti,</w:t>
      </w:r>
    </w:p>
    <w:p w14:paraId="06905691" w14:textId="77777777" w:rsidR="00BD6EF3" w:rsidRPr="00F7715A" w:rsidRDefault="00BD6EF3" w:rsidP="00C42A25">
      <w:pPr>
        <w:pStyle w:val="l51"/>
        <w:numPr>
          <w:ilvl w:val="0"/>
          <w:numId w:val="37"/>
        </w:numPr>
        <w:spacing w:before="0" w:after="0"/>
        <w:ind w:left="709"/>
        <w:rPr>
          <w:rFonts w:ascii="Arial" w:hAnsi="Arial" w:cs="Arial"/>
        </w:rPr>
      </w:pPr>
      <w:r w:rsidRPr="00F7715A">
        <w:rPr>
          <w:rFonts w:ascii="Arial" w:hAnsi="Arial" w:cs="Arial"/>
        </w:rPr>
        <w:t>volit a být voleni do školské rady,</w:t>
      </w:r>
    </w:p>
    <w:p w14:paraId="6A55A362" w14:textId="77777777" w:rsidR="00BD6EF3" w:rsidRPr="00F7715A" w:rsidRDefault="00BD6EF3" w:rsidP="00C42A25">
      <w:pPr>
        <w:pStyle w:val="l51"/>
        <w:numPr>
          <w:ilvl w:val="0"/>
          <w:numId w:val="37"/>
        </w:numPr>
        <w:spacing w:before="0" w:after="0"/>
        <w:ind w:left="709"/>
        <w:rPr>
          <w:rFonts w:ascii="Arial" w:hAnsi="Arial" w:cs="Arial"/>
        </w:rPr>
      </w:pPr>
      <w:r w:rsidRPr="00F7715A">
        <w:rPr>
          <w:rFonts w:ascii="Arial" w:hAnsi="Arial" w:cs="Arial"/>
        </w:rPr>
        <w:t>na objektivní hodnocení své pedagogické činnosti.</w:t>
      </w:r>
    </w:p>
    <w:p w14:paraId="7269D4F8" w14:textId="77777777" w:rsidR="00BD6EF3" w:rsidRPr="00F7715A" w:rsidRDefault="00BD6EF3" w:rsidP="00227FDB">
      <w:pPr>
        <w:pStyle w:val="l51"/>
        <w:spacing w:before="0" w:after="0"/>
        <w:ind w:left="709"/>
        <w:rPr>
          <w:rFonts w:ascii="Arial" w:hAnsi="Arial" w:cs="Arial"/>
        </w:rPr>
      </w:pPr>
    </w:p>
    <w:p w14:paraId="611C1D49" w14:textId="77777777" w:rsidR="00BD6EF3" w:rsidRPr="00F7715A" w:rsidRDefault="00BD6EF3" w:rsidP="00227FDB">
      <w:pPr>
        <w:pStyle w:val="l41"/>
        <w:spacing w:before="0" w:after="0"/>
        <w:rPr>
          <w:rFonts w:ascii="Arial" w:hAnsi="Arial" w:cs="Arial"/>
        </w:rPr>
      </w:pPr>
      <w:r w:rsidRPr="00F7715A">
        <w:rPr>
          <w:rFonts w:ascii="Arial" w:hAnsi="Arial" w:cs="Arial"/>
        </w:rPr>
        <w:t xml:space="preserve">2. Pedagogický pracovník je </w:t>
      </w:r>
      <w:r w:rsidRPr="00F7715A">
        <w:rPr>
          <w:rFonts w:ascii="Arial" w:hAnsi="Arial" w:cs="Arial"/>
          <w:b/>
        </w:rPr>
        <w:t>povinen</w:t>
      </w:r>
    </w:p>
    <w:p w14:paraId="0E9C68A4" w14:textId="77777777" w:rsidR="00BD6EF3" w:rsidRPr="00F7715A" w:rsidRDefault="00BD6EF3" w:rsidP="00227FDB">
      <w:pPr>
        <w:pStyle w:val="l41"/>
        <w:spacing w:before="0" w:after="0"/>
        <w:rPr>
          <w:rFonts w:ascii="Arial" w:hAnsi="Arial" w:cs="Arial"/>
        </w:rPr>
      </w:pPr>
    </w:p>
    <w:p w14:paraId="21671D5E" w14:textId="77777777" w:rsidR="00BD6EF3" w:rsidRPr="00F7715A" w:rsidRDefault="00BD6EF3" w:rsidP="00C42A25">
      <w:pPr>
        <w:pStyle w:val="l51"/>
        <w:numPr>
          <w:ilvl w:val="0"/>
          <w:numId w:val="38"/>
        </w:numPr>
        <w:spacing w:before="0" w:after="0"/>
        <w:rPr>
          <w:rFonts w:ascii="Arial" w:hAnsi="Arial" w:cs="Arial"/>
        </w:rPr>
      </w:pPr>
      <w:r w:rsidRPr="00F7715A">
        <w:rPr>
          <w:rFonts w:ascii="Arial" w:hAnsi="Arial" w:cs="Arial"/>
        </w:rPr>
        <w:t>vykonávat pedagogickou činnost v souladu se zásadami a cíli vzdělávání,</w:t>
      </w:r>
    </w:p>
    <w:p w14:paraId="0BDE650F" w14:textId="77777777" w:rsidR="00BD6EF3" w:rsidRPr="00F7715A" w:rsidRDefault="00BD6EF3" w:rsidP="00C42A25">
      <w:pPr>
        <w:pStyle w:val="l51"/>
        <w:numPr>
          <w:ilvl w:val="0"/>
          <w:numId w:val="38"/>
        </w:numPr>
        <w:spacing w:before="0" w:after="0"/>
        <w:rPr>
          <w:rFonts w:ascii="Arial" w:hAnsi="Arial" w:cs="Arial"/>
        </w:rPr>
      </w:pPr>
      <w:r w:rsidRPr="00F7715A">
        <w:rPr>
          <w:rFonts w:ascii="Arial" w:hAnsi="Arial" w:cs="Arial"/>
        </w:rPr>
        <w:t>chránit a respektovat práva žáka,</w:t>
      </w:r>
    </w:p>
    <w:p w14:paraId="6DD7B5FB" w14:textId="77777777" w:rsidR="00BD6EF3" w:rsidRPr="00F7715A" w:rsidRDefault="00BD6EF3" w:rsidP="00C42A25">
      <w:pPr>
        <w:pStyle w:val="l51"/>
        <w:numPr>
          <w:ilvl w:val="0"/>
          <w:numId w:val="38"/>
        </w:numPr>
        <w:spacing w:before="0" w:after="0"/>
        <w:rPr>
          <w:rFonts w:ascii="Arial" w:hAnsi="Arial" w:cs="Arial"/>
        </w:rPr>
      </w:pPr>
      <w:r w:rsidRPr="00F7715A">
        <w:rPr>
          <w:rFonts w:ascii="Arial" w:hAnsi="Arial" w:cs="Arial"/>
        </w:rPr>
        <w:t>chránit bezpečí a zdraví</w:t>
      </w:r>
      <w:r w:rsidR="00227FDB" w:rsidRPr="00F7715A">
        <w:rPr>
          <w:rFonts w:ascii="Arial" w:hAnsi="Arial" w:cs="Arial"/>
        </w:rPr>
        <w:t xml:space="preserve"> </w:t>
      </w:r>
      <w:r w:rsidRPr="00F7715A">
        <w:rPr>
          <w:rFonts w:ascii="Arial" w:hAnsi="Arial" w:cs="Arial"/>
        </w:rPr>
        <w:t>žáka a předcházet všem formám rizikového chování ve školách a školských zařízeních,</w:t>
      </w:r>
    </w:p>
    <w:p w14:paraId="076D4D9B" w14:textId="77777777" w:rsidR="00BD6EF3" w:rsidRPr="00F7715A" w:rsidRDefault="00BD6EF3" w:rsidP="00C42A25">
      <w:pPr>
        <w:pStyle w:val="l51"/>
        <w:numPr>
          <w:ilvl w:val="0"/>
          <w:numId w:val="38"/>
        </w:numPr>
        <w:spacing w:before="0" w:after="0"/>
        <w:rPr>
          <w:rFonts w:ascii="Arial" w:hAnsi="Arial" w:cs="Arial"/>
        </w:rPr>
      </w:pPr>
      <w:r w:rsidRPr="00F7715A">
        <w:rPr>
          <w:rFonts w:ascii="Arial" w:hAnsi="Arial" w:cs="Arial"/>
        </w:rPr>
        <w:t>svým přístupem k výchově a vzdělávání vytvářet pozitivní a bezpečné klima ve školním prostředí a podporovat jeho rozvoj,</w:t>
      </w:r>
    </w:p>
    <w:p w14:paraId="0746EAAF" w14:textId="77777777" w:rsidR="00BD6EF3" w:rsidRPr="00F7715A" w:rsidRDefault="00BD6EF3" w:rsidP="00C42A25">
      <w:pPr>
        <w:pStyle w:val="l51"/>
        <w:numPr>
          <w:ilvl w:val="0"/>
          <w:numId w:val="38"/>
        </w:numPr>
        <w:spacing w:before="0" w:after="0"/>
        <w:rPr>
          <w:rFonts w:ascii="Arial" w:hAnsi="Arial" w:cs="Arial"/>
        </w:rPr>
      </w:pPr>
      <w:r w:rsidRPr="00F7715A">
        <w:rPr>
          <w:rFonts w:ascii="Arial" w:hAnsi="Arial" w:cs="Arial"/>
        </w:rPr>
        <w:t>zachovávat mlčenlivost a chránit před zneužitím osobní údaje, informace o</w:t>
      </w:r>
      <w:r w:rsidR="00227FDB" w:rsidRPr="00F7715A">
        <w:rPr>
          <w:rFonts w:ascii="Arial" w:hAnsi="Arial" w:cs="Arial"/>
        </w:rPr>
        <w:t> </w:t>
      </w:r>
      <w:r w:rsidRPr="00F7715A">
        <w:rPr>
          <w:rFonts w:ascii="Arial" w:hAnsi="Arial" w:cs="Arial"/>
        </w:rPr>
        <w:t>zdravotním stavu žáků a výsledky poradenské pomoci školského poradenského zařízení a školního poradenského pracoviště, s nimiž přišel do styku,</w:t>
      </w:r>
    </w:p>
    <w:p w14:paraId="46A5F7F7" w14:textId="64649C5A" w:rsidR="00BD6EF3" w:rsidRPr="00F7715A" w:rsidRDefault="00BD6EF3" w:rsidP="00C42A25">
      <w:pPr>
        <w:pStyle w:val="l51"/>
        <w:numPr>
          <w:ilvl w:val="0"/>
          <w:numId w:val="38"/>
        </w:numPr>
        <w:spacing w:before="0" w:after="0"/>
        <w:rPr>
          <w:rFonts w:ascii="Arial" w:hAnsi="Arial" w:cs="Arial"/>
        </w:rPr>
      </w:pPr>
      <w:r w:rsidRPr="00F7715A">
        <w:rPr>
          <w:rFonts w:ascii="Arial" w:hAnsi="Arial" w:cs="Arial"/>
        </w:rPr>
        <w:t>poskytovat žáku nebo zákonnému zástupci nezletilého žáka informace spojené s výchovou a vzděláváním.</w:t>
      </w:r>
    </w:p>
    <w:p w14:paraId="6826A801" w14:textId="77777777" w:rsidR="00BD6EF3" w:rsidRPr="00F7715A" w:rsidRDefault="00BD6EF3" w:rsidP="00227FDB">
      <w:pPr>
        <w:tabs>
          <w:tab w:val="left" w:pos="180"/>
        </w:tabs>
        <w:jc w:val="both"/>
        <w:rPr>
          <w:rFonts w:ascii="Arial" w:hAnsi="Arial" w:cs="Arial"/>
        </w:rPr>
      </w:pPr>
    </w:p>
    <w:p w14:paraId="2E081012" w14:textId="77777777" w:rsidR="00420E33" w:rsidRPr="00F7715A" w:rsidRDefault="00420E33" w:rsidP="00227FDB">
      <w:pPr>
        <w:tabs>
          <w:tab w:val="left" w:pos="180"/>
        </w:tabs>
        <w:spacing w:before="120" w:after="120"/>
        <w:jc w:val="both"/>
        <w:rPr>
          <w:rFonts w:ascii="Arial" w:hAnsi="Arial" w:cs="Arial"/>
        </w:rPr>
      </w:pPr>
    </w:p>
    <w:p w14:paraId="065D56FD" w14:textId="77777777" w:rsidR="00BD6EF3" w:rsidRPr="00F7715A" w:rsidRDefault="00BD6EF3" w:rsidP="00227FDB">
      <w:pPr>
        <w:tabs>
          <w:tab w:val="left" w:pos="180"/>
        </w:tabs>
        <w:spacing w:before="120" w:after="120"/>
        <w:jc w:val="both"/>
        <w:rPr>
          <w:rFonts w:ascii="Arial" w:hAnsi="Arial" w:cs="Arial"/>
        </w:rPr>
      </w:pPr>
    </w:p>
    <w:p w14:paraId="45DED039" w14:textId="77777777" w:rsidR="00BD6EF3" w:rsidRPr="00F7715A" w:rsidRDefault="00BD6EF3" w:rsidP="00227FDB">
      <w:pPr>
        <w:tabs>
          <w:tab w:val="left" w:pos="180"/>
        </w:tabs>
        <w:spacing w:before="120" w:after="120"/>
        <w:jc w:val="both"/>
        <w:rPr>
          <w:rFonts w:ascii="Arial" w:hAnsi="Arial" w:cs="Arial"/>
        </w:rPr>
      </w:pPr>
    </w:p>
    <w:p w14:paraId="0FE6E9E9" w14:textId="77777777" w:rsidR="00BD6EF3" w:rsidRPr="00F7715A" w:rsidRDefault="00BD6EF3" w:rsidP="00227FDB">
      <w:pPr>
        <w:tabs>
          <w:tab w:val="left" w:pos="180"/>
        </w:tabs>
        <w:spacing w:before="120" w:after="120"/>
        <w:jc w:val="both"/>
        <w:rPr>
          <w:rFonts w:ascii="Arial" w:hAnsi="Arial" w:cs="Arial"/>
        </w:rPr>
      </w:pPr>
    </w:p>
    <w:p w14:paraId="28A842E6" w14:textId="77777777" w:rsidR="00BD6EF3" w:rsidRPr="00F7715A" w:rsidRDefault="00BD6EF3" w:rsidP="00227FDB">
      <w:pPr>
        <w:tabs>
          <w:tab w:val="left" w:pos="180"/>
        </w:tabs>
        <w:spacing w:before="120" w:after="120"/>
        <w:jc w:val="both"/>
        <w:rPr>
          <w:rFonts w:ascii="Arial" w:hAnsi="Arial" w:cs="Arial"/>
        </w:rPr>
      </w:pPr>
    </w:p>
    <w:p w14:paraId="5A1B2E52" w14:textId="77777777" w:rsidR="00BD6EF3" w:rsidRPr="00F7715A" w:rsidRDefault="00BD6EF3" w:rsidP="00227FDB">
      <w:pPr>
        <w:tabs>
          <w:tab w:val="left" w:pos="180"/>
        </w:tabs>
        <w:spacing w:before="120" w:after="120"/>
        <w:jc w:val="both"/>
        <w:rPr>
          <w:rFonts w:ascii="Arial" w:hAnsi="Arial" w:cs="Arial"/>
        </w:rPr>
      </w:pPr>
    </w:p>
    <w:p w14:paraId="5FCCE58A" w14:textId="77777777" w:rsidR="00BD6EF3" w:rsidRPr="00F7715A" w:rsidRDefault="00BD6EF3" w:rsidP="00227FDB">
      <w:pPr>
        <w:tabs>
          <w:tab w:val="left" w:pos="180"/>
        </w:tabs>
        <w:spacing w:before="120" w:after="120"/>
        <w:jc w:val="both"/>
        <w:rPr>
          <w:rFonts w:ascii="Arial" w:hAnsi="Arial" w:cs="Arial"/>
        </w:rPr>
      </w:pPr>
    </w:p>
    <w:p w14:paraId="528ED299" w14:textId="77777777" w:rsidR="00BD6EF3" w:rsidRPr="00F7715A" w:rsidRDefault="00BD6EF3" w:rsidP="00227FDB">
      <w:pPr>
        <w:tabs>
          <w:tab w:val="left" w:pos="180"/>
        </w:tabs>
        <w:spacing w:before="120" w:after="120"/>
        <w:jc w:val="both"/>
        <w:rPr>
          <w:rFonts w:ascii="Arial" w:hAnsi="Arial" w:cs="Arial"/>
        </w:rPr>
      </w:pPr>
    </w:p>
    <w:p w14:paraId="4C320DE6" w14:textId="77777777" w:rsidR="00BD6EF3" w:rsidRPr="00F7715A" w:rsidRDefault="00BD6EF3" w:rsidP="00227FDB">
      <w:pPr>
        <w:tabs>
          <w:tab w:val="left" w:pos="180"/>
        </w:tabs>
        <w:spacing w:before="120" w:after="120"/>
        <w:jc w:val="both"/>
        <w:rPr>
          <w:rFonts w:ascii="Arial" w:hAnsi="Arial" w:cs="Arial"/>
        </w:rPr>
      </w:pPr>
    </w:p>
    <w:p w14:paraId="374C13FC" w14:textId="77777777" w:rsidR="00BD6EF3" w:rsidRPr="00F7715A" w:rsidRDefault="00BD6EF3" w:rsidP="00227FDB">
      <w:pPr>
        <w:tabs>
          <w:tab w:val="left" w:pos="180"/>
        </w:tabs>
        <w:spacing w:before="120" w:after="120"/>
        <w:jc w:val="both"/>
        <w:rPr>
          <w:rFonts w:ascii="Arial" w:hAnsi="Arial" w:cs="Arial"/>
        </w:rPr>
      </w:pPr>
    </w:p>
    <w:p w14:paraId="7CA785CE" w14:textId="77777777" w:rsidR="00A00B88" w:rsidRPr="00F7715A" w:rsidRDefault="00A00B88" w:rsidP="00227FDB">
      <w:pPr>
        <w:tabs>
          <w:tab w:val="left" w:pos="180"/>
        </w:tabs>
        <w:spacing w:before="120" w:after="120"/>
        <w:jc w:val="both"/>
        <w:rPr>
          <w:rFonts w:ascii="Arial" w:hAnsi="Arial" w:cs="Arial"/>
        </w:rPr>
      </w:pPr>
    </w:p>
    <w:p w14:paraId="41C5392E" w14:textId="5F910018" w:rsidR="00BD6EF3" w:rsidRDefault="00BD6EF3" w:rsidP="00CA360B">
      <w:pPr>
        <w:tabs>
          <w:tab w:val="left" w:pos="180"/>
        </w:tabs>
        <w:spacing w:before="120" w:after="120"/>
        <w:rPr>
          <w:rFonts w:ascii="Arial" w:hAnsi="Arial" w:cs="Arial"/>
        </w:rPr>
      </w:pPr>
    </w:p>
    <w:p w14:paraId="58BD8F2E" w14:textId="77777777" w:rsidR="00D25BFA" w:rsidRPr="00F7715A" w:rsidRDefault="00D25BFA" w:rsidP="00CA360B">
      <w:pPr>
        <w:tabs>
          <w:tab w:val="left" w:pos="180"/>
        </w:tabs>
        <w:spacing w:before="120" w:after="120"/>
        <w:rPr>
          <w:rFonts w:ascii="Arial" w:hAnsi="Arial" w:cs="Arial"/>
        </w:rPr>
      </w:pPr>
    </w:p>
    <w:p w14:paraId="462F719A" w14:textId="77777777" w:rsidR="00C75BAE" w:rsidRPr="00F7715A" w:rsidRDefault="00C75BAE" w:rsidP="00CA360B">
      <w:pPr>
        <w:tabs>
          <w:tab w:val="left" w:pos="180"/>
        </w:tabs>
        <w:spacing w:before="120" w:after="120"/>
        <w:rPr>
          <w:rFonts w:ascii="Arial" w:hAnsi="Arial" w:cs="Arial"/>
        </w:rPr>
      </w:pPr>
    </w:p>
    <w:p w14:paraId="2525FD42" w14:textId="77777777" w:rsidR="00BD6EF3" w:rsidRPr="00F7715A" w:rsidRDefault="00BD6EF3" w:rsidP="00CA360B">
      <w:pPr>
        <w:tabs>
          <w:tab w:val="left" w:pos="180"/>
        </w:tabs>
        <w:spacing w:before="120" w:after="120"/>
        <w:rPr>
          <w:rFonts w:ascii="Arial" w:hAnsi="Arial" w:cs="Arial"/>
        </w:rPr>
      </w:pPr>
    </w:p>
    <w:p w14:paraId="3D719E6D" w14:textId="5FA319C3" w:rsidR="00420E33" w:rsidRPr="00F7715A" w:rsidRDefault="00420E33" w:rsidP="00C42A25">
      <w:pPr>
        <w:pStyle w:val="Zkladntext"/>
        <w:widowControl/>
        <w:numPr>
          <w:ilvl w:val="1"/>
          <w:numId w:val="8"/>
        </w:numPr>
        <w:tabs>
          <w:tab w:val="left" w:pos="180"/>
        </w:tabs>
        <w:spacing w:before="120" w:after="120"/>
        <w:ind w:left="709" w:hanging="709"/>
        <w:rPr>
          <w:rFonts w:ascii="Arial" w:hAnsi="Arial" w:cs="Arial"/>
          <w:b/>
          <w:sz w:val="28"/>
          <w:szCs w:val="28"/>
        </w:rPr>
      </w:pPr>
      <w:r w:rsidRPr="00F7715A">
        <w:rPr>
          <w:rFonts w:ascii="Arial" w:hAnsi="Arial" w:cs="Arial"/>
          <w:b/>
          <w:bCs/>
          <w:sz w:val="28"/>
          <w:szCs w:val="28"/>
        </w:rPr>
        <w:t>Vztahy žáků, zákonných zás</w:t>
      </w:r>
      <w:r w:rsidR="00A90A9C" w:rsidRPr="00F7715A">
        <w:rPr>
          <w:rFonts w:ascii="Arial" w:hAnsi="Arial" w:cs="Arial"/>
          <w:b/>
          <w:bCs/>
          <w:sz w:val="28"/>
          <w:szCs w:val="28"/>
        </w:rPr>
        <w:t>tupců nezletilých žáků a rodičů</w:t>
      </w:r>
      <w:r w:rsidR="005A1C94" w:rsidRPr="00F7715A">
        <w:rPr>
          <w:rFonts w:ascii="Arial" w:hAnsi="Arial" w:cs="Arial"/>
          <w:b/>
          <w:bCs/>
          <w:sz w:val="28"/>
          <w:szCs w:val="28"/>
        </w:rPr>
        <w:t xml:space="preserve"> </w:t>
      </w:r>
      <w:r w:rsidR="00127ACD" w:rsidRPr="00F7715A">
        <w:rPr>
          <w:rFonts w:ascii="Arial" w:hAnsi="Arial" w:cs="Arial"/>
          <w:b/>
          <w:bCs/>
          <w:sz w:val="28"/>
          <w:szCs w:val="28"/>
        </w:rPr>
        <w:t>s pracovníky</w:t>
      </w:r>
      <w:r w:rsidRPr="00F7715A">
        <w:rPr>
          <w:rFonts w:ascii="Arial" w:hAnsi="Arial" w:cs="Arial"/>
          <w:b/>
          <w:bCs/>
          <w:sz w:val="28"/>
          <w:szCs w:val="28"/>
        </w:rPr>
        <w:t xml:space="preserve"> školy</w:t>
      </w:r>
    </w:p>
    <w:p w14:paraId="4AD78015" w14:textId="77777777" w:rsidR="00F27DAB" w:rsidRPr="00F7715A" w:rsidRDefault="00420E33" w:rsidP="00C42A25">
      <w:pPr>
        <w:pStyle w:val="Default"/>
        <w:numPr>
          <w:ilvl w:val="0"/>
          <w:numId w:val="16"/>
        </w:numPr>
        <w:spacing w:before="120" w:after="120"/>
        <w:ind w:left="426" w:hanging="426"/>
        <w:jc w:val="both"/>
        <w:rPr>
          <w:rFonts w:ascii="Arial" w:hAnsi="Arial" w:cs="Arial"/>
          <w:color w:val="auto"/>
        </w:rPr>
      </w:pPr>
      <w:r w:rsidRPr="00F7715A">
        <w:rPr>
          <w:rFonts w:ascii="Arial" w:hAnsi="Arial" w:cs="Arial"/>
          <w:color w:val="auto"/>
        </w:rPr>
        <w:t>Pedagogičtí pracovníci školy vydávají žákům</w:t>
      </w:r>
      <w:r w:rsidR="00F27DAB" w:rsidRPr="00F7715A">
        <w:rPr>
          <w:rFonts w:ascii="Arial" w:hAnsi="Arial" w:cs="Arial"/>
          <w:color w:val="auto"/>
        </w:rPr>
        <w:t xml:space="preserve">, </w:t>
      </w:r>
      <w:r w:rsidRPr="00F7715A">
        <w:rPr>
          <w:rFonts w:ascii="Arial" w:hAnsi="Arial" w:cs="Arial"/>
          <w:color w:val="auto"/>
        </w:rPr>
        <w:t xml:space="preserve">zákonným zástupcům </w:t>
      </w:r>
      <w:r w:rsidR="00F27DAB" w:rsidRPr="00F7715A">
        <w:rPr>
          <w:rFonts w:ascii="Arial" w:hAnsi="Arial" w:cs="Arial"/>
          <w:color w:val="auto"/>
        </w:rPr>
        <w:t xml:space="preserve">nezletilých </w:t>
      </w:r>
      <w:r w:rsidRPr="00F7715A">
        <w:rPr>
          <w:rFonts w:ascii="Arial" w:hAnsi="Arial" w:cs="Arial"/>
          <w:color w:val="auto"/>
        </w:rPr>
        <w:t xml:space="preserve">žáků </w:t>
      </w:r>
      <w:r w:rsidR="00F27DAB" w:rsidRPr="00F7715A">
        <w:rPr>
          <w:rFonts w:ascii="Arial" w:hAnsi="Arial" w:cs="Arial"/>
          <w:color w:val="auto"/>
        </w:rPr>
        <w:t xml:space="preserve">a rodičům </w:t>
      </w:r>
      <w:r w:rsidRPr="00F7715A">
        <w:rPr>
          <w:rFonts w:ascii="Arial" w:hAnsi="Arial" w:cs="Arial"/>
          <w:color w:val="auto"/>
        </w:rPr>
        <w:t xml:space="preserve">pouze takové pokyny, které bezprostředně souvisí s plněním </w:t>
      </w:r>
      <w:r w:rsidR="00B47577" w:rsidRPr="00F7715A">
        <w:rPr>
          <w:rFonts w:ascii="Arial" w:hAnsi="Arial" w:cs="Arial"/>
          <w:color w:val="auto"/>
        </w:rPr>
        <w:t>Š</w:t>
      </w:r>
      <w:r w:rsidR="00421D6A" w:rsidRPr="00F7715A">
        <w:rPr>
          <w:rFonts w:ascii="Arial" w:hAnsi="Arial" w:cs="Arial"/>
          <w:color w:val="auto"/>
        </w:rPr>
        <w:t>kolního vzdělávacího programu, Š</w:t>
      </w:r>
      <w:r w:rsidRPr="00F7715A">
        <w:rPr>
          <w:rFonts w:ascii="Arial" w:hAnsi="Arial" w:cs="Arial"/>
          <w:color w:val="auto"/>
        </w:rPr>
        <w:t xml:space="preserve">kolního řádu a dalších nezbytných organizačních opatření. </w:t>
      </w:r>
    </w:p>
    <w:p w14:paraId="48598038" w14:textId="77777777" w:rsidR="00F27DAB" w:rsidRPr="00F7715A" w:rsidRDefault="00420E33" w:rsidP="00C42A25">
      <w:pPr>
        <w:pStyle w:val="Default"/>
        <w:numPr>
          <w:ilvl w:val="0"/>
          <w:numId w:val="16"/>
        </w:numPr>
        <w:tabs>
          <w:tab w:val="left" w:pos="180"/>
        </w:tabs>
        <w:spacing w:before="120" w:after="120"/>
        <w:ind w:left="426" w:hanging="426"/>
        <w:jc w:val="both"/>
        <w:rPr>
          <w:rFonts w:ascii="Arial" w:hAnsi="Arial" w:cs="Arial"/>
          <w:color w:val="auto"/>
        </w:rPr>
      </w:pPr>
      <w:r w:rsidRPr="00F7715A">
        <w:rPr>
          <w:rFonts w:ascii="Arial" w:hAnsi="Arial" w:cs="Arial"/>
          <w:color w:val="auto"/>
        </w:rPr>
        <w:t>Všichni zaměstnanci školy budou žáky chránit před všemi formami špatného zacházení, sexuální</w:t>
      </w:r>
      <w:r w:rsidR="00B47577" w:rsidRPr="00F7715A">
        <w:rPr>
          <w:rFonts w:ascii="Arial" w:hAnsi="Arial" w:cs="Arial"/>
          <w:color w:val="auto"/>
        </w:rPr>
        <w:t>m</w:t>
      </w:r>
      <w:r w:rsidR="00F27DAB" w:rsidRPr="00F7715A">
        <w:rPr>
          <w:rFonts w:ascii="Arial" w:hAnsi="Arial" w:cs="Arial"/>
          <w:color w:val="auto"/>
        </w:rPr>
        <w:t>, fyzickým a psychickým</w:t>
      </w:r>
      <w:r w:rsidRPr="00F7715A">
        <w:rPr>
          <w:rFonts w:ascii="Arial" w:hAnsi="Arial" w:cs="Arial"/>
          <w:color w:val="auto"/>
        </w:rPr>
        <w:t xml:space="preserve"> </w:t>
      </w:r>
      <w:r w:rsidR="00B47577" w:rsidRPr="00F7715A">
        <w:rPr>
          <w:rFonts w:ascii="Arial" w:hAnsi="Arial" w:cs="Arial"/>
          <w:color w:val="auto"/>
        </w:rPr>
        <w:t>násilí</w:t>
      </w:r>
      <w:r w:rsidR="00F27DAB" w:rsidRPr="00F7715A">
        <w:rPr>
          <w:rFonts w:ascii="Arial" w:hAnsi="Arial" w:cs="Arial"/>
          <w:color w:val="auto"/>
        </w:rPr>
        <w:t xml:space="preserve">m, </w:t>
      </w:r>
      <w:r w:rsidRPr="00F7715A">
        <w:rPr>
          <w:rFonts w:ascii="Arial" w:hAnsi="Arial" w:cs="Arial"/>
          <w:color w:val="auto"/>
        </w:rPr>
        <w:t>zneužíváním</w:t>
      </w:r>
      <w:r w:rsidR="00F27DAB" w:rsidRPr="00F7715A">
        <w:rPr>
          <w:rFonts w:ascii="Arial" w:hAnsi="Arial" w:cs="Arial"/>
          <w:color w:val="auto"/>
        </w:rPr>
        <w:t xml:space="preserve">, nepřátelstvím a diskriminací, návykovými látkami. </w:t>
      </w:r>
      <w:r w:rsidRPr="00F7715A">
        <w:rPr>
          <w:rFonts w:ascii="Arial" w:hAnsi="Arial" w:cs="Arial"/>
          <w:color w:val="auto"/>
        </w:rPr>
        <w:t xml:space="preserve">Nebudou se vměšovat do jejich soukromí a jejich korespondence. Budou žáky chránit před nezákonnými útoky na jejich pověst </w:t>
      </w:r>
    </w:p>
    <w:p w14:paraId="2C98AEF9" w14:textId="0F202AAF" w:rsidR="00F27DAB" w:rsidRPr="00F7715A" w:rsidRDefault="00420E33" w:rsidP="00C42A25">
      <w:pPr>
        <w:pStyle w:val="Default"/>
        <w:numPr>
          <w:ilvl w:val="0"/>
          <w:numId w:val="16"/>
        </w:numPr>
        <w:tabs>
          <w:tab w:val="left" w:pos="180"/>
        </w:tabs>
        <w:spacing w:before="120" w:after="120"/>
        <w:ind w:left="426" w:hanging="426"/>
        <w:jc w:val="both"/>
        <w:rPr>
          <w:rFonts w:ascii="Arial" w:hAnsi="Arial" w:cs="Arial"/>
          <w:color w:val="auto"/>
        </w:rPr>
      </w:pPr>
      <w:r w:rsidRPr="00F7715A">
        <w:rPr>
          <w:rFonts w:ascii="Arial" w:hAnsi="Arial" w:cs="Arial"/>
          <w:color w:val="auto"/>
        </w:rPr>
        <w:t>Informace, které žák</w:t>
      </w:r>
      <w:r w:rsidR="00F27DAB" w:rsidRPr="00F7715A">
        <w:rPr>
          <w:rFonts w:ascii="Arial" w:hAnsi="Arial" w:cs="Arial"/>
          <w:color w:val="auto"/>
        </w:rPr>
        <w:t xml:space="preserve">, </w:t>
      </w:r>
      <w:r w:rsidRPr="00F7715A">
        <w:rPr>
          <w:rFonts w:ascii="Arial" w:hAnsi="Arial" w:cs="Arial"/>
          <w:color w:val="auto"/>
        </w:rPr>
        <w:t>zákonný zástupce</w:t>
      </w:r>
      <w:r w:rsidR="00F27DAB" w:rsidRPr="00F7715A">
        <w:rPr>
          <w:rFonts w:ascii="Arial" w:hAnsi="Arial" w:cs="Arial"/>
          <w:color w:val="auto"/>
        </w:rPr>
        <w:t xml:space="preserve"> nezletilého</w:t>
      </w:r>
      <w:r w:rsidRPr="00F7715A">
        <w:rPr>
          <w:rFonts w:ascii="Arial" w:hAnsi="Arial" w:cs="Arial"/>
          <w:color w:val="auto"/>
        </w:rPr>
        <w:t xml:space="preserve"> žáka</w:t>
      </w:r>
      <w:r w:rsidR="00F27DAB" w:rsidRPr="00F7715A">
        <w:rPr>
          <w:rFonts w:ascii="Arial" w:hAnsi="Arial" w:cs="Arial"/>
          <w:color w:val="auto"/>
        </w:rPr>
        <w:t xml:space="preserve"> </w:t>
      </w:r>
      <w:r w:rsidRPr="00F7715A">
        <w:rPr>
          <w:rFonts w:ascii="Arial" w:hAnsi="Arial" w:cs="Arial"/>
          <w:color w:val="auto"/>
        </w:rPr>
        <w:t>poskytne do školní matriky, popř. jiné důležité informace o žákovi</w:t>
      </w:r>
      <w:r w:rsidR="00127ACD" w:rsidRPr="00F7715A">
        <w:rPr>
          <w:rFonts w:ascii="Arial" w:hAnsi="Arial" w:cs="Arial"/>
          <w:color w:val="auto"/>
        </w:rPr>
        <w:t>,</w:t>
      </w:r>
      <w:r w:rsidRPr="00F7715A">
        <w:rPr>
          <w:rFonts w:ascii="Arial" w:hAnsi="Arial" w:cs="Arial"/>
          <w:color w:val="auto"/>
        </w:rPr>
        <w:t xml:space="preserve"> jsou důvěrné a všichni pedagogičtí pracovníci se řídí zákonem č.101/2000 Sb. o ochraně osobních údajů</w:t>
      </w:r>
      <w:r w:rsidR="00227FDB" w:rsidRPr="00F7715A">
        <w:rPr>
          <w:rFonts w:ascii="Arial" w:hAnsi="Arial" w:cs="Arial"/>
          <w:color w:val="auto"/>
        </w:rPr>
        <w:t xml:space="preserve"> a pravidly EU na ochranu osobních údajů GDPR.</w:t>
      </w:r>
      <w:r w:rsidRPr="00F7715A">
        <w:rPr>
          <w:rFonts w:ascii="Arial" w:hAnsi="Arial" w:cs="Arial"/>
          <w:color w:val="auto"/>
        </w:rPr>
        <w:t xml:space="preserve"> </w:t>
      </w:r>
    </w:p>
    <w:p w14:paraId="787D5CFF" w14:textId="77777777" w:rsidR="00F27DAB" w:rsidRPr="00F7715A" w:rsidRDefault="00420E33" w:rsidP="00C42A25">
      <w:pPr>
        <w:pStyle w:val="Default"/>
        <w:numPr>
          <w:ilvl w:val="0"/>
          <w:numId w:val="16"/>
        </w:numPr>
        <w:tabs>
          <w:tab w:val="left" w:pos="180"/>
        </w:tabs>
        <w:spacing w:before="120" w:after="120"/>
        <w:ind w:left="426" w:hanging="426"/>
        <w:jc w:val="both"/>
        <w:rPr>
          <w:rFonts w:ascii="Arial" w:hAnsi="Arial" w:cs="Arial"/>
          <w:color w:val="auto"/>
        </w:rPr>
      </w:pPr>
      <w:r w:rsidRPr="00F7715A">
        <w:rPr>
          <w:rFonts w:ascii="Arial" w:hAnsi="Arial" w:cs="Arial"/>
          <w:color w:val="auto"/>
        </w:rPr>
        <w:t>Vyzve-li ředitel</w:t>
      </w:r>
      <w:r w:rsidR="00F35746" w:rsidRPr="00F7715A">
        <w:rPr>
          <w:rFonts w:ascii="Arial" w:hAnsi="Arial" w:cs="Arial"/>
          <w:color w:val="auto"/>
        </w:rPr>
        <w:t>ka</w:t>
      </w:r>
      <w:r w:rsidRPr="00F7715A">
        <w:rPr>
          <w:rFonts w:ascii="Arial" w:hAnsi="Arial" w:cs="Arial"/>
          <w:color w:val="auto"/>
        </w:rPr>
        <w:t xml:space="preserve"> školy nebo jiný pedagogický pracovník zákonného zástupce</w:t>
      </w:r>
      <w:r w:rsidR="00F27DAB" w:rsidRPr="00F7715A">
        <w:rPr>
          <w:rFonts w:ascii="Arial" w:hAnsi="Arial" w:cs="Arial"/>
          <w:color w:val="auto"/>
        </w:rPr>
        <w:t xml:space="preserve"> nezletilého žáka nebo rodiče </w:t>
      </w:r>
      <w:r w:rsidRPr="00F7715A">
        <w:rPr>
          <w:rFonts w:ascii="Arial" w:hAnsi="Arial" w:cs="Arial"/>
          <w:color w:val="auto"/>
        </w:rPr>
        <w:t xml:space="preserve">k osobnímu projednání závažných otázek týkajících se vzdělávání žáka, </w:t>
      </w:r>
      <w:r w:rsidR="00F27DAB" w:rsidRPr="00F7715A">
        <w:rPr>
          <w:rFonts w:ascii="Arial" w:hAnsi="Arial" w:cs="Arial"/>
          <w:color w:val="auto"/>
        </w:rPr>
        <w:t xml:space="preserve">vždy s ním </w:t>
      </w:r>
      <w:r w:rsidRPr="00F7715A">
        <w:rPr>
          <w:rFonts w:ascii="Arial" w:hAnsi="Arial" w:cs="Arial"/>
          <w:color w:val="auto"/>
        </w:rPr>
        <w:t>konzultuje termín schůzky</w:t>
      </w:r>
      <w:r w:rsidR="00F27DAB" w:rsidRPr="00F7715A">
        <w:rPr>
          <w:rFonts w:ascii="Arial" w:hAnsi="Arial" w:cs="Arial"/>
          <w:color w:val="auto"/>
        </w:rPr>
        <w:t>.</w:t>
      </w:r>
    </w:p>
    <w:p w14:paraId="7C659AF8" w14:textId="77777777" w:rsidR="004553E9" w:rsidRPr="00F7715A" w:rsidRDefault="00420E33" w:rsidP="00C42A25">
      <w:pPr>
        <w:pStyle w:val="Default"/>
        <w:numPr>
          <w:ilvl w:val="0"/>
          <w:numId w:val="16"/>
        </w:numPr>
        <w:tabs>
          <w:tab w:val="left" w:pos="180"/>
        </w:tabs>
        <w:spacing w:before="120" w:after="120"/>
        <w:ind w:left="426" w:hanging="426"/>
        <w:jc w:val="both"/>
        <w:rPr>
          <w:rFonts w:ascii="Arial" w:hAnsi="Arial" w:cs="Arial"/>
          <w:color w:val="auto"/>
        </w:rPr>
      </w:pPr>
      <w:r w:rsidRPr="00F7715A">
        <w:rPr>
          <w:rFonts w:ascii="Arial" w:hAnsi="Arial" w:cs="Arial"/>
          <w:color w:val="auto"/>
        </w:rPr>
        <w:t>Všichni pedagogičtí pracovníci se povinně zúčastňují třídních schůzek</w:t>
      </w:r>
      <w:r w:rsidR="00F27DAB" w:rsidRPr="00F7715A">
        <w:rPr>
          <w:rFonts w:ascii="Arial" w:hAnsi="Arial" w:cs="Arial"/>
          <w:color w:val="auto"/>
        </w:rPr>
        <w:t xml:space="preserve"> nebo</w:t>
      </w:r>
      <w:r w:rsidRPr="00F7715A">
        <w:rPr>
          <w:rFonts w:ascii="Arial" w:hAnsi="Arial" w:cs="Arial"/>
          <w:color w:val="auto"/>
        </w:rPr>
        <w:t xml:space="preserve"> konzultačních hodin, na kterých informují zákonné zástupce </w:t>
      </w:r>
      <w:r w:rsidR="00F27DAB" w:rsidRPr="00F7715A">
        <w:rPr>
          <w:rFonts w:ascii="Arial" w:hAnsi="Arial" w:cs="Arial"/>
          <w:color w:val="auto"/>
        </w:rPr>
        <w:t xml:space="preserve">nezletilých </w:t>
      </w:r>
      <w:r w:rsidRPr="00F7715A">
        <w:rPr>
          <w:rFonts w:ascii="Arial" w:hAnsi="Arial" w:cs="Arial"/>
          <w:color w:val="auto"/>
        </w:rPr>
        <w:t>žáků</w:t>
      </w:r>
      <w:r w:rsidR="00F27DAB" w:rsidRPr="00F7715A">
        <w:rPr>
          <w:rFonts w:ascii="Arial" w:hAnsi="Arial" w:cs="Arial"/>
          <w:color w:val="auto"/>
        </w:rPr>
        <w:t xml:space="preserve"> a</w:t>
      </w:r>
      <w:r w:rsidR="00227FDB" w:rsidRPr="00F7715A">
        <w:rPr>
          <w:rFonts w:ascii="Arial" w:hAnsi="Arial" w:cs="Arial"/>
          <w:color w:val="auto"/>
        </w:rPr>
        <w:t> </w:t>
      </w:r>
      <w:r w:rsidR="00F27DAB" w:rsidRPr="00F7715A">
        <w:rPr>
          <w:rFonts w:ascii="Arial" w:hAnsi="Arial" w:cs="Arial"/>
          <w:color w:val="auto"/>
        </w:rPr>
        <w:t>rodiče</w:t>
      </w:r>
      <w:r w:rsidRPr="00F7715A">
        <w:rPr>
          <w:rFonts w:ascii="Arial" w:hAnsi="Arial" w:cs="Arial"/>
          <w:color w:val="auto"/>
        </w:rPr>
        <w:t xml:space="preserve"> o výsledcích výchovy a vzdělávání. </w:t>
      </w:r>
    </w:p>
    <w:p w14:paraId="60F71181" w14:textId="77777777" w:rsidR="00F27DAB" w:rsidRPr="00F7715A" w:rsidRDefault="00420E33" w:rsidP="00C42A25">
      <w:pPr>
        <w:pStyle w:val="Default"/>
        <w:numPr>
          <w:ilvl w:val="0"/>
          <w:numId w:val="16"/>
        </w:numPr>
        <w:tabs>
          <w:tab w:val="left" w:pos="180"/>
        </w:tabs>
        <w:spacing w:before="120" w:after="120"/>
        <w:ind w:left="426" w:hanging="426"/>
        <w:jc w:val="both"/>
        <w:rPr>
          <w:rFonts w:ascii="Arial" w:hAnsi="Arial" w:cs="Arial"/>
          <w:color w:val="auto"/>
        </w:rPr>
      </w:pPr>
      <w:r w:rsidRPr="00F7715A">
        <w:rPr>
          <w:rFonts w:ascii="Arial" w:hAnsi="Arial" w:cs="Arial"/>
          <w:color w:val="auto"/>
        </w:rPr>
        <w:t>Ve všech školních i osobních záležitostech se žáci obracejí především na svého třídního učitele</w:t>
      </w:r>
      <w:r w:rsidR="00B47577" w:rsidRPr="00F7715A">
        <w:rPr>
          <w:rFonts w:ascii="Arial" w:hAnsi="Arial" w:cs="Arial"/>
          <w:color w:val="auto"/>
        </w:rPr>
        <w:t xml:space="preserve"> nebo </w:t>
      </w:r>
      <w:r w:rsidR="00F27DAB" w:rsidRPr="00F7715A">
        <w:rPr>
          <w:rFonts w:ascii="Arial" w:hAnsi="Arial" w:cs="Arial"/>
          <w:color w:val="auto"/>
        </w:rPr>
        <w:t>výchovného poradce</w:t>
      </w:r>
      <w:r w:rsidR="004553E9" w:rsidRPr="00F7715A">
        <w:rPr>
          <w:rFonts w:ascii="Arial" w:hAnsi="Arial" w:cs="Arial"/>
          <w:color w:val="auto"/>
        </w:rPr>
        <w:t>, dle potřeby</w:t>
      </w:r>
      <w:r w:rsidRPr="00F7715A">
        <w:rPr>
          <w:rFonts w:ascii="Arial" w:hAnsi="Arial" w:cs="Arial"/>
          <w:color w:val="auto"/>
        </w:rPr>
        <w:t xml:space="preserve"> i </w:t>
      </w:r>
      <w:r w:rsidR="00F27DAB" w:rsidRPr="00F7715A">
        <w:rPr>
          <w:rFonts w:ascii="Arial" w:hAnsi="Arial" w:cs="Arial"/>
          <w:color w:val="auto"/>
        </w:rPr>
        <w:t>na ředitelku</w:t>
      </w:r>
      <w:r w:rsidRPr="00F7715A">
        <w:rPr>
          <w:rFonts w:ascii="Arial" w:hAnsi="Arial" w:cs="Arial"/>
          <w:color w:val="auto"/>
        </w:rPr>
        <w:t xml:space="preserve"> školy. </w:t>
      </w:r>
    </w:p>
    <w:p w14:paraId="016773FC" w14:textId="77777777" w:rsidR="00420E33" w:rsidRPr="00F7715A" w:rsidRDefault="00420E33" w:rsidP="00C42A25">
      <w:pPr>
        <w:pStyle w:val="Default"/>
        <w:numPr>
          <w:ilvl w:val="0"/>
          <w:numId w:val="16"/>
        </w:numPr>
        <w:tabs>
          <w:tab w:val="left" w:pos="180"/>
        </w:tabs>
        <w:spacing w:before="120" w:after="120"/>
        <w:ind w:left="426" w:hanging="426"/>
        <w:jc w:val="both"/>
        <w:rPr>
          <w:rFonts w:ascii="Arial" w:hAnsi="Arial" w:cs="Arial"/>
          <w:color w:val="auto"/>
        </w:rPr>
      </w:pPr>
      <w:r w:rsidRPr="00F7715A">
        <w:rPr>
          <w:rFonts w:ascii="Arial" w:hAnsi="Arial" w:cs="Arial"/>
          <w:color w:val="auto"/>
        </w:rPr>
        <w:t>Žáci se chovají se slušně a přátelsky k pedagogickým i nepedagogickým pracovníkům školy i k sobě navzájem. Hrubé slovní a úmyslné fyzické útoky žáka vůči pracovníkům školy jsou považovány za závažné porušení povinností</w:t>
      </w:r>
      <w:r w:rsidR="00F27DAB" w:rsidRPr="00F7715A">
        <w:rPr>
          <w:rFonts w:ascii="Arial" w:hAnsi="Arial" w:cs="Arial"/>
          <w:color w:val="auto"/>
        </w:rPr>
        <w:t>.</w:t>
      </w:r>
      <w:r w:rsidRPr="00F7715A">
        <w:rPr>
          <w:rFonts w:ascii="Arial" w:hAnsi="Arial" w:cs="Arial"/>
          <w:color w:val="auto"/>
        </w:rPr>
        <w:t xml:space="preserve"> </w:t>
      </w:r>
    </w:p>
    <w:p w14:paraId="78D93028" w14:textId="77777777" w:rsidR="007E55D4" w:rsidRPr="00F7715A" w:rsidRDefault="007E55D4" w:rsidP="00227FDB">
      <w:pPr>
        <w:tabs>
          <w:tab w:val="left" w:pos="180"/>
        </w:tabs>
        <w:spacing w:before="120" w:after="120"/>
        <w:ind w:left="426" w:hanging="426"/>
        <w:jc w:val="both"/>
        <w:rPr>
          <w:b/>
          <w:bCs/>
          <w:sz w:val="23"/>
          <w:szCs w:val="23"/>
        </w:rPr>
      </w:pPr>
    </w:p>
    <w:p w14:paraId="3F1975C7" w14:textId="77777777" w:rsidR="00420E33" w:rsidRPr="00F7715A" w:rsidRDefault="00420E33" w:rsidP="00227FDB">
      <w:pPr>
        <w:tabs>
          <w:tab w:val="left" w:pos="180"/>
        </w:tabs>
        <w:spacing w:before="120" w:after="120"/>
        <w:ind w:left="426" w:hanging="426"/>
        <w:jc w:val="both"/>
        <w:rPr>
          <w:b/>
          <w:bCs/>
          <w:sz w:val="23"/>
          <w:szCs w:val="23"/>
        </w:rPr>
      </w:pPr>
    </w:p>
    <w:p w14:paraId="4EC8336D" w14:textId="77777777" w:rsidR="00420E33" w:rsidRPr="00F7715A" w:rsidRDefault="00420E33" w:rsidP="00227FDB">
      <w:pPr>
        <w:tabs>
          <w:tab w:val="left" w:pos="180"/>
        </w:tabs>
        <w:spacing w:before="120" w:after="120"/>
        <w:ind w:left="426" w:hanging="426"/>
        <w:jc w:val="both"/>
        <w:rPr>
          <w:b/>
          <w:bCs/>
          <w:sz w:val="23"/>
          <w:szCs w:val="23"/>
        </w:rPr>
      </w:pPr>
    </w:p>
    <w:p w14:paraId="7169B828" w14:textId="77777777" w:rsidR="00420E33" w:rsidRPr="00F7715A" w:rsidRDefault="00420E33" w:rsidP="00227FDB">
      <w:pPr>
        <w:tabs>
          <w:tab w:val="left" w:pos="180"/>
        </w:tabs>
        <w:spacing w:before="120" w:after="120"/>
        <w:ind w:left="426" w:hanging="426"/>
        <w:jc w:val="both"/>
        <w:rPr>
          <w:b/>
          <w:bCs/>
          <w:sz w:val="23"/>
          <w:szCs w:val="23"/>
        </w:rPr>
      </w:pPr>
    </w:p>
    <w:p w14:paraId="7FCAD562" w14:textId="77777777" w:rsidR="00420E33" w:rsidRPr="00F7715A" w:rsidRDefault="00420E33" w:rsidP="00227FDB">
      <w:pPr>
        <w:tabs>
          <w:tab w:val="left" w:pos="180"/>
        </w:tabs>
        <w:spacing w:before="120" w:after="120"/>
        <w:jc w:val="both"/>
        <w:rPr>
          <w:b/>
          <w:bCs/>
          <w:sz w:val="23"/>
          <w:szCs w:val="23"/>
        </w:rPr>
      </w:pPr>
    </w:p>
    <w:p w14:paraId="2368FE60" w14:textId="77777777" w:rsidR="00420E33" w:rsidRPr="00F7715A" w:rsidRDefault="00420E33" w:rsidP="00227FDB">
      <w:pPr>
        <w:tabs>
          <w:tab w:val="left" w:pos="180"/>
        </w:tabs>
        <w:spacing w:before="120" w:after="120"/>
        <w:jc w:val="both"/>
        <w:rPr>
          <w:b/>
          <w:bCs/>
          <w:sz w:val="23"/>
          <w:szCs w:val="23"/>
        </w:rPr>
      </w:pPr>
    </w:p>
    <w:p w14:paraId="0DF36066" w14:textId="77777777" w:rsidR="00420E33" w:rsidRPr="00F7715A" w:rsidRDefault="00420E33" w:rsidP="00CA360B">
      <w:pPr>
        <w:tabs>
          <w:tab w:val="left" w:pos="180"/>
        </w:tabs>
        <w:spacing w:before="120" w:after="120"/>
        <w:rPr>
          <w:b/>
          <w:bCs/>
          <w:sz w:val="23"/>
          <w:szCs w:val="23"/>
        </w:rPr>
      </w:pPr>
    </w:p>
    <w:p w14:paraId="4CC5F362" w14:textId="77777777" w:rsidR="00420E33" w:rsidRPr="00F7715A" w:rsidRDefault="00420E33" w:rsidP="00CA360B">
      <w:pPr>
        <w:tabs>
          <w:tab w:val="left" w:pos="180"/>
        </w:tabs>
        <w:spacing w:before="120" w:after="120"/>
        <w:rPr>
          <w:b/>
          <w:bCs/>
          <w:sz w:val="23"/>
          <w:szCs w:val="23"/>
        </w:rPr>
      </w:pPr>
    </w:p>
    <w:p w14:paraId="6116D7A2" w14:textId="77777777" w:rsidR="00420E33" w:rsidRPr="00F7715A" w:rsidRDefault="00420E33" w:rsidP="00CA360B">
      <w:pPr>
        <w:tabs>
          <w:tab w:val="left" w:pos="180"/>
        </w:tabs>
        <w:spacing w:before="120" w:after="120"/>
        <w:rPr>
          <w:b/>
          <w:bCs/>
          <w:sz w:val="23"/>
          <w:szCs w:val="23"/>
        </w:rPr>
      </w:pPr>
    </w:p>
    <w:p w14:paraId="445B444F" w14:textId="77777777" w:rsidR="00420E33" w:rsidRPr="00F7715A" w:rsidRDefault="00420E33" w:rsidP="00CA360B">
      <w:pPr>
        <w:tabs>
          <w:tab w:val="left" w:pos="180"/>
        </w:tabs>
        <w:spacing w:before="120" w:after="120"/>
        <w:rPr>
          <w:b/>
          <w:bCs/>
          <w:sz w:val="23"/>
          <w:szCs w:val="23"/>
        </w:rPr>
      </w:pPr>
    </w:p>
    <w:p w14:paraId="7C585819" w14:textId="77777777" w:rsidR="00F27DAB" w:rsidRPr="00F7715A" w:rsidRDefault="00F27DAB" w:rsidP="00CA360B">
      <w:pPr>
        <w:tabs>
          <w:tab w:val="left" w:pos="180"/>
        </w:tabs>
        <w:spacing w:before="120" w:after="120"/>
        <w:rPr>
          <w:b/>
          <w:bCs/>
          <w:sz w:val="23"/>
          <w:szCs w:val="23"/>
        </w:rPr>
      </w:pPr>
    </w:p>
    <w:p w14:paraId="6438A945" w14:textId="77777777" w:rsidR="00F27DAB" w:rsidRPr="00F7715A" w:rsidRDefault="00F27DAB" w:rsidP="00CA360B">
      <w:pPr>
        <w:tabs>
          <w:tab w:val="left" w:pos="180"/>
        </w:tabs>
        <w:spacing w:before="120" w:after="120"/>
        <w:rPr>
          <w:b/>
          <w:bCs/>
          <w:sz w:val="23"/>
          <w:szCs w:val="23"/>
        </w:rPr>
      </w:pPr>
    </w:p>
    <w:p w14:paraId="6CC2B55F" w14:textId="77777777" w:rsidR="00227FDB" w:rsidRPr="00F7715A" w:rsidRDefault="00227FDB" w:rsidP="00CA360B">
      <w:pPr>
        <w:tabs>
          <w:tab w:val="left" w:pos="180"/>
        </w:tabs>
        <w:spacing w:before="120" w:after="120"/>
        <w:rPr>
          <w:b/>
          <w:bCs/>
          <w:sz w:val="23"/>
          <w:szCs w:val="23"/>
        </w:rPr>
      </w:pPr>
    </w:p>
    <w:p w14:paraId="04B500A4" w14:textId="77777777" w:rsidR="00227FDB" w:rsidRPr="00F7715A" w:rsidRDefault="00227FDB" w:rsidP="00CA360B">
      <w:pPr>
        <w:tabs>
          <w:tab w:val="left" w:pos="180"/>
        </w:tabs>
        <w:spacing w:before="120" w:after="120"/>
        <w:rPr>
          <w:b/>
          <w:bCs/>
          <w:sz w:val="23"/>
          <w:szCs w:val="23"/>
        </w:rPr>
      </w:pPr>
    </w:p>
    <w:p w14:paraId="2EE64243" w14:textId="77777777" w:rsidR="00AB06D0" w:rsidRPr="00F7715A" w:rsidRDefault="00AB06D0" w:rsidP="00CA360B">
      <w:pPr>
        <w:tabs>
          <w:tab w:val="left" w:pos="180"/>
        </w:tabs>
        <w:spacing w:before="120" w:after="120"/>
        <w:rPr>
          <w:b/>
          <w:bCs/>
          <w:sz w:val="23"/>
          <w:szCs w:val="23"/>
        </w:rPr>
      </w:pPr>
    </w:p>
    <w:p w14:paraId="5288BE09" w14:textId="77777777" w:rsidR="00AB06D0" w:rsidRPr="00F7715A" w:rsidRDefault="00AB06D0" w:rsidP="00CA360B">
      <w:pPr>
        <w:tabs>
          <w:tab w:val="left" w:pos="180"/>
        </w:tabs>
        <w:spacing w:before="120" w:after="120"/>
        <w:rPr>
          <w:b/>
          <w:bCs/>
          <w:sz w:val="23"/>
          <w:szCs w:val="23"/>
        </w:rPr>
      </w:pPr>
    </w:p>
    <w:p w14:paraId="62EF33DD" w14:textId="77777777" w:rsidR="00A00B88" w:rsidRPr="00F7715A" w:rsidRDefault="00A00B88" w:rsidP="00CA360B">
      <w:pPr>
        <w:tabs>
          <w:tab w:val="left" w:pos="180"/>
        </w:tabs>
        <w:spacing w:before="120" w:after="120"/>
        <w:rPr>
          <w:b/>
          <w:bCs/>
          <w:sz w:val="23"/>
          <w:szCs w:val="23"/>
        </w:rPr>
      </w:pPr>
    </w:p>
    <w:p w14:paraId="0DA581E6" w14:textId="77777777" w:rsidR="00A00B88" w:rsidRPr="00F7715A" w:rsidRDefault="00A00B88" w:rsidP="00C42A25">
      <w:pPr>
        <w:pStyle w:val="Zkladntext"/>
        <w:widowControl/>
        <w:numPr>
          <w:ilvl w:val="1"/>
          <w:numId w:val="8"/>
        </w:numPr>
        <w:tabs>
          <w:tab w:val="left" w:pos="180"/>
        </w:tabs>
        <w:spacing w:before="120" w:after="120"/>
        <w:ind w:left="709" w:hanging="709"/>
        <w:rPr>
          <w:rFonts w:ascii="Arial" w:hAnsi="Arial" w:cs="Arial"/>
          <w:b/>
          <w:sz w:val="28"/>
          <w:szCs w:val="28"/>
        </w:rPr>
      </w:pPr>
      <w:r w:rsidRPr="00F7715A">
        <w:rPr>
          <w:rFonts w:ascii="Arial" w:hAnsi="Arial" w:cs="Arial"/>
          <w:b/>
          <w:sz w:val="28"/>
          <w:szCs w:val="28"/>
        </w:rPr>
        <w:t>Cíle vzdělávání</w:t>
      </w:r>
    </w:p>
    <w:p w14:paraId="21751B84" w14:textId="77777777" w:rsidR="00A00B88" w:rsidRPr="00F7715A" w:rsidRDefault="00A00B88" w:rsidP="00227FDB">
      <w:pPr>
        <w:pStyle w:val="l41"/>
        <w:spacing w:before="120" w:after="120"/>
        <w:rPr>
          <w:rFonts w:ascii="Arial" w:hAnsi="Arial" w:cs="Arial"/>
        </w:rPr>
      </w:pPr>
      <w:r w:rsidRPr="00F7715A">
        <w:rPr>
          <w:rFonts w:ascii="Arial" w:hAnsi="Arial" w:cs="Arial"/>
        </w:rPr>
        <w:t xml:space="preserve">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w:t>
      </w:r>
    </w:p>
    <w:p w14:paraId="24AD4AF5" w14:textId="77777777" w:rsidR="00A00B88" w:rsidRPr="00F7715A" w:rsidRDefault="00A00B88" w:rsidP="00227FDB">
      <w:pPr>
        <w:pStyle w:val="l41"/>
        <w:spacing w:before="120" w:after="120"/>
        <w:rPr>
          <w:rFonts w:ascii="Arial" w:hAnsi="Arial" w:cs="Arial"/>
        </w:rPr>
      </w:pPr>
      <w:r w:rsidRPr="00F7715A">
        <w:rPr>
          <w:rFonts w:ascii="Arial" w:hAnsi="Arial" w:cs="Arial"/>
        </w:rPr>
        <w:t>Střední vzdělávání dále vytváří předpoklady pro plnoprávný osobní a občanský život, samostatné získávání informací a celoživotní učení, pokračování v navazujícím vzdělávání a přípravu pro výkon povolání nebo pracovní činnosti.</w:t>
      </w:r>
    </w:p>
    <w:p w14:paraId="27214EBB" w14:textId="77777777" w:rsidR="00A00B88" w:rsidRPr="00F7715A" w:rsidRDefault="00A00B88" w:rsidP="00227FDB">
      <w:pPr>
        <w:pStyle w:val="l41"/>
        <w:spacing w:before="120" w:after="120"/>
        <w:rPr>
          <w:rFonts w:ascii="Arial" w:hAnsi="Arial" w:cs="Arial"/>
        </w:rPr>
      </w:pPr>
      <w:r w:rsidRPr="00F7715A">
        <w:rPr>
          <w:rFonts w:ascii="Arial" w:hAnsi="Arial" w:cs="Arial"/>
        </w:rPr>
        <w:t>Při vytváření předpokladů pro výkon povolání nebo pracovní činnosti školy vyvine škola úsilí spolupracovat se zaměstnavateli, je-li to s ohledem na obor vzdělání vhodné a možné, zejména tím, že:</w:t>
      </w:r>
    </w:p>
    <w:p w14:paraId="43D6187A" w14:textId="77777777" w:rsidR="00DE0466" w:rsidRPr="00F7715A" w:rsidRDefault="00A00B88" w:rsidP="00C42A25">
      <w:pPr>
        <w:pStyle w:val="l51"/>
        <w:numPr>
          <w:ilvl w:val="0"/>
          <w:numId w:val="45"/>
        </w:numPr>
        <w:spacing w:before="120" w:after="120"/>
        <w:rPr>
          <w:rFonts w:ascii="Arial" w:hAnsi="Arial" w:cs="Arial"/>
        </w:rPr>
      </w:pPr>
      <w:r w:rsidRPr="00F7715A">
        <w:rPr>
          <w:rFonts w:ascii="Arial" w:hAnsi="Arial" w:cs="Arial"/>
        </w:rPr>
        <w:t>se zaměstnavateli projednává školní vzdělávací programy,</w:t>
      </w:r>
    </w:p>
    <w:p w14:paraId="0775D12C" w14:textId="77777777" w:rsidR="00A00B88" w:rsidRPr="00F7715A" w:rsidRDefault="00A00B88" w:rsidP="00C42A25">
      <w:pPr>
        <w:pStyle w:val="l51"/>
        <w:numPr>
          <w:ilvl w:val="0"/>
          <w:numId w:val="45"/>
        </w:numPr>
        <w:spacing w:before="120" w:after="120"/>
        <w:rPr>
          <w:rFonts w:ascii="Arial" w:hAnsi="Arial" w:cs="Arial"/>
        </w:rPr>
      </w:pPr>
      <w:r w:rsidRPr="00F7715A">
        <w:rPr>
          <w:rFonts w:ascii="Arial" w:hAnsi="Arial" w:cs="Arial"/>
        </w:rPr>
        <w:t>zaměstnavatele zapojí do tvorby koncepčních záměrů rozvoje školy,</w:t>
      </w:r>
    </w:p>
    <w:p w14:paraId="4DE63816" w14:textId="77777777" w:rsidR="00A00B88" w:rsidRPr="00F7715A" w:rsidRDefault="00A00B88" w:rsidP="00C42A25">
      <w:pPr>
        <w:pStyle w:val="l51"/>
        <w:numPr>
          <w:ilvl w:val="0"/>
          <w:numId w:val="45"/>
        </w:numPr>
        <w:spacing w:before="120" w:after="120"/>
        <w:rPr>
          <w:rFonts w:ascii="Arial" w:hAnsi="Arial" w:cs="Arial"/>
        </w:rPr>
      </w:pPr>
      <w:r w:rsidRPr="00F7715A">
        <w:rPr>
          <w:rFonts w:ascii="Arial" w:hAnsi="Arial" w:cs="Arial"/>
        </w:rPr>
        <w:t>zabezpečí, aby se praktické vyučování uskutečňovalo v části také na</w:t>
      </w:r>
      <w:r w:rsidR="00331D73" w:rsidRPr="00F7715A">
        <w:rPr>
          <w:rFonts w:ascii="Arial" w:hAnsi="Arial" w:cs="Arial"/>
        </w:rPr>
        <w:t> </w:t>
      </w:r>
      <w:r w:rsidRPr="00F7715A">
        <w:rPr>
          <w:rFonts w:ascii="Arial" w:hAnsi="Arial" w:cs="Arial"/>
        </w:rPr>
        <w:t>pracovištích fyzických nebo právnických osob, které mají oprávnění k</w:t>
      </w:r>
      <w:r w:rsidR="00E9578E" w:rsidRPr="00F7715A">
        <w:rPr>
          <w:rFonts w:ascii="Arial" w:hAnsi="Arial" w:cs="Arial"/>
        </w:rPr>
        <w:t> </w:t>
      </w:r>
      <w:r w:rsidRPr="00F7715A">
        <w:rPr>
          <w:rFonts w:ascii="Arial" w:hAnsi="Arial" w:cs="Arial"/>
        </w:rPr>
        <w:t>činnosti související s</w:t>
      </w:r>
      <w:r w:rsidR="00E9578E" w:rsidRPr="00F7715A">
        <w:rPr>
          <w:rFonts w:ascii="Arial" w:hAnsi="Arial" w:cs="Arial"/>
        </w:rPr>
        <w:t> </w:t>
      </w:r>
      <w:r w:rsidRPr="00F7715A">
        <w:rPr>
          <w:rFonts w:ascii="Arial" w:hAnsi="Arial" w:cs="Arial"/>
        </w:rPr>
        <w:t>daným oborem vzdělání,</w:t>
      </w:r>
    </w:p>
    <w:p w14:paraId="14027930" w14:textId="77777777" w:rsidR="00A00B88" w:rsidRPr="00F7715A" w:rsidRDefault="00A00B88" w:rsidP="00C42A25">
      <w:pPr>
        <w:pStyle w:val="l51"/>
        <w:numPr>
          <w:ilvl w:val="0"/>
          <w:numId w:val="45"/>
        </w:numPr>
        <w:spacing w:before="120" w:after="120"/>
        <w:rPr>
          <w:rFonts w:ascii="Arial" w:hAnsi="Arial" w:cs="Arial"/>
        </w:rPr>
      </w:pPr>
      <w:r w:rsidRPr="00F7715A">
        <w:rPr>
          <w:rFonts w:ascii="Arial" w:hAnsi="Arial" w:cs="Arial"/>
        </w:rPr>
        <w:t>umožní účast odborníka z praxe v rámci teoretické odborné přípravy ve škole,</w:t>
      </w:r>
    </w:p>
    <w:p w14:paraId="3DEFEE12" w14:textId="77777777" w:rsidR="00A00B88" w:rsidRPr="00F7715A" w:rsidRDefault="00A00B88" w:rsidP="00C42A25">
      <w:pPr>
        <w:pStyle w:val="l51"/>
        <w:numPr>
          <w:ilvl w:val="0"/>
          <w:numId w:val="45"/>
        </w:numPr>
        <w:spacing w:before="120" w:after="120"/>
        <w:rPr>
          <w:rFonts w:ascii="Arial" w:hAnsi="Arial" w:cs="Arial"/>
        </w:rPr>
      </w:pPr>
      <w:r w:rsidRPr="00F7715A">
        <w:rPr>
          <w:rFonts w:ascii="Arial" w:hAnsi="Arial" w:cs="Arial"/>
        </w:rPr>
        <w:t>umožní účast odborníka z praxe u profilové části maturitní zkoušky,</w:t>
      </w:r>
    </w:p>
    <w:p w14:paraId="388CF4E4" w14:textId="77777777" w:rsidR="00E9578E" w:rsidRPr="00F7715A" w:rsidRDefault="00A00B88" w:rsidP="00C42A25">
      <w:pPr>
        <w:pStyle w:val="l51"/>
        <w:numPr>
          <w:ilvl w:val="0"/>
          <w:numId w:val="45"/>
        </w:numPr>
        <w:spacing w:before="120" w:after="120"/>
        <w:rPr>
          <w:rFonts w:ascii="Arial" w:hAnsi="Arial" w:cs="Arial"/>
        </w:rPr>
      </w:pPr>
      <w:r w:rsidRPr="00F7715A">
        <w:rPr>
          <w:rFonts w:ascii="Arial" w:hAnsi="Arial" w:cs="Arial"/>
        </w:rPr>
        <w:t>zabezpečí ve spolupráci se zaměstnavateli další vzdělávání a stáže pedagogických pracovníků teore</w:t>
      </w:r>
      <w:r w:rsidR="00E9578E" w:rsidRPr="00F7715A">
        <w:rPr>
          <w:rFonts w:ascii="Arial" w:hAnsi="Arial" w:cs="Arial"/>
        </w:rPr>
        <w:t>tického i praktického vyučování.</w:t>
      </w:r>
    </w:p>
    <w:p w14:paraId="129BAC31" w14:textId="77777777" w:rsidR="00A00B88" w:rsidRPr="00F7715A" w:rsidRDefault="00A00B88" w:rsidP="00E9578E">
      <w:pPr>
        <w:pStyle w:val="l51"/>
        <w:spacing w:before="120" w:after="120"/>
        <w:rPr>
          <w:rFonts w:ascii="Arial" w:hAnsi="Arial" w:cs="Arial"/>
        </w:rPr>
      </w:pPr>
      <w:r w:rsidRPr="00F7715A">
        <w:rPr>
          <w:rFonts w:ascii="Arial" w:hAnsi="Arial" w:cs="Arial"/>
        </w:rPr>
        <w:t>Ředitelka školy může vytvořit poradní sbor ze zaměstnavatelů za účelem spolupráce se zaměstnavateli.</w:t>
      </w:r>
    </w:p>
    <w:p w14:paraId="792993B6"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4B14AAFF"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72F0D878"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1CAD59A6"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4154F811"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73BD77F1"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46AF5B9A"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5059F0F2"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257D5120"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539E10F7"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71FDB37C"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2CDBA17F"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00CF4BF3"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2BA14F58" w14:textId="77777777" w:rsidR="00E9578E" w:rsidRPr="00F7715A" w:rsidRDefault="00E9578E" w:rsidP="00A00B88">
      <w:pPr>
        <w:pStyle w:val="Zkladntext"/>
        <w:widowControl/>
        <w:tabs>
          <w:tab w:val="left" w:pos="180"/>
        </w:tabs>
        <w:spacing w:before="120" w:after="120"/>
        <w:ind w:left="709"/>
        <w:rPr>
          <w:rFonts w:ascii="Arial" w:hAnsi="Arial" w:cs="Arial"/>
          <w:b/>
          <w:sz w:val="28"/>
          <w:szCs w:val="28"/>
        </w:rPr>
      </w:pPr>
    </w:p>
    <w:p w14:paraId="16C3DE7C" w14:textId="77777777" w:rsidR="00A00B88" w:rsidRDefault="00A00B88" w:rsidP="00CA360B">
      <w:pPr>
        <w:tabs>
          <w:tab w:val="left" w:pos="180"/>
        </w:tabs>
        <w:spacing w:before="120" w:after="120"/>
        <w:rPr>
          <w:b/>
          <w:bCs/>
          <w:sz w:val="23"/>
          <w:szCs w:val="23"/>
        </w:rPr>
      </w:pPr>
    </w:p>
    <w:p w14:paraId="015B2CAD" w14:textId="77777777" w:rsidR="00B056DA" w:rsidRDefault="00B056DA" w:rsidP="00CA360B">
      <w:pPr>
        <w:tabs>
          <w:tab w:val="left" w:pos="180"/>
        </w:tabs>
        <w:spacing w:before="120" w:after="120"/>
        <w:rPr>
          <w:b/>
          <w:bCs/>
          <w:sz w:val="23"/>
          <w:szCs w:val="23"/>
        </w:rPr>
      </w:pPr>
    </w:p>
    <w:p w14:paraId="21CD992E" w14:textId="77777777" w:rsidR="00B056DA" w:rsidRPr="00F7715A" w:rsidRDefault="00B056DA" w:rsidP="00CA360B">
      <w:pPr>
        <w:tabs>
          <w:tab w:val="left" w:pos="180"/>
        </w:tabs>
        <w:spacing w:before="120" w:after="120"/>
        <w:rPr>
          <w:b/>
          <w:bCs/>
          <w:sz w:val="23"/>
          <w:szCs w:val="23"/>
        </w:rPr>
      </w:pPr>
    </w:p>
    <w:p w14:paraId="733AFB2F" w14:textId="77777777" w:rsidR="006005EB" w:rsidRPr="00F7715A" w:rsidRDefault="006005EB" w:rsidP="00C8247A">
      <w:pPr>
        <w:tabs>
          <w:tab w:val="left" w:pos="180"/>
        </w:tabs>
        <w:spacing w:before="120" w:after="120"/>
        <w:jc w:val="both"/>
        <w:rPr>
          <w:rFonts w:ascii="Arial" w:hAnsi="Arial" w:cs="Arial"/>
          <w:b/>
          <w:bCs/>
          <w:sz w:val="36"/>
          <w:szCs w:val="36"/>
        </w:rPr>
      </w:pPr>
      <w:r w:rsidRPr="00F7715A">
        <w:rPr>
          <w:rFonts w:ascii="Arial" w:hAnsi="Arial" w:cs="Arial"/>
          <w:b/>
          <w:bCs/>
          <w:sz w:val="36"/>
          <w:szCs w:val="36"/>
        </w:rPr>
        <w:t xml:space="preserve">2. POUČENÍ ŽÁKŮ O PRAVIDLECH BEZPEČNÉHO </w:t>
      </w:r>
    </w:p>
    <w:p w14:paraId="38C3267F" w14:textId="77777777" w:rsidR="006005EB" w:rsidRPr="00F7715A" w:rsidRDefault="00C8247A" w:rsidP="00C8247A">
      <w:pPr>
        <w:tabs>
          <w:tab w:val="left" w:pos="426"/>
        </w:tabs>
        <w:spacing w:before="120" w:after="120"/>
        <w:ind w:left="426" w:hanging="426"/>
        <w:rPr>
          <w:rFonts w:ascii="Arial" w:hAnsi="Arial" w:cs="Arial"/>
          <w:b/>
          <w:bCs/>
          <w:sz w:val="36"/>
          <w:szCs w:val="36"/>
        </w:rPr>
      </w:pPr>
      <w:r w:rsidRPr="00F7715A">
        <w:rPr>
          <w:rFonts w:ascii="Arial" w:hAnsi="Arial" w:cs="Arial"/>
          <w:b/>
          <w:bCs/>
          <w:sz w:val="36"/>
          <w:szCs w:val="36"/>
        </w:rPr>
        <w:t xml:space="preserve">    </w:t>
      </w:r>
      <w:r w:rsidR="006005EB" w:rsidRPr="00F7715A">
        <w:rPr>
          <w:rFonts w:ascii="Arial" w:hAnsi="Arial" w:cs="Arial"/>
          <w:b/>
          <w:bCs/>
          <w:sz w:val="36"/>
          <w:szCs w:val="36"/>
        </w:rPr>
        <w:t>CHOVÁNÍ</w:t>
      </w:r>
    </w:p>
    <w:p w14:paraId="31A8A9AF" w14:textId="77777777" w:rsidR="006005EB" w:rsidRPr="00F7715A" w:rsidRDefault="006005EB" w:rsidP="00331D73">
      <w:pPr>
        <w:pStyle w:val="Zkladntext"/>
        <w:widowControl/>
        <w:tabs>
          <w:tab w:val="num" w:pos="360"/>
        </w:tabs>
        <w:spacing w:before="120" w:after="120"/>
        <w:jc w:val="both"/>
        <w:rPr>
          <w:rFonts w:ascii="Arial" w:hAnsi="Arial" w:cs="Arial"/>
        </w:rPr>
      </w:pPr>
      <w:r w:rsidRPr="00F7715A">
        <w:rPr>
          <w:rFonts w:ascii="Arial" w:hAnsi="Arial" w:cs="Arial"/>
        </w:rPr>
        <w:t xml:space="preserve">Poučení žáků o pravidlech bezpečného chování provádí každoročně třídní učitel, podle potřeby i opakovaně několikrát během školního roku. </w:t>
      </w:r>
      <w:r w:rsidRPr="00F7715A">
        <w:rPr>
          <w:rFonts w:ascii="Arial" w:hAnsi="Arial" w:cs="Arial"/>
          <w:b/>
          <w:bCs/>
          <w:iCs/>
        </w:rPr>
        <w:t>Zápis o poučení žák</w:t>
      </w:r>
      <w:r w:rsidR="001C0186" w:rsidRPr="00F7715A">
        <w:rPr>
          <w:rFonts w:ascii="Arial" w:hAnsi="Arial" w:cs="Arial"/>
          <w:b/>
          <w:bCs/>
          <w:iCs/>
        </w:rPr>
        <w:t>ů</w:t>
      </w:r>
      <w:r w:rsidRPr="00F7715A">
        <w:rPr>
          <w:rFonts w:ascii="Arial" w:hAnsi="Arial" w:cs="Arial"/>
        </w:rPr>
        <w:t xml:space="preserve"> zaznamená do třídní knihy a žáci to potvrdí podpisem na jmenném seznamu své třídy. </w:t>
      </w:r>
    </w:p>
    <w:p w14:paraId="5B9D8B59" w14:textId="77777777" w:rsidR="006005EB" w:rsidRPr="00F7715A" w:rsidRDefault="006005EB" w:rsidP="00C42A25">
      <w:pPr>
        <w:numPr>
          <w:ilvl w:val="0"/>
          <w:numId w:val="19"/>
        </w:numPr>
        <w:tabs>
          <w:tab w:val="clear" w:pos="644"/>
          <w:tab w:val="num" w:pos="360"/>
        </w:tabs>
        <w:spacing w:before="120" w:after="120"/>
        <w:ind w:left="360"/>
        <w:jc w:val="both"/>
        <w:rPr>
          <w:rFonts w:ascii="Arial" w:hAnsi="Arial" w:cs="Arial"/>
        </w:rPr>
      </w:pPr>
      <w:r w:rsidRPr="00F7715A">
        <w:rPr>
          <w:rFonts w:ascii="Arial" w:hAnsi="Arial" w:cs="Arial"/>
        </w:rPr>
        <w:t>V souladu s </w:t>
      </w:r>
      <w:r w:rsidRPr="00F7715A">
        <w:rPr>
          <w:rFonts w:ascii="Arial" w:hAnsi="Arial" w:cs="Arial"/>
          <w:b/>
          <w:bCs/>
          <w:iCs/>
        </w:rPr>
        <w:t>Metodickým pokynem čj. 37014/2005-25 k zajištění bezpečnosti a ochrany zdraví, dětí, žáků a studentů ve školách a školských zařízeních</w:t>
      </w:r>
      <w:r w:rsidRPr="00F7715A">
        <w:rPr>
          <w:rFonts w:ascii="Arial" w:hAnsi="Arial" w:cs="Arial"/>
        </w:rPr>
        <w:t xml:space="preserve"> budou žáci poučeni o následných skutečnostech:</w:t>
      </w:r>
    </w:p>
    <w:p w14:paraId="45F7AA73" w14:textId="601221B6"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b/>
          <w:bCs/>
          <w:iCs/>
        </w:rPr>
        <w:t>hlavní uzávěr vody</w:t>
      </w:r>
      <w:r w:rsidRPr="00F7715A">
        <w:rPr>
          <w:rFonts w:ascii="Arial" w:hAnsi="Arial" w:cs="Arial"/>
        </w:rPr>
        <w:t xml:space="preserve"> se nachází ve sklepě (dveře v přízemí vedle počítačové učebny)</w:t>
      </w:r>
      <w:r w:rsidR="00127ACD" w:rsidRPr="00F7715A">
        <w:rPr>
          <w:rFonts w:ascii="Arial" w:hAnsi="Arial" w:cs="Arial"/>
        </w:rPr>
        <w:t>;</w:t>
      </w:r>
    </w:p>
    <w:p w14:paraId="4952E4CE" w14:textId="32A42E6A"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b/>
          <w:bCs/>
          <w:iCs/>
        </w:rPr>
        <w:t>hlavní uzávěr plynu</w:t>
      </w:r>
      <w:r w:rsidRPr="00F7715A">
        <w:rPr>
          <w:rFonts w:ascii="Arial" w:hAnsi="Arial" w:cs="Arial"/>
        </w:rPr>
        <w:t xml:space="preserve"> se nachází zvenku na budově školy (vlevo při vjezdu do</w:t>
      </w:r>
      <w:r w:rsidR="00331D73" w:rsidRPr="00F7715A">
        <w:rPr>
          <w:rFonts w:ascii="Arial" w:hAnsi="Arial" w:cs="Arial"/>
        </w:rPr>
        <w:t> </w:t>
      </w:r>
      <w:r w:rsidRPr="00F7715A">
        <w:rPr>
          <w:rFonts w:ascii="Arial" w:hAnsi="Arial" w:cs="Arial"/>
        </w:rPr>
        <w:t>dvora)</w:t>
      </w:r>
      <w:r w:rsidR="00127ACD" w:rsidRPr="00F7715A">
        <w:rPr>
          <w:rFonts w:ascii="Arial" w:hAnsi="Arial" w:cs="Arial"/>
        </w:rPr>
        <w:t>;</w:t>
      </w:r>
      <w:r w:rsidRPr="00F7715A">
        <w:rPr>
          <w:rFonts w:ascii="Arial" w:hAnsi="Arial" w:cs="Arial"/>
        </w:rPr>
        <w:t xml:space="preserve"> </w:t>
      </w:r>
    </w:p>
    <w:p w14:paraId="0C208350" w14:textId="5F95768B"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b/>
          <w:bCs/>
          <w:iCs/>
        </w:rPr>
        <w:t>hlavní uzávěr elektřiny</w:t>
      </w:r>
      <w:r w:rsidRPr="00F7715A">
        <w:rPr>
          <w:rFonts w:ascii="Arial" w:hAnsi="Arial" w:cs="Arial"/>
        </w:rPr>
        <w:t xml:space="preserve"> se nachází v přízemí (vpravo od dveří počítačové učebny)</w:t>
      </w:r>
      <w:r w:rsidR="00127ACD" w:rsidRPr="00F7715A">
        <w:rPr>
          <w:rFonts w:ascii="Arial" w:hAnsi="Arial" w:cs="Arial"/>
        </w:rPr>
        <w:t>;</w:t>
      </w:r>
    </w:p>
    <w:p w14:paraId="565A4AAF" w14:textId="03F18AC4"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rPr>
        <w:t>všechny klíče jsou k dispozici v kanceláři školy</w:t>
      </w:r>
      <w:r w:rsidR="00127ACD" w:rsidRPr="00F7715A">
        <w:rPr>
          <w:rFonts w:ascii="Arial" w:hAnsi="Arial" w:cs="Arial"/>
        </w:rPr>
        <w:t>;</w:t>
      </w:r>
    </w:p>
    <w:p w14:paraId="60F0055F" w14:textId="646533A1"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b/>
          <w:bCs/>
          <w:iCs/>
        </w:rPr>
        <w:t>únikový východ</w:t>
      </w:r>
      <w:r w:rsidRPr="00F7715A">
        <w:rPr>
          <w:rFonts w:ascii="Arial" w:hAnsi="Arial" w:cs="Arial"/>
        </w:rPr>
        <w:t xml:space="preserve"> je označen luminiscenčními značkami</w:t>
      </w:r>
      <w:r w:rsidR="00127ACD" w:rsidRPr="00F7715A">
        <w:rPr>
          <w:rFonts w:ascii="Arial" w:hAnsi="Arial" w:cs="Arial"/>
        </w:rPr>
        <w:t>;</w:t>
      </w:r>
    </w:p>
    <w:p w14:paraId="730AF9A1" w14:textId="428CD029"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b/>
          <w:bCs/>
          <w:iCs/>
        </w:rPr>
        <w:t>lékárnička</w:t>
      </w:r>
      <w:r w:rsidRPr="00F7715A">
        <w:rPr>
          <w:rFonts w:ascii="Arial" w:hAnsi="Arial" w:cs="Arial"/>
        </w:rPr>
        <w:t xml:space="preserve"> je v kanceláři školy v</w:t>
      </w:r>
      <w:r w:rsidR="00127ACD" w:rsidRPr="00F7715A">
        <w:rPr>
          <w:rFonts w:ascii="Arial" w:hAnsi="Arial" w:cs="Arial"/>
        </w:rPr>
        <w:t> </w:t>
      </w:r>
      <w:r w:rsidRPr="00F7715A">
        <w:rPr>
          <w:rFonts w:ascii="Arial" w:hAnsi="Arial" w:cs="Arial"/>
        </w:rPr>
        <w:t>přízemí</w:t>
      </w:r>
      <w:r w:rsidR="00127ACD" w:rsidRPr="00F7715A">
        <w:rPr>
          <w:rFonts w:ascii="Arial" w:hAnsi="Arial" w:cs="Arial"/>
        </w:rPr>
        <w:t>;</w:t>
      </w:r>
    </w:p>
    <w:p w14:paraId="071799D1" w14:textId="2F1A8B97" w:rsidR="006005EB" w:rsidRPr="00F7715A" w:rsidRDefault="006005EB" w:rsidP="00331D73">
      <w:pPr>
        <w:pStyle w:val="Odstavecseseznamem"/>
        <w:numPr>
          <w:ilvl w:val="0"/>
          <w:numId w:val="2"/>
        </w:numPr>
        <w:tabs>
          <w:tab w:val="clear" w:pos="720"/>
          <w:tab w:val="num" w:pos="436"/>
        </w:tabs>
        <w:spacing w:before="120" w:after="120"/>
        <w:ind w:left="436"/>
        <w:jc w:val="both"/>
        <w:rPr>
          <w:rFonts w:ascii="Arial" w:hAnsi="Arial" w:cs="Arial"/>
        </w:rPr>
      </w:pPr>
      <w:r w:rsidRPr="00F7715A">
        <w:rPr>
          <w:rFonts w:ascii="Arial" w:hAnsi="Arial" w:cs="Arial"/>
          <w:b/>
          <w:bCs/>
          <w:iCs/>
        </w:rPr>
        <w:t>požární a poplachové směrnice</w:t>
      </w:r>
      <w:r w:rsidRPr="00F7715A">
        <w:rPr>
          <w:rFonts w:ascii="Arial" w:hAnsi="Arial" w:cs="Arial"/>
        </w:rPr>
        <w:t xml:space="preserve"> jsou vyvěšeny na chodbě v každém patře školy</w:t>
      </w:r>
      <w:r w:rsidR="00147A88" w:rsidRPr="00F7715A">
        <w:rPr>
          <w:rFonts w:ascii="Arial" w:hAnsi="Arial" w:cs="Arial"/>
        </w:rPr>
        <w:t xml:space="preserve"> (včetně důležitých telefonních čísel), vedle hasicího přístroje</w:t>
      </w:r>
      <w:r w:rsidR="00127ACD" w:rsidRPr="00F7715A">
        <w:rPr>
          <w:rFonts w:ascii="Arial" w:hAnsi="Arial" w:cs="Arial"/>
        </w:rPr>
        <w:t>;</w:t>
      </w:r>
    </w:p>
    <w:p w14:paraId="2F749203" w14:textId="6BA3BCC1"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b/>
          <w:bCs/>
          <w:iCs/>
        </w:rPr>
        <w:t>školní řád a traumatologický plán</w:t>
      </w:r>
      <w:r w:rsidRPr="00F7715A">
        <w:rPr>
          <w:rFonts w:ascii="Arial" w:hAnsi="Arial" w:cs="Arial"/>
        </w:rPr>
        <w:t xml:space="preserve"> (první pomoc) jsou na nástěnce v</w:t>
      </w:r>
      <w:r w:rsidR="00127ACD" w:rsidRPr="00F7715A">
        <w:rPr>
          <w:rFonts w:ascii="Arial" w:hAnsi="Arial" w:cs="Arial"/>
        </w:rPr>
        <w:t> </w:t>
      </w:r>
      <w:r w:rsidRPr="00F7715A">
        <w:rPr>
          <w:rFonts w:ascii="Arial" w:hAnsi="Arial" w:cs="Arial"/>
        </w:rPr>
        <w:t>přízemí</w:t>
      </w:r>
      <w:r w:rsidR="00127ACD" w:rsidRPr="00F7715A">
        <w:rPr>
          <w:rFonts w:ascii="Arial" w:hAnsi="Arial" w:cs="Arial"/>
        </w:rPr>
        <w:t>;</w:t>
      </w:r>
    </w:p>
    <w:p w14:paraId="26124194" w14:textId="038D24D7"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rPr>
        <w:t>po schodišti se žáci pohybují se zvýšenou opatrností</w:t>
      </w:r>
      <w:r w:rsidR="00127ACD" w:rsidRPr="00F7715A">
        <w:rPr>
          <w:rFonts w:ascii="Arial" w:hAnsi="Arial" w:cs="Arial"/>
        </w:rPr>
        <w:t>;</w:t>
      </w:r>
      <w:r w:rsidRPr="00F7715A">
        <w:rPr>
          <w:rFonts w:ascii="Arial" w:hAnsi="Arial" w:cs="Arial"/>
        </w:rPr>
        <w:t xml:space="preserve"> </w:t>
      </w:r>
    </w:p>
    <w:p w14:paraId="256A7EFE" w14:textId="58CAEECC"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rPr>
        <w:t>okna ve třídách se otevírají jen na pokyn učitele</w:t>
      </w:r>
      <w:r w:rsidR="008259E9" w:rsidRPr="00F7715A">
        <w:rPr>
          <w:rFonts w:ascii="Arial" w:hAnsi="Arial" w:cs="Arial"/>
        </w:rPr>
        <w:t xml:space="preserve"> (</w:t>
      </w:r>
      <w:r w:rsidRPr="00F7715A">
        <w:rPr>
          <w:rFonts w:ascii="Arial" w:hAnsi="Arial" w:cs="Arial"/>
        </w:rPr>
        <w:t xml:space="preserve">zajišťuje výměnu </w:t>
      </w:r>
      <w:r w:rsidR="008259E9" w:rsidRPr="00F7715A">
        <w:rPr>
          <w:rFonts w:ascii="Arial" w:hAnsi="Arial" w:cs="Arial"/>
        </w:rPr>
        <w:t>vzduchu)</w:t>
      </w:r>
      <w:r w:rsidR="00331D73" w:rsidRPr="00F7715A">
        <w:rPr>
          <w:rFonts w:ascii="Arial" w:hAnsi="Arial" w:cs="Arial"/>
        </w:rPr>
        <w:t>,</w:t>
      </w:r>
      <w:r w:rsidR="008259E9" w:rsidRPr="00F7715A">
        <w:rPr>
          <w:rFonts w:ascii="Arial" w:hAnsi="Arial" w:cs="Arial"/>
        </w:rPr>
        <w:t xml:space="preserve"> </w:t>
      </w:r>
      <w:r w:rsidRPr="00F7715A">
        <w:rPr>
          <w:rFonts w:ascii="Arial" w:hAnsi="Arial" w:cs="Arial"/>
        </w:rPr>
        <w:t xml:space="preserve">žáci se nenaklání z oken, </w:t>
      </w:r>
      <w:r w:rsidR="00331D73" w:rsidRPr="00F7715A">
        <w:rPr>
          <w:rFonts w:ascii="Arial" w:hAnsi="Arial" w:cs="Arial"/>
        </w:rPr>
        <w:t xml:space="preserve">nesedají na parapety, </w:t>
      </w:r>
      <w:r w:rsidRPr="00F7715A">
        <w:rPr>
          <w:rFonts w:ascii="Arial" w:hAnsi="Arial" w:cs="Arial"/>
        </w:rPr>
        <w:t>nemanipulují s</w:t>
      </w:r>
      <w:r w:rsidR="00331D73" w:rsidRPr="00F7715A">
        <w:rPr>
          <w:rFonts w:ascii="Arial" w:hAnsi="Arial" w:cs="Arial"/>
        </w:rPr>
        <w:t> </w:t>
      </w:r>
      <w:r w:rsidRPr="00F7715A">
        <w:rPr>
          <w:rFonts w:ascii="Arial" w:hAnsi="Arial" w:cs="Arial"/>
        </w:rPr>
        <w:t>žaluziemi</w:t>
      </w:r>
      <w:r w:rsidR="00331D73" w:rsidRPr="00F7715A">
        <w:rPr>
          <w:rFonts w:ascii="Arial" w:hAnsi="Arial" w:cs="Arial"/>
        </w:rPr>
        <w:t xml:space="preserve">, v době přestávek mohou být okna otevřená pouze na </w:t>
      </w:r>
      <w:proofErr w:type="spellStart"/>
      <w:r w:rsidR="00331D73" w:rsidRPr="00F7715A">
        <w:rPr>
          <w:rFonts w:ascii="Arial" w:hAnsi="Arial" w:cs="Arial"/>
        </w:rPr>
        <w:t>ventilačku</w:t>
      </w:r>
      <w:proofErr w:type="spellEnd"/>
      <w:r w:rsidR="00127ACD" w:rsidRPr="00F7715A">
        <w:rPr>
          <w:rFonts w:ascii="Arial" w:hAnsi="Arial" w:cs="Arial"/>
        </w:rPr>
        <w:t>;</w:t>
      </w:r>
    </w:p>
    <w:p w14:paraId="0196A0E8" w14:textId="7C37E5C4" w:rsidR="001C0186"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rPr>
        <w:t>žáci nesedají a neopírají se o radiátory topení, nemanipulují s hlavicemi na</w:t>
      </w:r>
      <w:r w:rsidR="00331D73" w:rsidRPr="00F7715A">
        <w:rPr>
          <w:rFonts w:ascii="Arial" w:hAnsi="Arial" w:cs="Arial"/>
        </w:rPr>
        <w:t> </w:t>
      </w:r>
      <w:r w:rsidRPr="00F7715A">
        <w:rPr>
          <w:rFonts w:ascii="Arial" w:hAnsi="Arial" w:cs="Arial"/>
        </w:rPr>
        <w:t>topen</w:t>
      </w:r>
      <w:r w:rsidR="001C0186" w:rsidRPr="00F7715A">
        <w:rPr>
          <w:rFonts w:ascii="Arial" w:hAnsi="Arial" w:cs="Arial"/>
        </w:rPr>
        <w:t>í</w:t>
      </w:r>
      <w:r w:rsidR="00127ACD" w:rsidRPr="00F7715A">
        <w:rPr>
          <w:rFonts w:ascii="Arial" w:hAnsi="Arial" w:cs="Arial"/>
        </w:rPr>
        <w:t>;</w:t>
      </w:r>
    </w:p>
    <w:p w14:paraId="0AA79477" w14:textId="0776925B"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rPr>
        <w:t>o přestávkách se nechávají dveře do tříd otevřené</w:t>
      </w:r>
      <w:r w:rsidR="00127ACD" w:rsidRPr="00F7715A">
        <w:rPr>
          <w:rFonts w:ascii="Arial" w:hAnsi="Arial" w:cs="Arial"/>
        </w:rPr>
        <w:t>.</w:t>
      </w:r>
    </w:p>
    <w:p w14:paraId="59F744D7" w14:textId="77777777" w:rsidR="001C0186" w:rsidRPr="00F7715A" w:rsidRDefault="00C23CAC" w:rsidP="00C42A25">
      <w:pPr>
        <w:numPr>
          <w:ilvl w:val="0"/>
          <w:numId w:val="19"/>
        </w:numPr>
        <w:tabs>
          <w:tab w:val="clear" w:pos="644"/>
          <w:tab w:val="num" w:pos="360"/>
        </w:tabs>
        <w:spacing w:before="120" w:after="120"/>
        <w:ind w:left="360"/>
        <w:jc w:val="both"/>
        <w:rPr>
          <w:rFonts w:ascii="Arial" w:hAnsi="Arial" w:cs="Arial"/>
        </w:rPr>
      </w:pPr>
      <w:r w:rsidRPr="00F7715A">
        <w:rPr>
          <w:rFonts w:ascii="Arial" w:hAnsi="Arial" w:cs="Arial"/>
        </w:rPr>
        <w:t xml:space="preserve">Ovládání didaktických přístrojů zajišťují vyučující. </w:t>
      </w:r>
    </w:p>
    <w:p w14:paraId="7E18C681" w14:textId="77777777" w:rsidR="00C23CAC" w:rsidRPr="00F7715A" w:rsidRDefault="001C0186" w:rsidP="00C42A25">
      <w:pPr>
        <w:numPr>
          <w:ilvl w:val="0"/>
          <w:numId w:val="19"/>
        </w:numPr>
        <w:tabs>
          <w:tab w:val="clear" w:pos="644"/>
          <w:tab w:val="num" w:pos="360"/>
        </w:tabs>
        <w:spacing w:before="120" w:after="120"/>
        <w:ind w:left="360"/>
        <w:jc w:val="both"/>
        <w:rPr>
          <w:rFonts w:ascii="Arial" w:hAnsi="Arial" w:cs="Arial"/>
        </w:rPr>
      </w:pPr>
      <w:r w:rsidRPr="00F7715A">
        <w:rPr>
          <w:rFonts w:ascii="Arial" w:hAnsi="Arial" w:cs="Arial"/>
        </w:rPr>
        <w:t>Žákům je zakázáno jakkoliv zasahovat do technických zařízení školy, zejména do instalace elektrické, plynové a vodovodní.</w:t>
      </w:r>
    </w:p>
    <w:p w14:paraId="178435A8" w14:textId="37486919" w:rsidR="008259E9" w:rsidRPr="00F7715A" w:rsidRDefault="00C16DD4" w:rsidP="00C42A25">
      <w:pPr>
        <w:numPr>
          <w:ilvl w:val="0"/>
          <w:numId w:val="19"/>
        </w:numPr>
        <w:tabs>
          <w:tab w:val="clear" w:pos="644"/>
          <w:tab w:val="num" w:pos="360"/>
        </w:tabs>
        <w:spacing w:before="120" w:after="120"/>
        <w:ind w:left="360"/>
        <w:jc w:val="both"/>
        <w:rPr>
          <w:rFonts w:ascii="Arial" w:hAnsi="Arial" w:cs="Arial"/>
        </w:rPr>
      </w:pPr>
      <w:r w:rsidRPr="00F7715A">
        <w:rPr>
          <w:rFonts w:ascii="Arial" w:hAnsi="Arial" w:cs="Arial"/>
        </w:rPr>
        <w:t>Ž</w:t>
      </w:r>
      <w:r w:rsidR="006005EB" w:rsidRPr="00F7715A">
        <w:rPr>
          <w:rFonts w:ascii="Arial" w:hAnsi="Arial" w:cs="Arial"/>
        </w:rPr>
        <w:t xml:space="preserve">áci studijního oboru </w:t>
      </w:r>
      <w:r w:rsidR="006005EB" w:rsidRPr="00F7715A">
        <w:rPr>
          <w:rFonts w:ascii="Arial" w:hAnsi="Arial" w:cs="Arial"/>
          <w:b/>
        </w:rPr>
        <w:t>„</w:t>
      </w:r>
      <w:r w:rsidR="00331D73" w:rsidRPr="00F7715A">
        <w:rPr>
          <w:rFonts w:ascii="Arial" w:hAnsi="Arial" w:cs="Arial"/>
          <w:b/>
        </w:rPr>
        <w:t>Praktická sestra</w:t>
      </w:r>
      <w:r w:rsidR="006005EB" w:rsidRPr="00F7715A">
        <w:rPr>
          <w:rFonts w:ascii="Arial" w:hAnsi="Arial" w:cs="Arial"/>
          <w:b/>
        </w:rPr>
        <w:t>“</w:t>
      </w:r>
      <w:r w:rsidR="006005EB" w:rsidRPr="00F7715A">
        <w:rPr>
          <w:rFonts w:ascii="Arial" w:hAnsi="Arial" w:cs="Arial"/>
        </w:rPr>
        <w:t xml:space="preserve"> dokládají jako součást přihlášky ke studiu </w:t>
      </w:r>
      <w:r w:rsidR="006005EB" w:rsidRPr="00F7715A">
        <w:rPr>
          <w:rFonts w:ascii="Arial" w:hAnsi="Arial" w:cs="Arial"/>
          <w:b/>
        </w:rPr>
        <w:t>„</w:t>
      </w:r>
      <w:r w:rsidR="006005EB" w:rsidRPr="00F7715A">
        <w:rPr>
          <w:rFonts w:ascii="Arial" w:hAnsi="Arial" w:cs="Arial"/>
          <w:b/>
          <w:bCs/>
          <w:iCs/>
        </w:rPr>
        <w:t>zdravotní způsobilost</w:t>
      </w:r>
      <w:r w:rsidR="006005EB" w:rsidRPr="00F7715A">
        <w:rPr>
          <w:rFonts w:ascii="Arial" w:hAnsi="Arial" w:cs="Arial"/>
          <w:b/>
        </w:rPr>
        <w:t>“</w:t>
      </w:r>
      <w:r w:rsidR="006005EB" w:rsidRPr="00F7715A">
        <w:rPr>
          <w:rFonts w:ascii="Arial" w:hAnsi="Arial" w:cs="Arial"/>
        </w:rPr>
        <w:t xml:space="preserve"> potvrzenou lékař</w:t>
      </w:r>
      <w:r w:rsidR="006D7227" w:rsidRPr="00F7715A">
        <w:rPr>
          <w:rFonts w:ascii="Arial" w:hAnsi="Arial" w:cs="Arial"/>
        </w:rPr>
        <w:t xml:space="preserve">em na formuláři školy, </w:t>
      </w:r>
      <w:r w:rsidR="006005EB" w:rsidRPr="00F7715A">
        <w:rPr>
          <w:rFonts w:ascii="Arial" w:hAnsi="Arial" w:cs="Arial"/>
        </w:rPr>
        <w:t>v</w:t>
      </w:r>
      <w:r w:rsidR="006D7227" w:rsidRPr="00F7715A">
        <w:rPr>
          <w:rFonts w:ascii="Arial" w:hAnsi="Arial" w:cs="Arial"/>
        </w:rPr>
        <w:t xml:space="preserve"> prvním</w:t>
      </w:r>
      <w:r w:rsidR="006005EB" w:rsidRPr="00F7715A">
        <w:rPr>
          <w:rFonts w:ascii="Arial" w:hAnsi="Arial" w:cs="Arial"/>
        </w:rPr>
        <w:t xml:space="preserve"> ročníku je nutné </w:t>
      </w:r>
      <w:r w:rsidR="006D7227" w:rsidRPr="00F7715A">
        <w:rPr>
          <w:rFonts w:ascii="Arial" w:hAnsi="Arial" w:cs="Arial"/>
        </w:rPr>
        <w:t xml:space="preserve">doložit </w:t>
      </w:r>
      <w:r w:rsidR="006005EB" w:rsidRPr="00F7715A">
        <w:rPr>
          <w:rFonts w:ascii="Arial" w:hAnsi="Arial" w:cs="Arial"/>
          <w:b/>
        </w:rPr>
        <w:t>oč</w:t>
      </w:r>
      <w:r w:rsidR="008259E9" w:rsidRPr="00F7715A">
        <w:rPr>
          <w:rFonts w:ascii="Arial" w:hAnsi="Arial" w:cs="Arial"/>
          <w:b/>
        </w:rPr>
        <w:t>kování proti hepatitidě typu</w:t>
      </w:r>
      <w:r w:rsidR="00331D73" w:rsidRPr="00F7715A">
        <w:rPr>
          <w:rFonts w:ascii="Arial" w:hAnsi="Arial" w:cs="Arial"/>
          <w:b/>
        </w:rPr>
        <w:t> </w:t>
      </w:r>
      <w:r w:rsidR="008259E9" w:rsidRPr="00F7715A">
        <w:rPr>
          <w:rFonts w:ascii="Arial" w:hAnsi="Arial" w:cs="Arial"/>
          <w:b/>
        </w:rPr>
        <w:t>B</w:t>
      </w:r>
      <w:r w:rsidR="008259E9" w:rsidRPr="00F7715A">
        <w:rPr>
          <w:rFonts w:ascii="Arial" w:hAnsi="Arial" w:cs="Arial"/>
        </w:rPr>
        <w:t xml:space="preserve"> (</w:t>
      </w:r>
      <w:r w:rsidR="006005EB" w:rsidRPr="00F7715A">
        <w:rPr>
          <w:rFonts w:ascii="Arial" w:hAnsi="Arial" w:cs="Arial"/>
        </w:rPr>
        <w:t>nejpozději před prvn</w:t>
      </w:r>
      <w:r w:rsidR="008259E9" w:rsidRPr="00F7715A">
        <w:rPr>
          <w:rFonts w:ascii="Arial" w:hAnsi="Arial" w:cs="Arial"/>
        </w:rPr>
        <w:t>í odbornou exkurzí do nemocnice)</w:t>
      </w:r>
      <w:r w:rsidR="006005EB" w:rsidRPr="00F7715A">
        <w:rPr>
          <w:rFonts w:ascii="Arial" w:hAnsi="Arial" w:cs="Arial"/>
        </w:rPr>
        <w:t>, kontrolu provádí vyučující odborných předmětů</w:t>
      </w:r>
      <w:r w:rsidRPr="00F7715A">
        <w:rPr>
          <w:rFonts w:ascii="Arial" w:hAnsi="Arial" w:cs="Arial"/>
        </w:rPr>
        <w:t>.</w:t>
      </w:r>
      <w:r w:rsidR="006005EB" w:rsidRPr="00F7715A">
        <w:rPr>
          <w:rFonts w:ascii="Arial" w:hAnsi="Arial" w:cs="Arial"/>
        </w:rPr>
        <w:t xml:space="preserve"> </w:t>
      </w:r>
      <w:r w:rsidR="006D7227" w:rsidRPr="00F7715A">
        <w:rPr>
          <w:rFonts w:ascii="Arial" w:hAnsi="Arial" w:cs="Arial"/>
        </w:rPr>
        <w:t>Potvrzení o očkování dokládá i žák, který přestupuje z jiné střední nebo je přijat do vyššího ročníku.</w:t>
      </w:r>
    </w:p>
    <w:p w14:paraId="460B2BFF" w14:textId="77777777" w:rsidR="008259E9" w:rsidRPr="00641C7E" w:rsidRDefault="00C16DD4" w:rsidP="00C42A25">
      <w:pPr>
        <w:numPr>
          <w:ilvl w:val="0"/>
          <w:numId w:val="19"/>
        </w:numPr>
        <w:tabs>
          <w:tab w:val="clear" w:pos="644"/>
          <w:tab w:val="left" w:pos="180"/>
          <w:tab w:val="num" w:pos="360"/>
        </w:tabs>
        <w:spacing w:before="120" w:after="120"/>
        <w:ind w:left="360"/>
        <w:jc w:val="both"/>
        <w:rPr>
          <w:rFonts w:ascii="Arial" w:hAnsi="Arial" w:cs="Arial"/>
          <w:bCs/>
          <w:iCs/>
        </w:rPr>
      </w:pPr>
      <w:r w:rsidRPr="00F7715A">
        <w:rPr>
          <w:rFonts w:ascii="Arial" w:hAnsi="Arial" w:cs="Arial"/>
        </w:rPr>
        <w:t>P</w:t>
      </w:r>
      <w:r w:rsidR="006005EB" w:rsidRPr="00F7715A">
        <w:rPr>
          <w:rFonts w:ascii="Arial" w:hAnsi="Arial" w:cs="Arial"/>
        </w:rPr>
        <w:t xml:space="preserve">ro </w:t>
      </w:r>
      <w:r w:rsidR="006005EB" w:rsidRPr="00F7715A">
        <w:rPr>
          <w:rFonts w:ascii="Arial" w:hAnsi="Arial" w:cs="Arial"/>
          <w:bCs/>
          <w:iCs/>
        </w:rPr>
        <w:t>účast na některých vzdělávacích činnostech</w:t>
      </w:r>
      <w:r w:rsidR="006005EB" w:rsidRPr="00F7715A">
        <w:rPr>
          <w:rFonts w:ascii="Arial" w:hAnsi="Arial" w:cs="Arial"/>
        </w:rPr>
        <w:t xml:space="preserve"> školy </w:t>
      </w:r>
      <w:r w:rsidRPr="00F7715A">
        <w:rPr>
          <w:rFonts w:ascii="Arial" w:hAnsi="Arial" w:cs="Arial"/>
        </w:rPr>
        <w:t>(</w:t>
      </w:r>
      <w:r w:rsidR="006005EB" w:rsidRPr="00F7715A">
        <w:rPr>
          <w:rFonts w:ascii="Arial" w:hAnsi="Arial" w:cs="Arial"/>
        </w:rPr>
        <w:t>sportovní a tělovýchovné akce, lyžařský výcvik, školní výlet</w:t>
      </w:r>
      <w:r w:rsidRPr="00F7715A">
        <w:rPr>
          <w:rFonts w:ascii="Arial" w:hAnsi="Arial" w:cs="Arial"/>
        </w:rPr>
        <w:t xml:space="preserve">) </w:t>
      </w:r>
      <w:r w:rsidR="006005EB" w:rsidRPr="00F7715A">
        <w:rPr>
          <w:rFonts w:ascii="Arial" w:hAnsi="Arial" w:cs="Arial"/>
        </w:rPr>
        <w:t>se vyžaduje také zdravotní způsobilost, kterou potvrzuje lékař na formuláři školy</w:t>
      </w:r>
      <w:r w:rsidR="006D7227" w:rsidRPr="00F7715A">
        <w:rPr>
          <w:rFonts w:ascii="Arial" w:hAnsi="Arial" w:cs="Arial"/>
        </w:rPr>
        <w:t>.</w:t>
      </w:r>
    </w:p>
    <w:p w14:paraId="51D0DE89" w14:textId="77777777" w:rsidR="00641C7E" w:rsidRPr="00F7715A" w:rsidRDefault="00641C7E" w:rsidP="00641C7E">
      <w:pPr>
        <w:tabs>
          <w:tab w:val="left" w:pos="180"/>
        </w:tabs>
        <w:spacing w:before="120" w:after="120"/>
        <w:jc w:val="both"/>
        <w:rPr>
          <w:rFonts w:ascii="Arial" w:hAnsi="Arial" w:cs="Arial"/>
          <w:bCs/>
          <w:iCs/>
        </w:rPr>
      </w:pPr>
    </w:p>
    <w:p w14:paraId="35A3B7CB" w14:textId="77777777" w:rsidR="008259E9" w:rsidRPr="00F7715A" w:rsidRDefault="00C16DD4" w:rsidP="00C42A25">
      <w:pPr>
        <w:numPr>
          <w:ilvl w:val="0"/>
          <w:numId w:val="19"/>
        </w:numPr>
        <w:tabs>
          <w:tab w:val="clear" w:pos="644"/>
          <w:tab w:val="left" w:pos="180"/>
          <w:tab w:val="num" w:pos="360"/>
        </w:tabs>
        <w:spacing w:before="120" w:after="120"/>
        <w:ind w:left="360"/>
        <w:jc w:val="both"/>
        <w:rPr>
          <w:rFonts w:ascii="Arial" w:hAnsi="Arial" w:cs="Arial"/>
        </w:rPr>
      </w:pPr>
      <w:r w:rsidRPr="00F7715A">
        <w:rPr>
          <w:rFonts w:ascii="Arial" w:hAnsi="Arial" w:cs="Arial"/>
          <w:b/>
          <w:bCs/>
          <w:iCs/>
        </w:rPr>
        <w:lastRenderedPageBreak/>
        <w:t>Zm</w:t>
      </w:r>
      <w:r w:rsidR="006005EB" w:rsidRPr="00F7715A">
        <w:rPr>
          <w:rFonts w:ascii="Arial" w:hAnsi="Arial" w:cs="Arial"/>
          <w:b/>
          <w:bCs/>
          <w:iCs/>
        </w:rPr>
        <w:t>ěny zdravotního stavu</w:t>
      </w:r>
      <w:r w:rsidR="006005EB" w:rsidRPr="00F7715A">
        <w:rPr>
          <w:rFonts w:ascii="Arial" w:hAnsi="Arial" w:cs="Arial"/>
        </w:rPr>
        <w:t>, ke kterým dojde v průběhu vzdělávání a s ním přímo souvisejících činnostech, oznamují žáci</w:t>
      </w:r>
      <w:r w:rsidR="003864B0" w:rsidRPr="00F7715A">
        <w:rPr>
          <w:rFonts w:ascii="Arial" w:hAnsi="Arial" w:cs="Arial"/>
        </w:rPr>
        <w:t xml:space="preserve"> nebo zákonní zástupci</w:t>
      </w:r>
      <w:r w:rsidR="006005EB" w:rsidRPr="00F7715A">
        <w:rPr>
          <w:rFonts w:ascii="Arial" w:hAnsi="Arial" w:cs="Arial"/>
        </w:rPr>
        <w:t xml:space="preserve"> okamžitě třídnímu učiteli</w:t>
      </w:r>
      <w:r w:rsidRPr="00F7715A">
        <w:rPr>
          <w:rFonts w:ascii="Arial" w:hAnsi="Arial" w:cs="Arial"/>
        </w:rPr>
        <w:t>.</w:t>
      </w:r>
    </w:p>
    <w:p w14:paraId="573C1C30" w14:textId="77777777" w:rsidR="004E428E" w:rsidRDefault="00C16DD4" w:rsidP="00C42A25">
      <w:pPr>
        <w:numPr>
          <w:ilvl w:val="0"/>
          <w:numId w:val="19"/>
        </w:numPr>
        <w:tabs>
          <w:tab w:val="clear" w:pos="644"/>
          <w:tab w:val="left" w:pos="180"/>
          <w:tab w:val="num" w:pos="360"/>
        </w:tabs>
        <w:spacing w:before="120" w:after="120"/>
        <w:ind w:left="360"/>
        <w:jc w:val="both"/>
        <w:rPr>
          <w:rFonts w:ascii="Arial" w:hAnsi="Arial" w:cs="Arial"/>
        </w:rPr>
      </w:pPr>
      <w:r w:rsidRPr="00F7715A">
        <w:rPr>
          <w:rFonts w:ascii="Arial" w:hAnsi="Arial" w:cs="Arial"/>
          <w:b/>
          <w:bCs/>
          <w:iCs/>
        </w:rPr>
        <w:t>Úr</w:t>
      </w:r>
      <w:r w:rsidR="006005EB" w:rsidRPr="00F7715A">
        <w:rPr>
          <w:rFonts w:ascii="Arial" w:hAnsi="Arial" w:cs="Arial"/>
          <w:b/>
          <w:bCs/>
          <w:iCs/>
        </w:rPr>
        <w:t>az či zranění</w:t>
      </w:r>
      <w:r w:rsidR="006005EB" w:rsidRPr="00F7715A">
        <w:rPr>
          <w:rFonts w:ascii="Arial" w:hAnsi="Arial" w:cs="Arial"/>
        </w:rPr>
        <w:t xml:space="preserve"> žák neprodleně hlásí učiteli nebo jinému pracovníkovi školy, ten také zabezpečí případnou pomoc nebo ošetření. Zápis úrazu provede </w:t>
      </w:r>
      <w:r w:rsidR="008259E9" w:rsidRPr="00F7715A">
        <w:rPr>
          <w:rFonts w:ascii="Arial" w:hAnsi="Arial" w:cs="Arial"/>
        </w:rPr>
        <w:t>pracovník školy do Knihy úrazů (ve sborovně)</w:t>
      </w:r>
      <w:r w:rsidR="006005EB" w:rsidRPr="00F7715A">
        <w:rPr>
          <w:rFonts w:ascii="Arial" w:hAnsi="Arial" w:cs="Arial"/>
        </w:rPr>
        <w:t xml:space="preserve">, </w:t>
      </w:r>
      <w:r w:rsidR="00C23B03" w:rsidRPr="00F7715A">
        <w:rPr>
          <w:rFonts w:ascii="Arial" w:hAnsi="Arial" w:cs="Arial"/>
        </w:rPr>
        <w:t>použití školní</w:t>
      </w:r>
      <w:r w:rsidR="00001BA9" w:rsidRPr="00F7715A">
        <w:rPr>
          <w:rFonts w:ascii="Arial" w:hAnsi="Arial" w:cs="Arial"/>
        </w:rPr>
        <w:t xml:space="preserve"> lékárničky</w:t>
      </w:r>
      <w:r w:rsidR="00C23B03" w:rsidRPr="00F7715A">
        <w:rPr>
          <w:rFonts w:ascii="Arial" w:hAnsi="Arial" w:cs="Arial"/>
        </w:rPr>
        <w:t xml:space="preserve"> zapíše </w:t>
      </w:r>
      <w:r w:rsidR="00E8058C" w:rsidRPr="00F7715A">
        <w:rPr>
          <w:rFonts w:ascii="Arial" w:hAnsi="Arial" w:cs="Arial"/>
        </w:rPr>
        <w:t xml:space="preserve">zaměstnanec školy </w:t>
      </w:r>
      <w:r w:rsidR="00C23B03" w:rsidRPr="00F7715A">
        <w:rPr>
          <w:rFonts w:ascii="Arial" w:hAnsi="Arial" w:cs="Arial"/>
        </w:rPr>
        <w:t>do přiloženého s</w:t>
      </w:r>
      <w:r w:rsidR="006005EB" w:rsidRPr="00F7715A">
        <w:rPr>
          <w:rFonts w:ascii="Arial" w:hAnsi="Arial" w:cs="Arial"/>
        </w:rPr>
        <w:t>ešitu. Pro případné odškodnění školního úrazu</w:t>
      </w:r>
      <w:r w:rsidR="00001BA9" w:rsidRPr="00F7715A">
        <w:rPr>
          <w:rFonts w:ascii="Arial" w:hAnsi="Arial" w:cs="Arial"/>
        </w:rPr>
        <w:t xml:space="preserve"> obdrží žák ve škole formulář, který je třeba vyplnit ošetřujícím lékařem</w:t>
      </w:r>
      <w:r w:rsidRPr="00F7715A">
        <w:rPr>
          <w:rFonts w:ascii="Arial" w:hAnsi="Arial" w:cs="Arial"/>
        </w:rPr>
        <w:t>.</w:t>
      </w:r>
      <w:r w:rsidR="008259E9" w:rsidRPr="00F7715A">
        <w:rPr>
          <w:rFonts w:ascii="Arial" w:hAnsi="Arial" w:cs="Arial"/>
        </w:rPr>
        <w:t xml:space="preserve"> </w:t>
      </w:r>
    </w:p>
    <w:p w14:paraId="64CEBEA3" w14:textId="005D775E" w:rsidR="008259E9" w:rsidRPr="00F7715A" w:rsidRDefault="004E428E" w:rsidP="00C42A25">
      <w:pPr>
        <w:numPr>
          <w:ilvl w:val="0"/>
          <w:numId w:val="19"/>
        </w:numPr>
        <w:tabs>
          <w:tab w:val="clear" w:pos="644"/>
          <w:tab w:val="left" w:pos="180"/>
          <w:tab w:val="num" w:pos="360"/>
        </w:tabs>
        <w:spacing w:before="120" w:after="120"/>
        <w:ind w:left="360"/>
        <w:jc w:val="both"/>
        <w:rPr>
          <w:rFonts w:ascii="Arial" w:hAnsi="Arial" w:cs="Arial"/>
        </w:rPr>
      </w:pPr>
      <w:r w:rsidRPr="004E428E">
        <w:rPr>
          <w:rFonts w:ascii="Arial" w:hAnsi="Arial" w:cs="Arial"/>
          <w:bCs/>
          <w:iCs/>
        </w:rPr>
        <w:t>Pokud výuka probíhá</w:t>
      </w:r>
      <w:r>
        <w:rPr>
          <w:rFonts w:ascii="Arial" w:hAnsi="Arial" w:cs="Arial"/>
          <w:b/>
          <w:bCs/>
          <w:iCs/>
        </w:rPr>
        <w:t xml:space="preserve"> u externího poskytovatele </w:t>
      </w:r>
      <w:r>
        <w:rPr>
          <w:rFonts w:ascii="Arial" w:hAnsi="Arial" w:cs="Arial"/>
        </w:rPr>
        <w:t xml:space="preserve">(odborná praxe, odborná výuka, odborná exkurze), žák vždy dodržuje pravidla BOZP a PO daného pracoviště a dodržuje pokyny odpovědné osoby, která má tuto výuku na starosti.  </w:t>
      </w:r>
      <w:r>
        <w:rPr>
          <w:rFonts w:ascii="Arial" w:hAnsi="Arial" w:cs="Arial"/>
          <w:b/>
          <w:bCs/>
          <w:iCs/>
        </w:rPr>
        <w:t xml:space="preserve"> </w:t>
      </w:r>
      <w:r>
        <w:rPr>
          <w:rFonts w:ascii="Arial" w:hAnsi="Arial" w:cs="Arial"/>
        </w:rPr>
        <w:t>Pokud u externího poskytovatele odborné výuky</w:t>
      </w:r>
      <w:r w:rsidR="00B056DA">
        <w:rPr>
          <w:rFonts w:ascii="Arial" w:hAnsi="Arial" w:cs="Arial"/>
        </w:rPr>
        <w:t xml:space="preserve"> dojde ke zranění či úrazu</w:t>
      </w:r>
      <w:r>
        <w:rPr>
          <w:rFonts w:ascii="Arial" w:hAnsi="Arial" w:cs="Arial"/>
        </w:rPr>
        <w:t xml:space="preserve">, </w:t>
      </w:r>
      <w:r w:rsidR="00B056DA">
        <w:rPr>
          <w:rFonts w:ascii="Arial" w:hAnsi="Arial" w:cs="Arial"/>
        </w:rPr>
        <w:t xml:space="preserve">žák </w:t>
      </w:r>
      <w:r>
        <w:rPr>
          <w:rFonts w:ascii="Arial" w:hAnsi="Arial" w:cs="Arial"/>
        </w:rPr>
        <w:t xml:space="preserve">jej </w:t>
      </w:r>
      <w:r>
        <w:rPr>
          <w:rFonts w:ascii="Arial" w:hAnsi="Arial" w:cs="Arial"/>
          <w:b/>
        </w:rPr>
        <w:t xml:space="preserve">neprodleně </w:t>
      </w:r>
      <w:r>
        <w:rPr>
          <w:rFonts w:ascii="Arial" w:hAnsi="Arial" w:cs="Arial"/>
        </w:rPr>
        <w:t>nahlásí odpovědné osobě daného pracoviště a vyučujícímu (zde jen pokud není žák pouze pod dohledem odp</w:t>
      </w:r>
      <w:r w:rsidR="00B056DA">
        <w:rPr>
          <w:rFonts w:ascii="Arial" w:hAnsi="Arial" w:cs="Arial"/>
        </w:rPr>
        <w:t>ovědné osoby daného pracoviště</w:t>
      </w:r>
      <w:r>
        <w:rPr>
          <w:rFonts w:ascii="Arial" w:hAnsi="Arial" w:cs="Arial"/>
        </w:rPr>
        <w:t xml:space="preserve"> – např. u odborné praxi) a poté jej nahlásí i ve škole. V tomto případě se zápis provádí jak v Knize úrazu externího pracoviště, tak v Knize úrazu ve škole. </w:t>
      </w:r>
    </w:p>
    <w:p w14:paraId="6A744F86" w14:textId="77777777" w:rsidR="008259E9" w:rsidRPr="00F7715A" w:rsidRDefault="00C16DD4" w:rsidP="00C42A25">
      <w:pPr>
        <w:numPr>
          <w:ilvl w:val="0"/>
          <w:numId w:val="19"/>
        </w:numPr>
        <w:tabs>
          <w:tab w:val="clear" w:pos="644"/>
          <w:tab w:val="left" w:pos="180"/>
          <w:tab w:val="num" w:pos="360"/>
        </w:tabs>
        <w:spacing w:before="120" w:after="120"/>
        <w:ind w:left="360"/>
        <w:jc w:val="both"/>
        <w:rPr>
          <w:rFonts w:ascii="Arial" w:hAnsi="Arial" w:cs="Arial"/>
        </w:rPr>
      </w:pPr>
      <w:r w:rsidRPr="00F7715A">
        <w:rPr>
          <w:rFonts w:ascii="Arial" w:hAnsi="Arial" w:cs="Arial"/>
        </w:rPr>
        <w:t>N</w:t>
      </w:r>
      <w:r w:rsidR="006005EB" w:rsidRPr="00F7715A">
        <w:rPr>
          <w:rFonts w:ascii="Arial" w:hAnsi="Arial" w:cs="Arial"/>
        </w:rPr>
        <w:t xml:space="preserve">a počátku </w:t>
      </w:r>
      <w:r w:rsidR="006005EB" w:rsidRPr="00F7715A">
        <w:rPr>
          <w:rFonts w:ascii="Arial" w:hAnsi="Arial" w:cs="Arial"/>
          <w:b/>
          <w:bCs/>
          <w:iCs/>
        </w:rPr>
        <w:t>první vyučovací hodiny se u některých předmětů</w:t>
      </w:r>
      <w:r w:rsidR="00E250A1" w:rsidRPr="00F7715A">
        <w:rPr>
          <w:rFonts w:ascii="Arial" w:hAnsi="Arial" w:cs="Arial"/>
          <w:b/>
          <w:bCs/>
          <w:iCs/>
        </w:rPr>
        <w:t xml:space="preserve"> </w:t>
      </w:r>
      <w:r w:rsidR="008259E9" w:rsidRPr="00F7715A">
        <w:rPr>
          <w:rFonts w:ascii="Arial" w:hAnsi="Arial" w:cs="Arial"/>
          <w:bCs/>
          <w:iCs/>
        </w:rPr>
        <w:t>(</w:t>
      </w:r>
      <w:r w:rsidR="006005EB" w:rsidRPr="00F7715A">
        <w:rPr>
          <w:rFonts w:ascii="Arial" w:hAnsi="Arial" w:cs="Arial"/>
        </w:rPr>
        <w:t>zejména</w:t>
      </w:r>
      <w:r w:rsidR="00331D73" w:rsidRPr="00F7715A">
        <w:rPr>
          <w:rFonts w:ascii="Arial" w:hAnsi="Arial" w:cs="Arial"/>
        </w:rPr>
        <w:t xml:space="preserve"> </w:t>
      </w:r>
      <w:r w:rsidR="006005EB" w:rsidRPr="00F7715A">
        <w:rPr>
          <w:rFonts w:ascii="Arial" w:hAnsi="Arial" w:cs="Arial"/>
        </w:rPr>
        <w:t>u</w:t>
      </w:r>
      <w:r w:rsidR="00331D73" w:rsidRPr="00F7715A">
        <w:rPr>
          <w:rFonts w:ascii="Arial" w:hAnsi="Arial" w:cs="Arial"/>
        </w:rPr>
        <w:t> </w:t>
      </w:r>
      <w:r w:rsidR="006005EB" w:rsidRPr="00F7715A">
        <w:rPr>
          <w:rFonts w:ascii="Arial" w:hAnsi="Arial" w:cs="Arial"/>
        </w:rPr>
        <w:t xml:space="preserve">tělesné výchovy, </w:t>
      </w:r>
      <w:r w:rsidR="00331D73" w:rsidRPr="00F7715A">
        <w:rPr>
          <w:rFonts w:ascii="Arial" w:hAnsi="Arial" w:cs="Arial"/>
        </w:rPr>
        <w:t>informační technologie</w:t>
      </w:r>
      <w:r w:rsidR="006005EB" w:rsidRPr="00F7715A">
        <w:rPr>
          <w:rFonts w:ascii="Arial" w:hAnsi="Arial" w:cs="Arial"/>
        </w:rPr>
        <w:t xml:space="preserve">, </w:t>
      </w:r>
      <w:r w:rsidR="00C23B03" w:rsidRPr="00F7715A">
        <w:rPr>
          <w:rFonts w:ascii="Arial" w:hAnsi="Arial" w:cs="Arial"/>
        </w:rPr>
        <w:t>ošetřování nemocných</w:t>
      </w:r>
      <w:r w:rsidR="008259E9" w:rsidRPr="00F7715A">
        <w:rPr>
          <w:rFonts w:ascii="Arial" w:hAnsi="Arial" w:cs="Arial"/>
        </w:rPr>
        <w:t xml:space="preserve"> apod.)</w:t>
      </w:r>
      <w:r w:rsidR="00C23B03" w:rsidRPr="00F7715A">
        <w:rPr>
          <w:rFonts w:ascii="Arial" w:hAnsi="Arial" w:cs="Arial"/>
        </w:rPr>
        <w:t xml:space="preserve"> a</w:t>
      </w:r>
      <w:r w:rsidR="00132489" w:rsidRPr="00F7715A">
        <w:rPr>
          <w:rFonts w:ascii="Arial" w:hAnsi="Arial" w:cs="Arial"/>
        </w:rPr>
        <w:t> </w:t>
      </w:r>
      <w:r w:rsidR="00C23B03" w:rsidRPr="00F7715A">
        <w:rPr>
          <w:rFonts w:ascii="Arial" w:hAnsi="Arial" w:cs="Arial"/>
        </w:rPr>
        <w:t>před</w:t>
      </w:r>
      <w:r w:rsidR="00331D73" w:rsidRPr="00F7715A">
        <w:rPr>
          <w:rFonts w:ascii="Arial" w:hAnsi="Arial" w:cs="Arial"/>
        </w:rPr>
        <w:t> </w:t>
      </w:r>
      <w:r w:rsidR="00C23B03" w:rsidRPr="00F7715A">
        <w:rPr>
          <w:rFonts w:ascii="Arial" w:hAnsi="Arial" w:cs="Arial"/>
        </w:rPr>
        <w:t xml:space="preserve">nástupem na odbornou praxi se </w:t>
      </w:r>
      <w:r w:rsidR="006005EB" w:rsidRPr="00F7715A">
        <w:rPr>
          <w:rFonts w:ascii="Arial" w:hAnsi="Arial" w:cs="Arial"/>
        </w:rPr>
        <w:t>provádí poučení</w:t>
      </w:r>
      <w:r w:rsidR="00C23B03" w:rsidRPr="00F7715A">
        <w:rPr>
          <w:rFonts w:ascii="Arial" w:hAnsi="Arial" w:cs="Arial"/>
        </w:rPr>
        <w:t xml:space="preserve"> žáků</w:t>
      </w:r>
      <w:r w:rsidR="006005EB" w:rsidRPr="00F7715A">
        <w:rPr>
          <w:rFonts w:ascii="Arial" w:hAnsi="Arial" w:cs="Arial"/>
        </w:rPr>
        <w:t xml:space="preserve">. Vyučující seznámí žáky s pravidly bezpečného chování a upozorní je na možné ohrožení života, zdraví či majetku a seznámí je </w:t>
      </w:r>
      <w:r w:rsidR="006005EB" w:rsidRPr="00F7715A">
        <w:rPr>
          <w:rFonts w:ascii="Arial" w:hAnsi="Arial" w:cs="Arial"/>
          <w:b/>
        </w:rPr>
        <w:t>s řády jednotlivých odborných učeben</w:t>
      </w:r>
      <w:r w:rsidR="006005EB" w:rsidRPr="00F7715A">
        <w:rPr>
          <w:rFonts w:ascii="Arial" w:hAnsi="Arial" w:cs="Arial"/>
        </w:rPr>
        <w:t>, které</w:t>
      </w:r>
      <w:r w:rsidR="00132489" w:rsidRPr="00F7715A">
        <w:rPr>
          <w:rFonts w:ascii="Arial" w:hAnsi="Arial" w:cs="Arial"/>
        </w:rPr>
        <w:t> </w:t>
      </w:r>
      <w:r w:rsidR="006005EB" w:rsidRPr="00F7715A">
        <w:rPr>
          <w:rFonts w:ascii="Arial" w:hAnsi="Arial" w:cs="Arial"/>
        </w:rPr>
        <w:t xml:space="preserve">tam jsou </w:t>
      </w:r>
      <w:r w:rsidR="00C23B03" w:rsidRPr="00F7715A">
        <w:rPr>
          <w:rFonts w:ascii="Arial" w:hAnsi="Arial" w:cs="Arial"/>
        </w:rPr>
        <w:t xml:space="preserve">také </w:t>
      </w:r>
      <w:r w:rsidR="006005EB" w:rsidRPr="00F7715A">
        <w:rPr>
          <w:rFonts w:ascii="Arial" w:hAnsi="Arial" w:cs="Arial"/>
        </w:rPr>
        <w:t>vyvěšeny. O poučení se provede zápis do třídní knihy</w:t>
      </w:r>
      <w:r w:rsidRPr="00F7715A">
        <w:rPr>
          <w:rFonts w:ascii="Arial" w:hAnsi="Arial" w:cs="Arial"/>
        </w:rPr>
        <w:t>.</w:t>
      </w:r>
    </w:p>
    <w:p w14:paraId="0B1BBF7E" w14:textId="026BCEDC" w:rsidR="008259E9" w:rsidRPr="00F7715A" w:rsidRDefault="00C16DD4" w:rsidP="00C42A25">
      <w:pPr>
        <w:numPr>
          <w:ilvl w:val="0"/>
          <w:numId w:val="19"/>
        </w:numPr>
        <w:tabs>
          <w:tab w:val="clear" w:pos="644"/>
          <w:tab w:val="left" w:pos="180"/>
          <w:tab w:val="num" w:pos="360"/>
        </w:tabs>
        <w:spacing w:before="120" w:after="120"/>
        <w:ind w:left="360"/>
        <w:jc w:val="both"/>
        <w:rPr>
          <w:rFonts w:ascii="Arial" w:hAnsi="Arial" w:cs="Arial"/>
        </w:rPr>
      </w:pPr>
      <w:r w:rsidRPr="00F7715A">
        <w:rPr>
          <w:rFonts w:ascii="Arial" w:hAnsi="Arial" w:cs="Arial"/>
          <w:bCs/>
          <w:iCs/>
        </w:rPr>
        <w:t xml:space="preserve">Z hodin </w:t>
      </w:r>
      <w:r w:rsidR="008259E9" w:rsidRPr="00F7715A">
        <w:rPr>
          <w:rFonts w:ascii="Arial" w:hAnsi="Arial" w:cs="Arial"/>
          <w:b/>
          <w:bCs/>
          <w:iCs/>
        </w:rPr>
        <w:t>tělesné výchovy</w:t>
      </w:r>
      <w:r w:rsidRPr="00F7715A">
        <w:rPr>
          <w:rFonts w:ascii="Arial" w:hAnsi="Arial" w:cs="Arial"/>
          <w:bCs/>
          <w:iCs/>
        </w:rPr>
        <w:t xml:space="preserve"> j</w:t>
      </w:r>
      <w:r w:rsidR="006005EB" w:rsidRPr="00F7715A">
        <w:rPr>
          <w:rFonts w:ascii="Arial" w:hAnsi="Arial" w:cs="Arial"/>
        </w:rPr>
        <w:t xml:space="preserve">e uvolněn pouze ten, kdo písemně </w:t>
      </w:r>
      <w:r w:rsidR="00147A88" w:rsidRPr="00F7715A">
        <w:rPr>
          <w:rFonts w:ascii="Arial" w:hAnsi="Arial" w:cs="Arial"/>
        </w:rPr>
        <w:t>po</w:t>
      </w:r>
      <w:r w:rsidR="006005EB" w:rsidRPr="00F7715A">
        <w:rPr>
          <w:rFonts w:ascii="Arial" w:hAnsi="Arial" w:cs="Arial"/>
        </w:rPr>
        <w:t xml:space="preserve">žádá </w:t>
      </w:r>
      <w:r w:rsidR="00147A88" w:rsidRPr="00F7715A">
        <w:rPr>
          <w:rFonts w:ascii="Arial" w:hAnsi="Arial" w:cs="Arial"/>
        </w:rPr>
        <w:t>ze</w:t>
      </w:r>
      <w:r w:rsidR="00331D73" w:rsidRPr="00F7715A">
        <w:rPr>
          <w:rFonts w:ascii="Arial" w:hAnsi="Arial" w:cs="Arial"/>
        </w:rPr>
        <w:t> </w:t>
      </w:r>
      <w:r w:rsidR="00147A88" w:rsidRPr="00F7715A">
        <w:rPr>
          <w:rFonts w:ascii="Arial" w:hAnsi="Arial" w:cs="Arial"/>
        </w:rPr>
        <w:t xml:space="preserve">zdravotních důvodů </w:t>
      </w:r>
      <w:r w:rsidR="006005EB" w:rsidRPr="00F7715A">
        <w:rPr>
          <w:rFonts w:ascii="Arial" w:hAnsi="Arial" w:cs="Arial"/>
        </w:rPr>
        <w:t xml:space="preserve">o uvolnění a </w:t>
      </w:r>
      <w:r w:rsidR="00147A88" w:rsidRPr="00F7715A">
        <w:rPr>
          <w:rFonts w:ascii="Arial" w:hAnsi="Arial" w:cs="Arial"/>
        </w:rPr>
        <w:t>d</w:t>
      </w:r>
      <w:r w:rsidR="006005EB" w:rsidRPr="00F7715A">
        <w:rPr>
          <w:rFonts w:ascii="Arial" w:hAnsi="Arial" w:cs="Arial"/>
        </w:rPr>
        <w:t>oloží potvrzen</w:t>
      </w:r>
      <w:r w:rsidR="00147A88" w:rsidRPr="00F7715A">
        <w:rPr>
          <w:rFonts w:ascii="Arial" w:hAnsi="Arial" w:cs="Arial"/>
        </w:rPr>
        <w:t>ý formulář školy</w:t>
      </w:r>
      <w:r w:rsidR="006005EB" w:rsidRPr="00F7715A">
        <w:rPr>
          <w:rFonts w:ascii="Arial" w:hAnsi="Arial" w:cs="Arial"/>
        </w:rPr>
        <w:t xml:space="preserve"> od</w:t>
      </w:r>
      <w:r w:rsidR="00331D73" w:rsidRPr="00F7715A">
        <w:rPr>
          <w:rFonts w:ascii="Arial" w:hAnsi="Arial" w:cs="Arial"/>
        </w:rPr>
        <w:t> </w:t>
      </w:r>
      <w:r w:rsidR="00147A88" w:rsidRPr="00F7715A">
        <w:rPr>
          <w:rFonts w:ascii="Arial" w:hAnsi="Arial" w:cs="Arial"/>
        </w:rPr>
        <w:t>ošetřujícího</w:t>
      </w:r>
      <w:r w:rsidR="006005EB" w:rsidRPr="00F7715A">
        <w:rPr>
          <w:rFonts w:ascii="Arial" w:hAnsi="Arial" w:cs="Arial"/>
        </w:rPr>
        <w:t xml:space="preserve"> lékaře </w:t>
      </w:r>
      <w:r w:rsidR="00147A88" w:rsidRPr="00F7715A">
        <w:rPr>
          <w:rFonts w:ascii="Arial" w:hAnsi="Arial" w:cs="Arial"/>
        </w:rPr>
        <w:t>a podepsaný rodiči</w:t>
      </w:r>
      <w:r w:rsidRPr="00F7715A">
        <w:rPr>
          <w:rFonts w:ascii="Arial" w:hAnsi="Arial" w:cs="Arial"/>
        </w:rPr>
        <w:t>.</w:t>
      </w:r>
      <w:r w:rsidR="006D7227" w:rsidRPr="00F7715A">
        <w:rPr>
          <w:rFonts w:ascii="Arial" w:hAnsi="Arial" w:cs="Arial"/>
        </w:rPr>
        <w:t xml:space="preserve"> </w:t>
      </w:r>
      <w:r w:rsidRPr="00F7715A">
        <w:rPr>
          <w:rFonts w:ascii="Arial" w:hAnsi="Arial" w:cs="Arial"/>
          <w:bCs/>
          <w:iCs/>
        </w:rPr>
        <w:t>Pokud uvolněným žákům začíná</w:t>
      </w:r>
      <w:r w:rsidR="00840128" w:rsidRPr="00F7715A">
        <w:rPr>
          <w:rFonts w:ascii="Arial" w:hAnsi="Arial" w:cs="Arial"/>
          <w:bCs/>
          <w:iCs/>
        </w:rPr>
        <w:t>,</w:t>
      </w:r>
      <w:r w:rsidRPr="00F7715A">
        <w:rPr>
          <w:rFonts w:ascii="Arial" w:hAnsi="Arial" w:cs="Arial"/>
          <w:bCs/>
          <w:iCs/>
        </w:rPr>
        <w:t xml:space="preserve"> nebo končí vyučování hodinou TV</w:t>
      </w:r>
      <w:r w:rsidR="00553B5C" w:rsidRPr="00F7715A">
        <w:rPr>
          <w:rFonts w:ascii="Arial" w:hAnsi="Arial" w:cs="Arial"/>
          <w:bCs/>
          <w:iCs/>
        </w:rPr>
        <w:t>,</w:t>
      </w:r>
      <w:r w:rsidRPr="00F7715A">
        <w:rPr>
          <w:rFonts w:ascii="Arial" w:hAnsi="Arial" w:cs="Arial"/>
          <w:bCs/>
          <w:iCs/>
        </w:rPr>
        <w:t xml:space="preserve"> mohou jejich zákonní zástupci/rodiče zažádat o</w:t>
      </w:r>
      <w:r w:rsidR="00331D73" w:rsidRPr="00F7715A">
        <w:rPr>
          <w:rFonts w:ascii="Arial" w:hAnsi="Arial" w:cs="Arial"/>
          <w:bCs/>
          <w:iCs/>
        </w:rPr>
        <w:t> </w:t>
      </w:r>
      <w:r w:rsidRPr="00F7715A">
        <w:rPr>
          <w:rFonts w:ascii="Arial" w:hAnsi="Arial" w:cs="Arial"/>
          <w:bCs/>
          <w:iCs/>
        </w:rPr>
        <w:t>zkrácení vy</w:t>
      </w:r>
      <w:r w:rsidR="00B056DA">
        <w:rPr>
          <w:rFonts w:ascii="Arial" w:hAnsi="Arial" w:cs="Arial"/>
          <w:bCs/>
          <w:iCs/>
        </w:rPr>
        <w:t>učování o tyto vyučovací hodiny, jinak tito žáci zůstávají ve škole pod určeným dohledem.</w:t>
      </w:r>
    </w:p>
    <w:p w14:paraId="428E0942" w14:textId="77777777" w:rsidR="008259E9" w:rsidRPr="00F7715A" w:rsidRDefault="00C16DD4" w:rsidP="00C42A25">
      <w:pPr>
        <w:numPr>
          <w:ilvl w:val="0"/>
          <w:numId w:val="19"/>
        </w:numPr>
        <w:tabs>
          <w:tab w:val="clear" w:pos="644"/>
          <w:tab w:val="left" w:pos="180"/>
          <w:tab w:val="num" w:pos="360"/>
        </w:tabs>
        <w:spacing w:before="120" w:after="120"/>
        <w:ind w:left="360"/>
        <w:jc w:val="both"/>
        <w:rPr>
          <w:rFonts w:ascii="Arial" w:hAnsi="Arial" w:cs="Arial"/>
        </w:rPr>
      </w:pPr>
      <w:r w:rsidRPr="00F7715A">
        <w:rPr>
          <w:rFonts w:ascii="Arial" w:hAnsi="Arial" w:cs="Arial"/>
          <w:b/>
          <w:bCs/>
          <w:iCs/>
        </w:rPr>
        <w:t>P</w:t>
      </w:r>
      <w:r w:rsidR="006005EB" w:rsidRPr="00F7715A">
        <w:rPr>
          <w:rFonts w:ascii="Arial" w:hAnsi="Arial" w:cs="Arial"/>
          <w:b/>
          <w:bCs/>
          <w:iCs/>
        </w:rPr>
        <w:t>ři přesunech</w:t>
      </w:r>
      <w:r w:rsidR="006005EB" w:rsidRPr="00F7715A">
        <w:rPr>
          <w:rFonts w:ascii="Arial" w:hAnsi="Arial" w:cs="Arial"/>
        </w:rPr>
        <w:t xml:space="preserve"> žáků do hodin TV mimo budovu školy je stanoven náležitý dohled </w:t>
      </w:r>
      <w:r w:rsidR="007A6052" w:rsidRPr="00F7715A">
        <w:rPr>
          <w:rFonts w:ascii="Arial" w:hAnsi="Arial" w:cs="Arial"/>
        </w:rPr>
        <w:t xml:space="preserve">pověřeným pracovníkem školy </w:t>
      </w:r>
      <w:r w:rsidR="006005EB" w:rsidRPr="00F7715A">
        <w:rPr>
          <w:rFonts w:ascii="Arial" w:hAnsi="Arial" w:cs="Arial"/>
        </w:rPr>
        <w:t>a žáci se řídí jeho pokyny. To platí i při účasti žáků na různých akcích pořádaných školou</w:t>
      </w:r>
      <w:r w:rsidR="007A6052" w:rsidRPr="00F7715A">
        <w:rPr>
          <w:rFonts w:ascii="Arial" w:hAnsi="Arial" w:cs="Arial"/>
        </w:rPr>
        <w:t xml:space="preserve"> v rámci vyučování</w:t>
      </w:r>
      <w:r w:rsidR="00840128" w:rsidRPr="00F7715A">
        <w:rPr>
          <w:rFonts w:ascii="Arial" w:hAnsi="Arial" w:cs="Arial"/>
        </w:rPr>
        <w:t>.</w:t>
      </w:r>
      <w:r w:rsidR="007A6052" w:rsidRPr="00F7715A">
        <w:rPr>
          <w:rFonts w:ascii="Arial" w:hAnsi="Arial" w:cs="Arial"/>
        </w:rPr>
        <w:t xml:space="preserve"> </w:t>
      </w:r>
    </w:p>
    <w:p w14:paraId="5E060390" w14:textId="6AD9742A" w:rsidR="008259E9" w:rsidRPr="00F7715A" w:rsidRDefault="00840128" w:rsidP="00C42A25">
      <w:pPr>
        <w:widowControl w:val="0"/>
        <w:numPr>
          <w:ilvl w:val="0"/>
          <w:numId w:val="19"/>
        </w:numPr>
        <w:tabs>
          <w:tab w:val="clear" w:pos="644"/>
          <w:tab w:val="left" w:pos="180"/>
          <w:tab w:val="num" w:pos="360"/>
        </w:tabs>
        <w:autoSpaceDE w:val="0"/>
        <w:autoSpaceDN w:val="0"/>
        <w:adjustRightInd w:val="0"/>
        <w:spacing w:before="120" w:after="120"/>
        <w:ind w:left="360"/>
        <w:jc w:val="both"/>
        <w:rPr>
          <w:rFonts w:ascii="Arial" w:hAnsi="Arial" w:cs="Arial"/>
        </w:rPr>
      </w:pPr>
      <w:r w:rsidRPr="00F7715A">
        <w:rPr>
          <w:rFonts w:ascii="Arial" w:hAnsi="Arial" w:cs="Arial"/>
          <w:b/>
          <w:bCs/>
          <w:iCs/>
        </w:rPr>
        <w:t>Př</w:t>
      </w:r>
      <w:r w:rsidR="006005EB" w:rsidRPr="00F7715A">
        <w:rPr>
          <w:rFonts w:ascii="Arial" w:hAnsi="Arial" w:cs="Arial"/>
          <w:b/>
          <w:bCs/>
          <w:iCs/>
        </w:rPr>
        <w:t>ed akcemi</w:t>
      </w:r>
      <w:r w:rsidR="006005EB" w:rsidRPr="00F7715A">
        <w:rPr>
          <w:rFonts w:ascii="Arial" w:hAnsi="Arial" w:cs="Arial"/>
        </w:rPr>
        <w:t xml:space="preserve"> konanými školou (výlety, exkurze</w:t>
      </w:r>
      <w:r w:rsidR="00132489" w:rsidRPr="00F7715A">
        <w:rPr>
          <w:rFonts w:ascii="Arial" w:hAnsi="Arial" w:cs="Arial"/>
        </w:rPr>
        <w:t xml:space="preserve"> apod.</w:t>
      </w:r>
      <w:r w:rsidR="006005EB" w:rsidRPr="00F7715A">
        <w:rPr>
          <w:rFonts w:ascii="Arial" w:hAnsi="Arial" w:cs="Arial"/>
        </w:rPr>
        <w:t>) a před prázdninami musí být žáci poučeni o pravidlech chování</w:t>
      </w:r>
      <w:r w:rsidRPr="00F7715A">
        <w:rPr>
          <w:rFonts w:ascii="Arial" w:hAnsi="Arial" w:cs="Arial"/>
        </w:rPr>
        <w:t>,</w:t>
      </w:r>
      <w:r w:rsidR="006005EB" w:rsidRPr="00F7715A">
        <w:rPr>
          <w:rFonts w:ascii="Arial" w:hAnsi="Arial" w:cs="Arial"/>
        </w:rPr>
        <w:t xml:space="preserve"> (záznam se provede do </w:t>
      </w:r>
      <w:r w:rsidR="00C16DD4" w:rsidRPr="00F7715A">
        <w:rPr>
          <w:rFonts w:ascii="Arial" w:hAnsi="Arial" w:cs="Arial"/>
        </w:rPr>
        <w:t>poznámek v</w:t>
      </w:r>
      <w:r w:rsidR="006005EB" w:rsidRPr="00F7715A">
        <w:rPr>
          <w:rFonts w:ascii="Arial" w:hAnsi="Arial" w:cs="Arial"/>
        </w:rPr>
        <w:t> třídní knize</w:t>
      </w:r>
      <w:r w:rsidR="00C16DD4" w:rsidRPr="00F7715A">
        <w:rPr>
          <w:rFonts w:ascii="Arial" w:hAnsi="Arial" w:cs="Arial"/>
        </w:rPr>
        <w:t xml:space="preserve"> a do </w:t>
      </w:r>
      <w:r w:rsidRPr="00F7715A">
        <w:rPr>
          <w:rFonts w:ascii="Arial" w:hAnsi="Arial" w:cs="Arial"/>
        </w:rPr>
        <w:t>„</w:t>
      </w:r>
      <w:r w:rsidR="006005EB" w:rsidRPr="00F7715A">
        <w:rPr>
          <w:rFonts w:ascii="Arial" w:hAnsi="Arial" w:cs="Arial"/>
        </w:rPr>
        <w:t>osnov</w:t>
      </w:r>
      <w:r w:rsidR="00C16DD4" w:rsidRPr="00F7715A">
        <w:rPr>
          <w:rFonts w:ascii="Arial" w:hAnsi="Arial" w:cs="Arial"/>
        </w:rPr>
        <w:t>y</w:t>
      </w:r>
      <w:r w:rsidR="006005EB" w:rsidRPr="00F7715A">
        <w:rPr>
          <w:rFonts w:ascii="Arial" w:hAnsi="Arial" w:cs="Arial"/>
        </w:rPr>
        <w:t xml:space="preserve"> poučení</w:t>
      </w:r>
      <w:r w:rsidR="00C16DD4" w:rsidRPr="00F7715A">
        <w:rPr>
          <w:rFonts w:ascii="Arial" w:hAnsi="Arial" w:cs="Arial"/>
        </w:rPr>
        <w:t xml:space="preserve"> pro žáky</w:t>
      </w:r>
      <w:r w:rsidRPr="00F7715A">
        <w:rPr>
          <w:rFonts w:ascii="Arial" w:hAnsi="Arial" w:cs="Arial"/>
        </w:rPr>
        <w:t xml:space="preserve">“, která je přiložena </w:t>
      </w:r>
      <w:r w:rsidR="00331D73" w:rsidRPr="00F7715A">
        <w:rPr>
          <w:rFonts w:ascii="Arial" w:hAnsi="Arial" w:cs="Arial"/>
        </w:rPr>
        <w:t>u třídní knihy</w:t>
      </w:r>
      <w:r w:rsidR="006005EB" w:rsidRPr="00F7715A">
        <w:rPr>
          <w:rFonts w:ascii="Arial" w:hAnsi="Arial" w:cs="Arial"/>
        </w:rPr>
        <w:t>)</w:t>
      </w:r>
      <w:r w:rsidRPr="00F7715A">
        <w:rPr>
          <w:rFonts w:ascii="Arial" w:hAnsi="Arial" w:cs="Arial"/>
        </w:rPr>
        <w:t>.</w:t>
      </w:r>
    </w:p>
    <w:p w14:paraId="27C39C4E" w14:textId="77777777" w:rsidR="008259E9" w:rsidRPr="00F7715A" w:rsidRDefault="00420E33" w:rsidP="00C42A25">
      <w:pPr>
        <w:widowControl w:val="0"/>
        <w:numPr>
          <w:ilvl w:val="0"/>
          <w:numId w:val="19"/>
        </w:numPr>
        <w:tabs>
          <w:tab w:val="clear" w:pos="644"/>
          <w:tab w:val="left" w:pos="180"/>
          <w:tab w:val="num" w:pos="360"/>
        </w:tabs>
        <w:autoSpaceDE w:val="0"/>
        <w:autoSpaceDN w:val="0"/>
        <w:adjustRightInd w:val="0"/>
        <w:spacing w:before="120" w:after="120"/>
        <w:ind w:left="360"/>
        <w:jc w:val="both"/>
        <w:rPr>
          <w:rFonts w:ascii="Arial" w:hAnsi="Arial" w:cs="Arial"/>
        </w:rPr>
      </w:pPr>
      <w:r w:rsidRPr="00F7715A">
        <w:rPr>
          <w:rFonts w:ascii="Arial" w:hAnsi="Arial" w:cs="Arial"/>
        </w:rPr>
        <w:t>Škola při vzdělávání a s ním přímo souvisejících činnostech přihlíží k základním fyziologickým potřebám žáků a vytváří podmínky pro jejich zdravý vývoj a</w:t>
      </w:r>
      <w:r w:rsidR="00132489" w:rsidRPr="00F7715A">
        <w:rPr>
          <w:rFonts w:ascii="Arial" w:hAnsi="Arial" w:cs="Arial"/>
        </w:rPr>
        <w:t> </w:t>
      </w:r>
      <w:r w:rsidRPr="00F7715A">
        <w:rPr>
          <w:rFonts w:ascii="Arial" w:hAnsi="Arial" w:cs="Arial"/>
        </w:rPr>
        <w:t>pro</w:t>
      </w:r>
      <w:r w:rsidR="00331D73" w:rsidRPr="00F7715A">
        <w:rPr>
          <w:rFonts w:ascii="Arial" w:hAnsi="Arial" w:cs="Arial"/>
        </w:rPr>
        <w:t> </w:t>
      </w:r>
      <w:r w:rsidRPr="00F7715A">
        <w:rPr>
          <w:rFonts w:ascii="Arial" w:hAnsi="Arial" w:cs="Arial"/>
        </w:rPr>
        <w:t>předcházení vzniku sociálně patologických jevů.</w:t>
      </w:r>
    </w:p>
    <w:p w14:paraId="165032E2" w14:textId="77777777" w:rsidR="008259E9" w:rsidRPr="00F7715A" w:rsidRDefault="00420E33" w:rsidP="00C42A25">
      <w:pPr>
        <w:widowControl w:val="0"/>
        <w:numPr>
          <w:ilvl w:val="0"/>
          <w:numId w:val="19"/>
        </w:numPr>
        <w:tabs>
          <w:tab w:val="clear" w:pos="644"/>
          <w:tab w:val="left" w:pos="180"/>
          <w:tab w:val="num" w:pos="360"/>
        </w:tabs>
        <w:autoSpaceDE w:val="0"/>
        <w:autoSpaceDN w:val="0"/>
        <w:adjustRightInd w:val="0"/>
        <w:spacing w:before="120" w:after="120"/>
        <w:ind w:left="360"/>
        <w:jc w:val="both"/>
        <w:rPr>
          <w:rFonts w:ascii="Arial" w:hAnsi="Arial" w:cs="Arial"/>
        </w:rPr>
      </w:pPr>
      <w:r w:rsidRPr="00F7715A">
        <w:rPr>
          <w:rFonts w:ascii="Arial" w:hAnsi="Arial" w:cs="Arial"/>
        </w:rPr>
        <w:t xml:space="preserve">Škola zajišťuje bezpečnost a ochranu zdraví žáků při vzdělávání a s ním přímo souvisejících činnostech, poskytuje žákům nezbytné informace k zajištění bezpečnosti a ochrany zdraví. </w:t>
      </w:r>
    </w:p>
    <w:p w14:paraId="1DBCB3B6" w14:textId="460DDCCB" w:rsidR="00420E33" w:rsidRPr="00F7715A" w:rsidRDefault="00420E33" w:rsidP="00C42A25">
      <w:pPr>
        <w:widowControl w:val="0"/>
        <w:numPr>
          <w:ilvl w:val="0"/>
          <w:numId w:val="19"/>
        </w:numPr>
        <w:tabs>
          <w:tab w:val="clear" w:pos="644"/>
          <w:tab w:val="left" w:pos="180"/>
          <w:tab w:val="num" w:pos="360"/>
        </w:tabs>
        <w:autoSpaceDE w:val="0"/>
        <w:autoSpaceDN w:val="0"/>
        <w:adjustRightInd w:val="0"/>
        <w:spacing w:before="120" w:after="120"/>
        <w:ind w:left="360"/>
        <w:jc w:val="both"/>
        <w:rPr>
          <w:rFonts w:ascii="Arial" w:hAnsi="Arial" w:cs="Arial"/>
        </w:rPr>
      </w:pPr>
      <w:r w:rsidRPr="00F7715A">
        <w:rPr>
          <w:rFonts w:ascii="Arial" w:hAnsi="Arial" w:cs="Arial"/>
        </w:rPr>
        <w:t>Škola vede evidenci úrazů žáků, k nimž došlo při činnostech školy</w:t>
      </w:r>
      <w:r w:rsidR="00127ACD" w:rsidRPr="00F7715A">
        <w:rPr>
          <w:rFonts w:ascii="Arial" w:hAnsi="Arial" w:cs="Arial"/>
        </w:rPr>
        <w:t>,</w:t>
      </w:r>
      <w:r w:rsidRPr="00F7715A">
        <w:rPr>
          <w:rFonts w:ascii="Arial" w:hAnsi="Arial" w:cs="Arial"/>
        </w:rPr>
        <w:t xml:space="preserve"> a zasílá záznamy o úrazech stanoveným orgánům a institucím. </w:t>
      </w:r>
    </w:p>
    <w:p w14:paraId="220AA98F" w14:textId="13731BB6" w:rsidR="006005EB" w:rsidRPr="00641C7E" w:rsidRDefault="00331D73" w:rsidP="00181D97">
      <w:pPr>
        <w:widowControl w:val="0"/>
        <w:numPr>
          <w:ilvl w:val="0"/>
          <w:numId w:val="19"/>
        </w:numPr>
        <w:tabs>
          <w:tab w:val="clear" w:pos="644"/>
          <w:tab w:val="left" w:pos="180"/>
          <w:tab w:val="num" w:pos="360"/>
        </w:tabs>
        <w:autoSpaceDE w:val="0"/>
        <w:autoSpaceDN w:val="0"/>
        <w:adjustRightInd w:val="0"/>
        <w:spacing w:before="120" w:after="120"/>
        <w:ind w:left="360"/>
        <w:jc w:val="both"/>
        <w:rPr>
          <w:rFonts w:ascii="Arial" w:hAnsi="Arial" w:cs="Arial"/>
        </w:rPr>
      </w:pPr>
      <w:r w:rsidRPr="00641C7E">
        <w:rPr>
          <w:rFonts w:ascii="Arial" w:hAnsi="Arial" w:cs="Arial"/>
        </w:rPr>
        <w:t xml:space="preserve">Škola dbá na dodržování </w:t>
      </w:r>
      <w:r w:rsidR="00605CC7" w:rsidRPr="00641C7E">
        <w:rPr>
          <w:rFonts w:ascii="Arial" w:hAnsi="Arial" w:cs="Arial"/>
        </w:rPr>
        <w:t>všech hygienických požadavků na provoz škol</w:t>
      </w:r>
      <w:r w:rsidR="00127ACD" w:rsidRPr="00641C7E">
        <w:rPr>
          <w:rFonts w:ascii="Arial" w:hAnsi="Arial" w:cs="Arial"/>
        </w:rPr>
        <w:t>,</w:t>
      </w:r>
      <w:r w:rsidR="00605CC7" w:rsidRPr="00641C7E">
        <w:rPr>
          <w:rFonts w:ascii="Arial" w:hAnsi="Arial" w:cs="Arial"/>
        </w:rPr>
        <w:t xml:space="preserve"> a to včetně podmínek vytápění (vyhláška stanoví pro učebny optimální výslednou teplotu 22 ± 2°C a v letních měsících maximální výslednou teplotu 28°C). Z tohoto důvodu škola apeluje na žáky, aby se otužovali a v zimních měsících se</w:t>
      </w:r>
      <w:r w:rsidR="00132489" w:rsidRPr="00641C7E">
        <w:rPr>
          <w:rFonts w:ascii="Arial" w:hAnsi="Arial" w:cs="Arial"/>
        </w:rPr>
        <w:t> </w:t>
      </w:r>
      <w:r w:rsidR="00605CC7" w:rsidRPr="00641C7E">
        <w:rPr>
          <w:rFonts w:ascii="Arial" w:hAnsi="Arial" w:cs="Arial"/>
        </w:rPr>
        <w:t xml:space="preserve">řádně oblékali. Žákům není dovoleno ve třídách sedět v bundách, kabátech, nebo se zakrývat dekami. </w:t>
      </w:r>
    </w:p>
    <w:p w14:paraId="3B69A8C8" w14:textId="51F83215" w:rsidR="006005EB" w:rsidRPr="00641C7E" w:rsidRDefault="006005EB" w:rsidP="00CA360B">
      <w:pPr>
        <w:pStyle w:val="Zkladntext"/>
        <w:tabs>
          <w:tab w:val="left" w:pos="180"/>
        </w:tabs>
        <w:spacing w:before="120" w:after="120"/>
        <w:rPr>
          <w:rFonts w:ascii="Arial" w:hAnsi="Arial" w:cs="Arial"/>
          <w:b/>
          <w:bCs/>
          <w:i/>
          <w:iCs/>
          <w:sz w:val="32"/>
          <w:szCs w:val="32"/>
          <w:u w:val="single"/>
        </w:rPr>
      </w:pPr>
      <w:r w:rsidRPr="00F7715A">
        <w:rPr>
          <w:rFonts w:ascii="Arial" w:hAnsi="Arial" w:cs="Arial"/>
          <w:b/>
          <w:bCs/>
          <w:i/>
          <w:iCs/>
          <w:sz w:val="32"/>
          <w:szCs w:val="32"/>
          <w:u w:val="single"/>
        </w:rPr>
        <w:br w:type="page"/>
      </w:r>
      <w:r w:rsidRPr="00F7715A">
        <w:rPr>
          <w:rFonts w:ascii="Arial" w:hAnsi="Arial" w:cs="Arial"/>
          <w:b/>
          <w:bCs/>
          <w:sz w:val="36"/>
          <w:szCs w:val="36"/>
        </w:rPr>
        <w:lastRenderedPageBreak/>
        <w:t>3. KLASIFIKAČNÍ ŘÁD ŠKOLY</w:t>
      </w:r>
    </w:p>
    <w:p w14:paraId="5F7CDBD8" w14:textId="77777777" w:rsidR="00D605FA" w:rsidRPr="00F7715A" w:rsidRDefault="00D605FA" w:rsidP="00CA360B">
      <w:pPr>
        <w:widowControl w:val="0"/>
        <w:autoSpaceDE w:val="0"/>
        <w:autoSpaceDN w:val="0"/>
        <w:adjustRightInd w:val="0"/>
        <w:spacing w:before="120" w:after="120"/>
        <w:rPr>
          <w:rFonts w:ascii="Arial" w:hAnsi="Arial" w:cs="Arial"/>
          <w:szCs w:val="20"/>
        </w:rPr>
      </w:pPr>
    </w:p>
    <w:p w14:paraId="540AC97B" w14:textId="77777777" w:rsidR="001762DF" w:rsidRPr="00F7715A" w:rsidRDefault="001762DF" w:rsidP="00444BC7">
      <w:pPr>
        <w:widowControl w:val="0"/>
        <w:autoSpaceDE w:val="0"/>
        <w:autoSpaceDN w:val="0"/>
        <w:adjustRightInd w:val="0"/>
        <w:spacing w:before="120" w:after="120"/>
        <w:jc w:val="both"/>
        <w:rPr>
          <w:rFonts w:ascii="Arial" w:hAnsi="Arial" w:cs="Arial"/>
          <w:szCs w:val="20"/>
        </w:rPr>
      </w:pPr>
      <w:r w:rsidRPr="00F7715A">
        <w:rPr>
          <w:rFonts w:ascii="Arial" w:hAnsi="Arial" w:cs="Arial"/>
          <w:szCs w:val="20"/>
        </w:rPr>
        <w:t xml:space="preserve">Každé pololetí se vydává žákovi vysvědčení. Za první pololetí lze žákovi vydat místo vysvědčení výpis z vysvědčení. </w:t>
      </w:r>
    </w:p>
    <w:p w14:paraId="3CE04F9F" w14:textId="77777777" w:rsidR="006005EB" w:rsidRPr="00F7715A" w:rsidRDefault="001762DF" w:rsidP="00444BC7">
      <w:pPr>
        <w:pStyle w:val="Nadpis9"/>
        <w:tabs>
          <w:tab w:val="left" w:pos="180"/>
        </w:tabs>
        <w:spacing w:before="120" w:after="120"/>
        <w:jc w:val="both"/>
        <w:rPr>
          <w:rFonts w:ascii="Arial" w:hAnsi="Arial" w:cs="Arial"/>
          <w:i/>
          <w:iCs/>
          <w:sz w:val="24"/>
          <w:szCs w:val="24"/>
        </w:rPr>
      </w:pPr>
      <w:r w:rsidRPr="00F7715A">
        <w:rPr>
          <w:rFonts w:ascii="Arial" w:hAnsi="Arial" w:cs="Arial"/>
          <w:sz w:val="24"/>
          <w:szCs w:val="24"/>
        </w:rPr>
        <w:t>Hodnocení výsledků vzdělávání žáka na vysvědčení je vyjádřeno klasifikací nebo slovně nebo kombinací obou způsobů</w:t>
      </w:r>
      <w:r w:rsidR="00D605FA" w:rsidRPr="00F7715A">
        <w:rPr>
          <w:rFonts w:ascii="Arial" w:hAnsi="Arial" w:cs="Arial"/>
          <w:i/>
          <w:sz w:val="24"/>
          <w:szCs w:val="24"/>
        </w:rPr>
        <w:t>.</w:t>
      </w:r>
    </w:p>
    <w:p w14:paraId="045B5BBC" w14:textId="77777777" w:rsidR="001762DF" w:rsidRPr="00F7715A" w:rsidRDefault="001762DF" w:rsidP="00444BC7">
      <w:pPr>
        <w:spacing w:before="120" w:after="120"/>
        <w:jc w:val="both"/>
      </w:pPr>
    </w:p>
    <w:p w14:paraId="3FDAEE06" w14:textId="6A456952" w:rsidR="006005EB" w:rsidRPr="00F7715A" w:rsidRDefault="00127ACD" w:rsidP="00444BC7">
      <w:pPr>
        <w:pStyle w:val="Nadpis9"/>
        <w:tabs>
          <w:tab w:val="left" w:pos="180"/>
        </w:tabs>
        <w:spacing w:before="120" w:after="120"/>
        <w:jc w:val="both"/>
        <w:rPr>
          <w:rFonts w:ascii="Arial" w:hAnsi="Arial" w:cs="Arial"/>
          <w:b/>
          <w:iCs/>
          <w:sz w:val="28"/>
          <w:szCs w:val="28"/>
        </w:rPr>
      </w:pPr>
      <w:r w:rsidRPr="00F7715A">
        <w:rPr>
          <w:rFonts w:ascii="Arial" w:hAnsi="Arial" w:cs="Arial"/>
          <w:b/>
          <w:iCs/>
          <w:sz w:val="28"/>
          <w:szCs w:val="28"/>
        </w:rPr>
        <w:t>3.1. Hodnocení</w:t>
      </w:r>
      <w:r w:rsidR="006005EB" w:rsidRPr="00F7715A">
        <w:rPr>
          <w:rFonts w:ascii="Arial" w:hAnsi="Arial" w:cs="Arial"/>
          <w:b/>
          <w:iCs/>
          <w:sz w:val="28"/>
          <w:szCs w:val="28"/>
        </w:rPr>
        <w:t xml:space="preserve"> </w:t>
      </w:r>
      <w:r w:rsidR="005D066D" w:rsidRPr="00F7715A">
        <w:rPr>
          <w:rFonts w:ascii="Arial" w:hAnsi="Arial" w:cs="Arial"/>
          <w:b/>
          <w:iCs/>
          <w:sz w:val="28"/>
          <w:szCs w:val="28"/>
        </w:rPr>
        <w:t>výsledků vzdělávání žáků na vysvědčení</w:t>
      </w:r>
      <w:r w:rsidR="006005EB" w:rsidRPr="00F7715A">
        <w:rPr>
          <w:rFonts w:ascii="Arial" w:hAnsi="Arial" w:cs="Arial"/>
          <w:b/>
          <w:iCs/>
          <w:sz w:val="28"/>
          <w:szCs w:val="28"/>
        </w:rPr>
        <w:t xml:space="preserve"> </w:t>
      </w:r>
    </w:p>
    <w:p w14:paraId="4CEA34E5" w14:textId="77777777" w:rsidR="00840128" w:rsidRPr="00F7715A" w:rsidRDefault="00840128" w:rsidP="00444BC7">
      <w:pPr>
        <w:spacing w:before="120" w:after="120"/>
        <w:jc w:val="both"/>
        <w:rPr>
          <w:rFonts w:ascii="Arial" w:hAnsi="Arial" w:cs="Arial"/>
        </w:rPr>
      </w:pPr>
      <w:r w:rsidRPr="00F7715A">
        <w:rPr>
          <w:rFonts w:ascii="Arial" w:hAnsi="Arial" w:cs="Arial"/>
        </w:rPr>
        <w:t>Výsledky vzdělávání žáka v jednotlivých povinných a nepovinných předmětech stanovených školním vzdělávacím programem se v případě použití klasifikace hodnotí na vysvědčení stupni prospěchu: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8"/>
      </w:tblGrid>
      <w:tr w:rsidR="00F7715A" w:rsidRPr="00F7715A" w14:paraId="50F81C7E" w14:textId="77777777" w:rsidTr="00C61FCA">
        <w:trPr>
          <w:trHeight w:val="2235"/>
          <w:tblCellSpacing w:w="15" w:type="dxa"/>
        </w:trPr>
        <w:tc>
          <w:tcPr>
            <w:tcW w:w="2398" w:type="dxa"/>
            <w:hideMark/>
          </w:tcPr>
          <w:p w14:paraId="4FFC116D" w14:textId="77777777" w:rsidR="00C61FCA" w:rsidRPr="00F7715A" w:rsidRDefault="00C61FCA" w:rsidP="00444BC7">
            <w:pPr>
              <w:spacing w:before="120" w:after="120"/>
              <w:jc w:val="both"/>
              <w:rPr>
                <w:rFonts w:ascii="Arial" w:hAnsi="Arial" w:cs="Arial"/>
              </w:rPr>
            </w:pPr>
            <w:r w:rsidRPr="00F7715A">
              <w:rPr>
                <w:rFonts w:ascii="Arial" w:hAnsi="Arial" w:cs="Arial"/>
              </w:rPr>
              <w:t>a)  </w:t>
            </w:r>
            <w:r w:rsidRPr="00F7715A">
              <w:rPr>
                <w:rFonts w:ascii="Arial" w:hAnsi="Arial" w:cs="Arial"/>
                <w:b/>
              </w:rPr>
              <w:t>1 - výborný</w:t>
            </w:r>
            <w:r w:rsidRPr="00F7715A">
              <w:rPr>
                <w:rFonts w:ascii="Arial" w:hAnsi="Arial" w:cs="Arial"/>
              </w:rPr>
              <w:t>,</w:t>
            </w:r>
          </w:p>
          <w:p w14:paraId="14357371" w14:textId="77777777" w:rsidR="00C61FCA" w:rsidRPr="00F7715A" w:rsidRDefault="00C61FCA" w:rsidP="00444BC7">
            <w:pPr>
              <w:spacing w:before="120" w:after="120"/>
              <w:jc w:val="both"/>
              <w:rPr>
                <w:rFonts w:ascii="Arial" w:hAnsi="Arial" w:cs="Arial"/>
              </w:rPr>
            </w:pPr>
            <w:r w:rsidRPr="00F7715A">
              <w:rPr>
                <w:rFonts w:ascii="Arial" w:hAnsi="Arial" w:cs="Arial"/>
              </w:rPr>
              <w:t>b)  </w:t>
            </w:r>
            <w:r w:rsidRPr="00F7715A">
              <w:rPr>
                <w:rFonts w:ascii="Arial" w:hAnsi="Arial" w:cs="Arial"/>
                <w:b/>
              </w:rPr>
              <w:t>2 - chvalitebný</w:t>
            </w:r>
            <w:r w:rsidRPr="00F7715A">
              <w:rPr>
                <w:rFonts w:ascii="Arial" w:hAnsi="Arial" w:cs="Arial"/>
              </w:rPr>
              <w:t>,</w:t>
            </w:r>
          </w:p>
          <w:p w14:paraId="619A7EA8" w14:textId="77777777" w:rsidR="00C61FCA" w:rsidRPr="00F7715A" w:rsidRDefault="00C61FCA" w:rsidP="00444BC7">
            <w:pPr>
              <w:spacing w:before="120" w:after="120"/>
              <w:jc w:val="both"/>
              <w:rPr>
                <w:rFonts w:ascii="Arial" w:hAnsi="Arial" w:cs="Arial"/>
              </w:rPr>
            </w:pPr>
            <w:r w:rsidRPr="00F7715A">
              <w:rPr>
                <w:rFonts w:ascii="Arial" w:hAnsi="Arial" w:cs="Arial"/>
              </w:rPr>
              <w:t>c)  </w:t>
            </w:r>
            <w:r w:rsidRPr="00F7715A">
              <w:rPr>
                <w:rFonts w:ascii="Arial" w:hAnsi="Arial" w:cs="Arial"/>
                <w:b/>
              </w:rPr>
              <w:t>3 - dobrý</w:t>
            </w:r>
            <w:r w:rsidRPr="00F7715A">
              <w:rPr>
                <w:rFonts w:ascii="Arial" w:hAnsi="Arial" w:cs="Arial"/>
              </w:rPr>
              <w:t>,</w:t>
            </w:r>
          </w:p>
          <w:p w14:paraId="7EF9CD3E" w14:textId="77777777" w:rsidR="00C61FCA" w:rsidRPr="00F7715A" w:rsidRDefault="00C61FCA" w:rsidP="00444BC7">
            <w:pPr>
              <w:spacing w:before="120" w:after="120"/>
              <w:jc w:val="both"/>
              <w:rPr>
                <w:rFonts w:ascii="Arial" w:hAnsi="Arial" w:cs="Arial"/>
              </w:rPr>
            </w:pPr>
            <w:r w:rsidRPr="00F7715A">
              <w:rPr>
                <w:rFonts w:ascii="Arial" w:hAnsi="Arial" w:cs="Arial"/>
              </w:rPr>
              <w:t>d)  </w:t>
            </w:r>
            <w:r w:rsidRPr="00F7715A">
              <w:rPr>
                <w:rFonts w:ascii="Arial" w:hAnsi="Arial" w:cs="Arial"/>
                <w:b/>
              </w:rPr>
              <w:t>4 - dostatečný</w:t>
            </w:r>
            <w:r w:rsidRPr="00F7715A">
              <w:rPr>
                <w:rFonts w:ascii="Arial" w:hAnsi="Arial" w:cs="Arial"/>
              </w:rPr>
              <w:t>,</w:t>
            </w:r>
          </w:p>
          <w:p w14:paraId="5043B809" w14:textId="77777777" w:rsidR="00C61FCA" w:rsidRPr="00F7715A" w:rsidRDefault="00C61FCA" w:rsidP="00444BC7">
            <w:pPr>
              <w:spacing w:before="120" w:after="120"/>
              <w:jc w:val="both"/>
              <w:rPr>
                <w:rFonts w:ascii="Arial" w:hAnsi="Arial" w:cs="Arial"/>
              </w:rPr>
            </w:pPr>
            <w:r w:rsidRPr="00F7715A">
              <w:rPr>
                <w:rFonts w:ascii="Arial" w:hAnsi="Arial" w:cs="Arial"/>
              </w:rPr>
              <w:t>e)  </w:t>
            </w:r>
            <w:r w:rsidRPr="00F7715A">
              <w:rPr>
                <w:rFonts w:ascii="Arial" w:hAnsi="Arial" w:cs="Arial"/>
                <w:b/>
              </w:rPr>
              <w:t>5 - nedostatečný</w:t>
            </w:r>
            <w:r w:rsidRPr="00F7715A">
              <w:rPr>
                <w:rFonts w:ascii="Arial" w:hAnsi="Arial" w:cs="Arial"/>
              </w:rPr>
              <w:t>.</w:t>
            </w:r>
          </w:p>
        </w:tc>
      </w:tr>
    </w:tbl>
    <w:p w14:paraId="5969E4D7" w14:textId="77777777" w:rsidR="005D066D" w:rsidRPr="00F7715A" w:rsidRDefault="005D066D" w:rsidP="00444BC7">
      <w:pPr>
        <w:spacing w:before="120" w:after="120"/>
        <w:jc w:val="both"/>
        <w:rPr>
          <w:rFonts w:ascii="Arial" w:hAnsi="Arial" w:cs="Arial"/>
        </w:rPr>
      </w:pPr>
      <w:r w:rsidRPr="00F7715A">
        <w:rPr>
          <w:rFonts w:ascii="Arial" w:hAnsi="Arial" w:cs="Arial"/>
        </w:rPr>
        <w:t>Není-li možné žáka hodnotit z některého předmětu, uvede se na vysvědčení u</w:t>
      </w:r>
      <w:r w:rsidR="00526C97" w:rsidRPr="00F7715A">
        <w:rPr>
          <w:rFonts w:ascii="Arial" w:hAnsi="Arial" w:cs="Arial"/>
        </w:rPr>
        <w:t> </w:t>
      </w:r>
      <w:r w:rsidRPr="00F7715A">
        <w:rPr>
          <w:rFonts w:ascii="Arial" w:hAnsi="Arial" w:cs="Arial"/>
        </w:rPr>
        <w:t xml:space="preserve">příslušného předmětu místo stupně prospěchu slovo </w:t>
      </w:r>
      <w:r w:rsidRPr="00F7715A">
        <w:rPr>
          <w:rFonts w:ascii="Arial" w:hAnsi="Arial" w:cs="Arial"/>
          <w:b/>
        </w:rPr>
        <w:t>„</w:t>
      </w:r>
      <w:proofErr w:type="gramStart"/>
      <w:r w:rsidRPr="00F7715A">
        <w:rPr>
          <w:rFonts w:ascii="Arial" w:hAnsi="Arial" w:cs="Arial"/>
          <w:b/>
        </w:rPr>
        <w:t>nehodnocen(a)“</w:t>
      </w:r>
      <w:r w:rsidRPr="00F7715A">
        <w:rPr>
          <w:rFonts w:ascii="Arial" w:hAnsi="Arial" w:cs="Arial"/>
        </w:rPr>
        <w:t>.</w:t>
      </w:r>
      <w:proofErr w:type="gramEnd"/>
    </w:p>
    <w:p w14:paraId="4E7CE87E" w14:textId="77777777" w:rsidR="00840128" w:rsidRPr="00F7715A" w:rsidRDefault="005D066D" w:rsidP="00444BC7">
      <w:pPr>
        <w:spacing w:before="120" w:after="120"/>
        <w:jc w:val="both"/>
        <w:rPr>
          <w:rFonts w:ascii="Arial" w:hAnsi="Arial" w:cs="Arial"/>
        </w:rPr>
      </w:pPr>
      <w:r w:rsidRPr="00F7715A">
        <w:rPr>
          <w:rFonts w:ascii="Arial" w:hAnsi="Arial" w:cs="Arial"/>
        </w:rPr>
        <w:t>Pokud je žák z vyučování některého předmětu zcela uvolněn, uvede se na</w:t>
      </w:r>
      <w:r w:rsidR="00526C97" w:rsidRPr="00F7715A">
        <w:rPr>
          <w:rFonts w:ascii="Arial" w:hAnsi="Arial" w:cs="Arial"/>
        </w:rPr>
        <w:t> </w:t>
      </w:r>
      <w:r w:rsidRPr="00F7715A">
        <w:rPr>
          <w:rFonts w:ascii="Arial" w:hAnsi="Arial" w:cs="Arial"/>
        </w:rPr>
        <w:t xml:space="preserve">vysvědčení u příslušného předmětu místo stupně prospěchu slovo </w:t>
      </w:r>
      <w:r w:rsidRPr="00F7715A">
        <w:rPr>
          <w:rFonts w:ascii="Arial" w:hAnsi="Arial" w:cs="Arial"/>
          <w:b/>
        </w:rPr>
        <w:t>„</w:t>
      </w:r>
      <w:proofErr w:type="gramStart"/>
      <w:r w:rsidRPr="00F7715A">
        <w:rPr>
          <w:rFonts w:ascii="Arial" w:hAnsi="Arial" w:cs="Arial"/>
          <w:b/>
        </w:rPr>
        <w:t>uvolněn(a)“</w:t>
      </w:r>
      <w:r w:rsidRPr="00F7715A">
        <w:rPr>
          <w:rFonts w:ascii="Arial" w:hAnsi="Arial" w:cs="Arial"/>
        </w:rPr>
        <w:t>.</w:t>
      </w:r>
      <w:proofErr w:type="gramEnd"/>
    </w:p>
    <w:p w14:paraId="28F00231" w14:textId="77777777" w:rsidR="00D605FA" w:rsidRPr="00F7715A" w:rsidRDefault="00D605FA" w:rsidP="00444BC7">
      <w:pPr>
        <w:spacing w:before="120" w:after="120"/>
        <w:jc w:val="both"/>
        <w:rPr>
          <w:rFonts w:ascii="Arial" w:hAnsi="Arial" w:cs="Arial"/>
        </w:rPr>
      </w:pPr>
    </w:p>
    <w:p w14:paraId="1A90D22B" w14:textId="77777777" w:rsidR="00840128" w:rsidRPr="00F7715A" w:rsidRDefault="00840128" w:rsidP="00444BC7">
      <w:pPr>
        <w:spacing w:before="120" w:after="120"/>
        <w:jc w:val="both"/>
        <w:rPr>
          <w:rFonts w:ascii="Arial" w:hAnsi="Arial" w:cs="Arial"/>
        </w:rPr>
      </w:pPr>
      <w:r w:rsidRPr="00F7715A">
        <w:rPr>
          <w:rFonts w:ascii="Arial" w:hAnsi="Arial" w:cs="Arial"/>
        </w:rPr>
        <w:t xml:space="preserve">V denní formě vzdělávání se </w:t>
      </w:r>
      <w:r w:rsidRPr="00F7715A">
        <w:rPr>
          <w:rFonts w:ascii="Arial" w:hAnsi="Arial" w:cs="Arial"/>
          <w:b/>
        </w:rPr>
        <w:t>chování</w:t>
      </w:r>
      <w:r w:rsidRPr="00F7715A">
        <w:rPr>
          <w:rFonts w:ascii="Arial" w:hAnsi="Arial" w:cs="Arial"/>
        </w:rPr>
        <w:t xml:space="preserve"> žáka hodnotí stupni hodnocení: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2"/>
        <w:gridCol w:w="2023"/>
      </w:tblGrid>
      <w:tr w:rsidR="00F7715A" w:rsidRPr="00F7715A" w14:paraId="25BF33BF" w14:textId="77777777" w:rsidTr="003363D4">
        <w:trPr>
          <w:trHeight w:val="1323"/>
          <w:tblCellSpacing w:w="15" w:type="dxa"/>
        </w:trPr>
        <w:tc>
          <w:tcPr>
            <w:tcW w:w="0" w:type="auto"/>
            <w:hideMark/>
          </w:tcPr>
          <w:p w14:paraId="40DB7039" w14:textId="77777777" w:rsidR="00C61FCA" w:rsidRPr="00F7715A" w:rsidRDefault="00C61FCA" w:rsidP="00444BC7">
            <w:pPr>
              <w:spacing w:before="120" w:after="120"/>
              <w:jc w:val="both"/>
              <w:rPr>
                <w:rFonts w:ascii="Arial" w:hAnsi="Arial" w:cs="Arial"/>
              </w:rPr>
            </w:pPr>
            <w:r w:rsidRPr="00F7715A">
              <w:rPr>
                <w:rFonts w:ascii="Arial" w:hAnsi="Arial" w:cs="Arial"/>
              </w:rPr>
              <w:t>a)  </w:t>
            </w:r>
          </w:p>
          <w:p w14:paraId="3D6D01D1" w14:textId="77777777" w:rsidR="00C61FCA" w:rsidRPr="00F7715A" w:rsidRDefault="00C61FCA" w:rsidP="00444BC7">
            <w:pPr>
              <w:spacing w:before="120" w:after="120"/>
              <w:jc w:val="both"/>
              <w:rPr>
                <w:rFonts w:ascii="Arial" w:hAnsi="Arial" w:cs="Arial"/>
              </w:rPr>
            </w:pPr>
            <w:r w:rsidRPr="00F7715A">
              <w:rPr>
                <w:rFonts w:ascii="Arial" w:hAnsi="Arial" w:cs="Arial"/>
              </w:rPr>
              <w:t>b)  </w:t>
            </w:r>
          </w:p>
          <w:p w14:paraId="19EB70DE" w14:textId="77777777" w:rsidR="00C61FCA" w:rsidRPr="00F7715A" w:rsidRDefault="00C61FCA" w:rsidP="00444BC7">
            <w:pPr>
              <w:spacing w:before="120" w:after="120"/>
              <w:jc w:val="both"/>
              <w:rPr>
                <w:rFonts w:ascii="Arial" w:hAnsi="Arial" w:cs="Arial"/>
              </w:rPr>
            </w:pPr>
            <w:r w:rsidRPr="00F7715A">
              <w:rPr>
                <w:rFonts w:ascii="Arial" w:hAnsi="Arial" w:cs="Arial"/>
              </w:rPr>
              <w:t>c)  </w:t>
            </w:r>
          </w:p>
        </w:tc>
        <w:tc>
          <w:tcPr>
            <w:tcW w:w="0" w:type="auto"/>
            <w:hideMark/>
          </w:tcPr>
          <w:p w14:paraId="7855A220" w14:textId="77777777" w:rsidR="00C61FCA" w:rsidRPr="00F7715A" w:rsidRDefault="00C61FCA" w:rsidP="00444BC7">
            <w:pPr>
              <w:spacing w:before="120" w:after="120"/>
              <w:jc w:val="both"/>
              <w:rPr>
                <w:rFonts w:ascii="Arial" w:hAnsi="Arial" w:cs="Arial"/>
              </w:rPr>
            </w:pPr>
            <w:r w:rsidRPr="00F7715A">
              <w:rPr>
                <w:rFonts w:ascii="Arial" w:hAnsi="Arial" w:cs="Arial"/>
                <w:b/>
              </w:rPr>
              <w:t>1 - velmi dobré</w:t>
            </w:r>
            <w:r w:rsidRPr="00F7715A">
              <w:rPr>
                <w:rFonts w:ascii="Arial" w:hAnsi="Arial" w:cs="Arial"/>
              </w:rPr>
              <w:t>,</w:t>
            </w:r>
          </w:p>
          <w:p w14:paraId="0839AFA6" w14:textId="77777777" w:rsidR="00C61FCA" w:rsidRPr="00F7715A" w:rsidRDefault="00C61FCA" w:rsidP="00444BC7">
            <w:pPr>
              <w:spacing w:before="120" w:after="120"/>
              <w:jc w:val="both"/>
              <w:rPr>
                <w:rFonts w:ascii="Arial" w:hAnsi="Arial" w:cs="Arial"/>
              </w:rPr>
            </w:pPr>
            <w:r w:rsidRPr="00F7715A">
              <w:rPr>
                <w:rFonts w:ascii="Arial" w:hAnsi="Arial" w:cs="Arial"/>
                <w:b/>
              </w:rPr>
              <w:t>2 - uspokojivé</w:t>
            </w:r>
            <w:r w:rsidRPr="00F7715A">
              <w:rPr>
                <w:rFonts w:ascii="Arial" w:hAnsi="Arial" w:cs="Arial"/>
              </w:rPr>
              <w:t>,</w:t>
            </w:r>
          </w:p>
          <w:p w14:paraId="281416E6" w14:textId="77777777" w:rsidR="00C61FCA" w:rsidRPr="00F7715A" w:rsidRDefault="00C61FCA" w:rsidP="00444BC7">
            <w:pPr>
              <w:spacing w:before="120" w:after="120"/>
              <w:jc w:val="both"/>
              <w:rPr>
                <w:rFonts w:ascii="Arial" w:hAnsi="Arial" w:cs="Arial"/>
              </w:rPr>
            </w:pPr>
            <w:r w:rsidRPr="00F7715A">
              <w:rPr>
                <w:rFonts w:ascii="Arial" w:hAnsi="Arial" w:cs="Arial"/>
                <w:b/>
              </w:rPr>
              <w:t>3 - neuspokojivé</w:t>
            </w:r>
            <w:r w:rsidRPr="00F7715A">
              <w:rPr>
                <w:rFonts w:ascii="Arial" w:hAnsi="Arial" w:cs="Arial"/>
              </w:rPr>
              <w:t>.</w:t>
            </w:r>
          </w:p>
        </w:tc>
      </w:tr>
    </w:tbl>
    <w:p w14:paraId="3330F716" w14:textId="77777777" w:rsidR="00A02EAF" w:rsidRPr="00F7715A" w:rsidRDefault="00840128" w:rsidP="00444BC7">
      <w:pPr>
        <w:spacing w:before="120" w:after="120"/>
        <w:jc w:val="both"/>
        <w:rPr>
          <w:rFonts w:ascii="Arial" w:hAnsi="Arial" w:cs="Arial"/>
        </w:rPr>
      </w:pPr>
      <w:r w:rsidRPr="00F7715A">
        <w:rPr>
          <w:rFonts w:ascii="Arial" w:hAnsi="Arial" w:cs="Arial"/>
          <w:b/>
        </w:rPr>
        <w:t>Celkové hodnocení</w:t>
      </w:r>
      <w:r w:rsidRPr="00F7715A">
        <w:rPr>
          <w:rFonts w:ascii="Arial" w:hAnsi="Arial" w:cs="Arial"/>
        </w:rPr>
        <w:t xml:space="preserve"> žáka se na vysvědčení vyjadřuje stupni:</w:t>
      </w:r>
    </w:p>
    <w:p w14:paraId="7883D284" w14:textId="77777777" w:rsidR="00A02EAF" w:rsidRPr="00F7715A" w:rsidRDefault="00A02EAF" w:rsidP="00444BC7">
      <w:pPr>
        <w:spacing w:before="120" w:after="120"/>
        <w:jc w:val="both"/>
        <w:rPr>
          <w:rFonts w:ascii="Arial" w:hAnsi="Arial" w:cs="Arial"/>
        </w:rPr>
      </w:pPr>
      <w:r w:rsidRPr="00F7715A">
        <w:rPr>
          <w:rFonts w:ascii="Arial" w:hAnsi="Arial" w:cs="Arial"/>
        </w:rPr>
        <w:t xml:space="preserve">a) </w:t>
      </w:r>
      <w:r w:rsidR="00E82569" w:rsidRPr="00F7715A">
        <w:rPr>
          <w:rFonts w:ascii="Arial" w:hAnsi="Arial" w:cs="Arial"/>
        </w:rPr>
        <w:t xml:space="preserve">  </w:t>
      </w:r>
      <w:proofErr w:type="gramStart"/>
      <w:r w:rsidRPr="00F7715A">
        <w:rPr>
          <w:rFonts w:ascii="Arial" w:hAnsi="Arial" w:cs="Arial"/>
          <w:b/>
        </w:rPr>
        <w:t>prospěl</w:t>
      </w:r>
      <w:r w:rsidR="00E82569" w:rsidRPr="00F7715A">
        <w:rPr>
          <w:rFonts w:ascii="Arial" w:hAnsi="Arial" w:cs="Arial"/>
          <w:b/>
        </w:rPr>
        <w:t>(a) s vyznamenáním</w:t>
      </w:r>
      <w:proofErr w:type="gramEnd"/>
      <w:r w:rsidR="00E82569" w:rsidRPr="00F7715A">
        <w:rPr>
          <w:rFonts w:ascii="Arial" w:hAnsi="Arial" w:cs="Arial"/>
        </w:rPr>
        <w:t>,</w:t>
      </w:r>
    </w:p>
    <w:p w14:paraId="743015C0" w14:textId="77777777" w:rsidR="00E82569" w:rsidRPr="00F7715A" w:rsidRDefault="00E82569" w:rsidP="00444BC7">
      <w:pPr>
        <w:spacing w:before="120" w:after="120"/>
        <w:jc w:val="both"/>
        <w:rPr>
          <w:rFonts w:ascii="Arial" w:hAnsi="Arial" w:cs="Arial"/>
        </w:rPr>
      </w:pPr>
      <w:r w:rsidRPr="00F7715A">
        <w:rPr>
          <w:rFonts w:ascii="Arial" w:hAnsi="Arial" w:cs="Arial"/>
        </w:rPr>
        <w:t xml:space="preserve">b)   </w:t>
      </w:r>
      <w:proofErr w:type="gramStart"/>
      <w:r w:rsidRPr="00F7715A">
        <w:rPr>
          <w:rFonts w:ascii="Arial" w:hAnsi="Arial" w:cs="Arial"/>
          <w:b/>
        </w:rPr>
        <w:t>prospěl(a)</w:t>
      </w:r>
      <w:r w:rsidRPr="00F7715A">
        <w:rPr>
          <w:rFonts w:ascii="Arial" w:hAnsi="Arial" w:cs="Arial"/>
        </w:rPr>
        <w:t>,</w:t>
      </w:r>
      <w:proofErr w:type="gramEnd"/>
    </w:p>
    <w:p w14:paraId="73BF5411" w14:textId="77777777" w:rsidR="00E82569" w:rsidRPr="00F7715A" w:rsidRDefault="00E82569" w:rsidP="00444BC7">
      <w:pPr>
        <w:spacing w:before="120" w:after="120"/>
        <w:jc w:val="both"/>
        <w:rPr>
          <w:rFonts w:ascii="Arial" w:hAnsi="Arial" w:cs="Arial"/>
        </w:rPr>
      </w:pPr>
      <w:r w:rsidRPr="00F7715A">
        <w:rPr>
          <w:rFonts w:ascii="Arial" w:hAnsi="Arial" w:cs="Arial"/>
        </w:rPr>
        <w:t xml:space="preserve">c)   </w:t>
      </w:r>
      <w:proofErr w:type="gramStart"/>
      <w:r w:rsidRPr="00F7715A">
        <w:rPr>
          <w:rFonts w:ascii="Arial" w:hAnsi="Arial" w:cs="Arial"/>
          <w:b/>
        </w:rPr>
        <w:t>neprospěl(a)</w:t>
      </w:r>
      <w:r w:rsidRPr="00F7715A">
        <w:rPr>
          <w:rFonts w:ascii="Arial" w:hAnsi="Arial" w:cs="Arial"/>
        </w:rPr>
        <w:t>,</w:t>
      </w:r>
      <w:proofErr w:type="gramEnd"/>
    </w:p>
    <w:p w14:paraId="0E0910FB" w14:textId="77777777" w:rsidR="00E82569" w:rsidRPr="00F7715A" w:rsidRDefault="00E82569" w:rsidP="00444BC7">
      <w:pPr>
        <w:spacing w:before="120" w:after="120"/>
        <w:jc w:val="both"/>
        <w:rPr>
          <w:rFonts w:ascii="Arial" w:hAnsi="Arial" w:cs="Arial"/>
        </w:rPr>
      </w:pPr>
      <w:r w:rsidRPr="00F7715A">
        <w:rPr>
          <w:rFonts w:ascii="Arial" w:hAnsi="Arial" w:cs="Arial"/>
        </w:rPr>
        <w:t xml:space="preserve">d)   </w:t>
      </w:r>
      <w:proofErr w:type="gramStart"/>
      <w:r w:rsidRPr="00F7715A">
        <w:rPr>
          <w:rFonts w:ascii="Arial" w:hAnsi="Arial" w:cs="Arial"/>
          <w:b/>
        </w:rPr>
        <w:t>nehodnocen</w:t>
      </w:r>
      <w:r w:rsidR="00553B5C" w:rsidRPr="00F7715A">
        <w:rPr>
          <w:rFonts w:ascii="Arial" w:hAnsi="Arial" w:cs="Arial"/>
          <w:b/>
        </w:rPr>
        <w:t>(</w:t>
      </w:r>
      <w:r w:rsidRPr="00F7715A">
        <w:rPr>
          <w:rFonts w:ascii="Arial" w:hAnsi="Arial" w:cs="Arial"/>
          <w:b/>
        </w:rPr>
        <w:t>a</w:t>
      </w:r>
      <w:r w:rsidR="00553B5C" w:rsidRPr="00F7715A">
        <w:rPr>
          <w:rFonts w:ascii="Arial" w:hAnsi="Arial" w:cs="Arial"/>
          <w:b/>
        </w:rPr>
        <w:t>)</w:t>
      </w:r>
      <w:r w:rsidRPr="00F7715A">
        <w:rPr>
          <w:rFonts w:ascii="Arial" w:hAnsi="Arial" w:cs="Arial"/>
        </w:rPr>
        <w:t>.</w:t>
      </w:r>
      <w:proofErr w:type="gramEnd"/>
    </w:p>
    <w:p w14:paraId="0CDD29F4" w14:textId="77777777" w:rsidR="00D605FA" w:rsidRPr="00F7715A" w:rsidRDefault="00D605FA" w:rsidP="00444BC7">
      <w:pPr>
        <w:spacing w:before="120" w:after="120"/>
        <w:jc w:val="both"/>
        <w:rPr>
          <w:rFonts w:ascii="Arial" w:hAnsi="Arial" w:cs="Arial"/>
        </w:rPr>
      </w:pPr>
    </w:p>
    <w:p w14:paraId="1B9F3508" w14:textId="77777777" w:rsidR="005D066D" w:rsidRPr="00F7715A" w:rsidRDefault="00840128" w:rsidP="00444BC7">
      <w:pPr>
        <w:spacing w:before="120" w:after="120"/>
        <w:jc w:val="both"/>
        <w:rPr>
          <w:rFonts w:ascii="Arial" w:hAnsi="Arial" w:cs="Arial"/>
        </w:rPr>
      </w:pPr>
      <w:r w:rsidRPr="00F7715A">
        <w:rPr>
          <w:rFonts w:ascii="Arial" w:hAnsi="Arial" w:cs="Arial"/>
        </w:rPr>
        <w:t>Žák</w:t>
      </w:r>
      <w:r w:rsidRPr="00F7715A">
        <w:rPr>
          <w:rFonts w:ascii="Arial" w:hAnsi="Arial" w:cs="Arial"/>
          <w:b/>
        </w:rPr>
        <w:t xml:space="preserve"> prospěl s vyznamenáním</w:t>
      </w:r>
      <w:r w:rsidRPr="00F7715A">
        <w:rPr>
          <w:rFonts w:ascii="Arial" w:hAnsi="Arial" w:cs="Arial"/>
        </w:rPr>
        <w:t>, není-li klasifikace nebo slovní hodnocení po převodu do klasifikace v žádném povinném předmětu horší než stupeň</w:t>
      </w:r>
      <w:r w:rsidR="006D7227" w:rsidRPr="00F7715A">
        <w:rPr>
          <w:rFonts w:ascii="Arial" w:hAnsi="Arial" w:cs="Arial"/>
        </w:rPr>
        <w:t xml:space="preserve"> </w:t>
      </w:r>
      <w:r w:rsidRPr="00F7715A">
        <w:rPr>
          <w:rFonts w:ascii="Arial" w:hAnsi="Arial" w:cs="Arial"/>
        </w:rPr>
        <w:t>2 - chvalitebný a</w:t>
      </w:r>
      <w:r w:rsidR="00132489" w:rsidRPr="00F7715A">
        <w:rPr>
          <w:rFonts w:ascii="Arial" w:hAnsi="Arial" w:cs="Arial"/>
        </w:rPr>
        <w:t> </w:t>
      </w:r>
      <w:r w:rsidRPr="00F7715A">
        <w:rPr>
          <w:rFonts w:ascii="Arial" w:hAnsi="Arial" w:cs="Arial"/>
        </w:rPr>
        <w:t>průměrný prospěch z povinných předmětů není horší než 1,50 a chování je</w:t>
      </w:r>
      <w:r w:rsidR="00132489" w:rsidRPr="00F7715A">
        <w:rPr>
          <w:rFonts w:ascii="Arial" w:hAnsi="Arial" w:cs="Arial"/>
        </w:rPr>
        <w:t> </w:t>
      </w:r>
      <w:r w:rsidRPr="00F7715A">
        <w:rPr>
          <w:rFonts w:ascii="Arial" w:hAnsi="Arial" w:cs="Arial"/>
        </w:rPr>
        <w:t xml:space="preserve">hodnoceno jako velmi dobré. </w:t>
      </w:r>
    </w:p>
    <w:p w14:paraId="45C24102" w14:textId="77777777" w:rsidR="00D605FA" w:rsidRPr="00F7715A" w:rsidRDefault="00D605FA" w:rsidP="00444BC7">
      <w:pPr>
        <w:spacing w:before="120" w:after="120"/>
        <w:jc w:val="both"/>
        <w:rPr>
          <w:rFonts w:ascii="Arial" w:hAnsi="Arial" w:cs="Arial"/>
          <w:sz w:val="16"/>
        </w:rPr>
      </w:pPr>
    </w:p>
    <w:p w14:paraId="4844C00B" w14:textId="77777777" w:rsidR="00840128" w:rsidRPr="00F7715A" w:rsidRDefault="00840128" w:rsidP="00444BC7">
      <w:pPr>
        <w:spacing w:before="120" w:after="120"/>
        <w:jc w:val="both"/>
        <w:rPr>
          <w:rFonts w:ascii="Arial" w:hAnsi="Arial" w:cs="Arial"/>
        </w:rPr>
      </w:pPr>
      <w:r w:rsidRPr="00F7715A">
        <w:rPr>
          <w:rFonts w:ascii="Arial" w:hAnsi="Arial" w:cs="Arial"/>
        </w:rPr>
        <w:t xml:space="preserve">Žák </w:t>
      </w:r>
      <w:r w:rsidRPr="00F7715A">
        <w:rPr>
          <w:rFonts w:ascii="Arial" w:hAnsi="Arial" w:cs="Arial"/>
          <w:b/>
        </w:rPr>
        <w:t>prospěl</w:t>
      </w:r>
      <w:r w:rsidRPr="00F7715A">
        <w:rPr>
          <w:rFonts w:ascii="Arial" w:hAnsi="Arial" w:cs="Arial"/>
        </w:rPr>
        <w:t>, není-li klasifikace nebo slovní hodnocení po převodu do klasifikace v</w:t>
      </w:r>
      <w:r w:rsidR="00526C97" w:rsidRPr="00F7715A">
        <w:rPr>
          <w:rFonts w:ascii="Arial" w:hAnsi="Arial" w:cs="Arial"/>
        </w:rPr>
        <w:t> </w:t>
      </w:r>
      <w:r w:rsidRPr="00F7715A">
        <w:rPr>
          <w:rFonts w:ascii="Arial" w:hAnsi="Arial" w:cs="Arial"/>
        </w:rPr>
        <w:t>některém povinném předmětu vyjádřena stupněm 5 - nedostatečný.</w:t>
      </w:r>
    </w:p>
    <w:p w14:paraId="1088496E" w14:textId="77777777" w:rsidR="00840128" w:rsidRPr="00F7715A" w:rsidRDefault="00840128" w:rsidP="00444BC7">
      <w:pPr>
        <w:spacing w:before="120" w:after="120"/>
        <w:jc w:val="both"/>
        <w:rPr>
          <w:rFonts w:ascii="Arial" w:hAnsi="Arial" w:cs="Arial"/>
        </w:rPr>
      </w:pPr>
      <w:r w:rsidRPr="00F7715A">
        <w:rPr>
          <w:rFonts w:ascii="Arial" w:hAnsi="Arial" w:cs="Arial"/>
        </w:rPr>
        <w:lastRenderedPageBreak/>
        <w:t xml:space="preserve">Žák </w:t>
      </w:r>
      <w:r w:rsidRPr="00F7715A">
        <w:rPr>
          <w:rFonts w:ascii="Arial" w:hAnsi="Arial" w:cs="Arial"/>
          <w:b/>
        </w:rPr>
        <w:t>neprospěl</w:t>
      </w:r>
      <w:r w:rsidRPr="00F7715A">
        <w:rPr>
          <w:rFonts w:ascii="Arial" w:hAnsi="Arial" w:cs="Arial"/>
        </w:rPr>
        <w:t>, je-li klasifikace nebo slovní hodnocení po převodu do klasifikace v</w:t>
      </w:r>
      <w:r w:rsidR="00526C97" w:rsidRPr="00F7715A">
        <w:rPr>
          <w:rFonts w:ascii="Arial" w:hAnsi="Arial" w:cs="Arial"/>
        </w:rPr>
        <w:t> </w:t>
      </w:r>
      <w:r w:rsidRPr="00F7715A">
        <w:rPr>
          <w:rFonts w:ascii="Arial" w:hAnsi="Arial" w:cs="Arial"/>
        </w:rPr>
        <w:t xml:space="preserve">některém povinném předmětu vyjádřena stupněm 5 </w:t>
      </w:r>
      <w:r w:rsidR="00C21E36" w:rsidRPr="00F7715A">
        <w:rPr>
          <w:rFonts w:ascii="Arial" w:hAnsi="Arial" w:cs="Arial"/>
        </w:rPr>
        <w:t>–</w:t>
      </w:r>
      <w:r w:rsidRPr="00F7715A">
        <w:rPr>
          <w:rFonts w:ascii="Arial" w:hAnsi="Arial" w:cs="Arial"/>
        </w:rPr>
        <w:t xml:space="preserve"> nedostatečný</w:t>
      </w:r>
      <w:r w:rsidR="00C21E36" w:rsidRPr="00F7715A">
        <w:rPr>
          <w:rFonts w:ascii="Arial" w:hAnsi="Arial" w:cs="Arial"/>
        </w:rPr>
        <w:t xml:space="preserve"> nebo není-li žák hodnocen z některého předmětu na konci druhého pololetí.</w:t>
      </w:r>
    </w:p>
    <w:p w14:paraId="5775B5DC" w14:textId="77777777" w:rsidR="00AD75D3" w:rsidRPr="00F7715A" w:rsidRDefault="00C21E36" w:rsidP="00444BC7">
      <w:pPr>
        <w:spacing w:before="120" w:after="120"/>
        <w:jc w:val="both"/>
        <w:rPr>
          <w:rFonts w:ascii="Arial" w:hAnsi="Arial" w:cs="Arial"/>
          <w:b/>
          <w:bCs/>
          <w:shd w:val="clear" w:color="auto" w:fill="FFFFFF"/>
        </w:rPr>
      </w:pPr>
      <w:r w:rsidRPr="00F7715A">
        <w:rPr>
          <w:rFonts w:ascii="Arial" w:hAnsi="Arial" w:cs="Arial"/>
        </w:rPr>
        <w:t xml:space="preserve">Žák je </w:t>
      </w:r>
      <w:r w:rsidRPr="00F7715A">
        <w:rPr>
          <w:rFonts w:ascii="Arial" w:hAnsi="Arial" w:cs="Arial"/>
          <w:b/>
        </w:rPr>
        <w:t>nehodnocen</w:t>
      </w:r>
      <w:r w:rsidRPr="00F7715A">
        <w:rPr>
          <w:rFonts w:ascii="Arial" w:hAnsi="Arial" w:cs="Arial"/>
        </w:rPr>
        <w:t>, pokud ho není možné h</w:t>
      </w:r>
      <w:r w:rsidR="00652049" w:rsidRPr="00F7715A">
        <w:rPr>
          <w:rFonts w:ascii="Arial" w:hAnsi="Arial" w:cs="Arial"/>
        </w:rPr>
        <w:t xml:space="preserve">odnotit z některého předmětu na </w:t>
      </w:r>
      <w:r w:rsidRPr="00F7715A">
        <w:rPr>
          <w:rFonts w:ascii="Arial" w:hAnsi="Arial" w:cs="Arial"/>
        </w:rPr>
        <w:t>konci prvního pololetí ani v náhradním termínu.</w:t>
      </w:r>
      <w:r w:rsidR="00AD75D3" w:rsidRPr="00F7715A">
        <w:rPr>
          <w:rFonts w:ascii="Arial" w:hAnsi="Arial" w:cs="Arial"/>
          <w:b/>
          <w:bCs/>
          <w:shd w:val="clear" w:color="auto" w:fill="FFFFFF"/>
        </w:rPr>
        <w:t xml:space="preserve"> </w:t>
      </w:r>
    </w:p>
    <w:p w14:paraId="59CE9BE7" w14:textId="77777777" w:rsidR="00AD75D3" w:rsidRPr="00F7715A" w:rsidRDefault="00AD75D3" w:rsidP="00444BC7">
      <w:pPr>
        <w:spacing w:before="120" w:after="120"/>
        <w:jc w:val="both"/>
      </w:pPr>
      <w:r w:rsidRPr="00F7715A">
        <w:rPr>
          <w:rFonts w:ascii="Arial" w:hAnsi="Arial" w:cs="Arial"/>
          <w:b/>
          <w:shd w:val="clear" w:color="auto" w:fill="FFFFFF"/>
        </w:rPr>
        <w:t>Do vyššího ročníku</w:t>
      </w:r>
      <w:r w:rsidRPr="00F7715A">
        <w:rPr>
          <w:rFonts w:ascii="Arial" w:hAnsi="Arial" w:cs="Arial"/>
          <w:shd w:val="clear" w:color="auto" w:fill="FFFFFF"/>
        </w:rPr>
        <w:t xml:space="preserve"> postoupí žák, který na konci druhého pololetí příslušného ročníku prospěl ze všech povinných předmětů stanovených školním vzdělávacím programem, s výjimkou předmětů, z nichž se žák nehodnotí. </w:t>
      </w:r>
    </w:p>
    <w:p w14:paraId="663FC4BB" w14:textId="77777777" w:rsidR="00AD75D3" w:rsidRPr="00F7715A" w:rsidRDefault="00AD75D3" w:rsidP="00444BC7">
      <w:pPr>
        <w:spacing w:before="120" w:after="120"/>
        <w:jc w:val="both"/>
        <w:rPr>
          <w:rFonts w:ascii="Arial" w:hAnsi="Arial" w:cs="Arial"/>
        </w:rPr>
      </w:pPr>
      <w:r w:rsidRPr="00F7715A">
        <w:rPr>
          <w:rFonts w:ascii="Arial" w:hAnsi="Arial" w:cs="Arial"/>
          <w:b/>
          <w:shd w:val="clear" w:color="auto" w:fill="FFFFFF"/>
        </w:rPr>
        <w:t>Nelze-li žáka hodnotit na konci prvního pololetí</w:t>
      </w:r>
      <w:r w:rsidRPr="00F7715A">
        <w:rPr>
          <w:rFonts w:ascii="Arial" w:hAnsi="Arial" w:cs="Arial"/>
          <w:shd w:val="clear" w:color="auto" w:fill="FFFFFF"/>
        </w:rPr>
        <w:t>, určí ředitel</w:t>
      </w:r>
      <w:r w:rsidR="00B21BE2" w:rsidRPr="00F7715A">
        <w:rPr>
          <w:rFonts w:ascii="Arial" w:hAnsi="Arial" w:cs="Arial"/>
          <w:shd w:val="clear" w:color="auto" w:fill="FFFFFF"/>
        </w:rPr>
        <w:t>ka</w:t>
      </w:r>
      <w:r w:rsidRPr="00F7715A">
        <w:rPr>
          <w:rFonts w:ascii="Arial" w:hAnsi="Arial" w:cs="Arial"/>
          <w:shd w:val="clear" w:color="auto" w:fill="FFFFFF"/>
        </w:rPr>
        <w:t xml:space="preserve">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 </w:t>
      </w:r>
    </w:p>
    <w:p w14:paraId="376B35A4" w14:textId="77777777" w:rsidR="006A0312" w:rsidRPr="00F7715A" w:rsidRDefault="00AD75D3" w:rsidP="00444BC7">
      <w:pPr>
        <w:spacing w:before="120" w:after="120"/>
        <w:jc w:val="both"/>
        <w:rPr>
          <w:rFonts w:ascii="Arial" w:hAnsi="Arial" w:cs="Arial"/>
          <w:shd w:val="clear" w:color="auto" w:fill="FFFFFF"/>
        </w:rPr>
      </w:pPr>
      <w:r w:rsidRPr="00F7715A">
        <w:rPr>
          <w:rFonts w:ascii="Arial" w:hAnsi="Arial" w:cs="Arial"/>
          <w:shd w:val="clear" w:color="auto" w:fill="FFFFFF"/>
        </w:rPr>
        <w:t xml:space="preserve">Nelze-li žáka hodnotit </w:t>
      </w:r>
      <w:r w:rsidRPr="00F7715A">
        <w:rPr>
          <w:rFonts w:ascii="Arial" w:hAnsi="Arial" w:cs="Arial"/>
          <w:b/>
          <w:shd w:val="clear" w:color="auto" w:fill="FFFFFF"/>
        </w:rPr>
        <w:t>na konci druhého pololetí</w:t>
      </w:r>
      <w:r w:rsidRPr="00F7715A">
        <w:rPr>
          <w:rFonts w:ascii="Arial" w:hAnsi="Arial" w:cs="Arial"/>
          <w:shd w:val="clear" w:color="auto" w:fill="FFFFFF"/>
        </w:rPr>
        <w:t>, určí ředitel</w:t>
      </w:r>
      <w:r w:rsidR="00B21BE2" w:rsidRPr="00F7715A">
        <w:rPr>
          <w:rFonts w:ascii="Arial" w:hAnsi="Arial" w:cs="Arial"/>
          <w:shd w:val="clear" w:color="auto" w:fill="FFFFFF"/>
        </w:rPr>
        <w:t>ka</w:t>
      </w:r>
      <w:r w:rsidRPr="00F7715A">
        <w:rPr>
          <w:rFonts w:ascii="Arial" w:hAnsi="Arial" w:cs="Arial"/>
          <w:shd w:val="clear" w:color="auto" w:fill="FFFFFF"/>
        </w:rPr>
        <w:t xml:space="preserve">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 </w:t>
      </w:r>
    </w:p>
    <w:p w14:paraId="26F5AA26" w14:textId="07B711B0" w:rsidR="00526C97" w:rsidRPr="00F7715A" w:rsidRDefault="00E52F9C" w:rsidP="00526C97">
      <w:pPr>
        <w:pStyle w:val="Zkladntext"/>
        <w:widowControl/>
        <w:tabs>
          <w:tab w:val="left" w:pos="180"/>
        </w:tabs>
        <w:spacing w:before="120" w:after="120"/>
        <w:jc w:val="both"/>
        <w:rPr>
          <w:rFonts w:ascii="Arial" w:hAnsi="Arial" w:cs="Arial"/>
        </w:rPr>
      </w:pPr>
      <w:r w:rsidRPr="00E52F9C">
        <w:rPr>
          <w:rFonts w:ascii="Arial" w:hAnsi="Arial" w:cs="Arial"/>
        </w:rPr>
        <w:t>Zkoušky v náhradním termínu nejsou komisionální</w:t>
      </w:r>
      <w:r>
        <w:rPr>
          <w:rFonts w:ascii="Arial" w:hAnsi="Arial" w:cs="Arial"/>
          <w:b/>
        </w:rPr>
        <w:t>.</w:t>
      </w:r>
      <w:r w:rsidR="00526C97" w:rsidRPr="00F7715A">
        <w:rPr>
          <w:rFonts w:ascii="Arial" w:hAnsi="Arial" w:cs="Arial"/>
        </w:rPr>
        <w:t xml:space="preserve"> </w:t>
      </w:r>
      <w:r>
        <w:rPr>
          <w:rFonts w:ascii="Arial" w:hAnsi="Arial" w:cs="Arial"/>
        </w:rPr>
        <w:t xml:space="preserve">U zkoušky jsou přítomni dva pedagogové, a to vyučující daného předmětu a pedagog určený ředitelkou školy. Předmětem zkoušení je učivo předmětného klasifikačního období, výsledek zkoušení je doplněním podkladů ke klasifikaci žáka, které byly získány v průběhu klasifikačního období. Klasifikační stupeň určuje zkoušející učitel. O zkoušení se provádí zápis.  </w:t>
      </w:r>
      <w:r w:rsidR="00526C97" w:rsidRPr="00F7715A">
        <w:rPr>
          <w:rFonts w:ascii="Arial" w:hAnsi="Arial" w:cs="Arial"/>
        </w:rPr>
        <w:t>Nemůže-li se žák ke zkoušce dostavit z vážných zdravotních důvodů (nutné potvrzení od lékaře), bude mu určen náhradní termín.</w:t>
      </w:r>
      <w:r>
        <w:rPr>
          <w:rFonts w:ascii="Arial" w:hAnsi="Arial" w:cs="Arial"/>
        </w:rPr>
        <w:t xml:space="preserve"> Pokud se ke zkoušce nedostaví a písemně se neomluví do 3 pracovních dní, je hodnocení zkoušky nedostatečný. </w:t>
      </w:r>
    </w:p>
    <w:p w14:paraId="398D37EA" w14:textId="77777777" w:rsidR="00AD75D3" w:rsidRPr="00F7715A" w:rsidRDefault="00AD75D3" w:rsidP="00444BC7">
      <w:pPr>
        <w:spacing w:before="120" w:after="120"/>
        <w:jc w:val="both"/>
      </w:pPr>
      <w:r w:rsidRPr="00F7715A">
        <w:rPr>
          <w:rFonts w:ascii="Arial" w:hAnsi="Arial" w:cs="Arial"/>
          <w:shd w:val="clear" w:color="auto" w:fill="FFFFFF"/>
        </w:rPr>
        <w:t xml:space="preserve">Žák, který </w:t>
      </w:r>
      <w:r w:rsidRPr="00F7715A">
        <w:rPr>
          <w:rFonts w:ascii="Arial" w:hAnsi="Arial" w:cs="Arial"/>
          <w:b/>
          <w:shd w:val="clear" w:color="auto" w:fill="FFFFFF"/>
        </w:rPr>
        <w:t>na konci druhého pololetí neprospěl</w:t>
      </w:r>
      <w:r w:rsidRPr="00F7715A">
        <w:rPr>
          <w:rFonts w:ascii="Arial" w:hAnsi="Arial" w:cs="Arial"/>
          <w:shd w:val="clear" w:color="auto" w:fill="FFFFFF"/>
        </w:rPr>
        <w:t xml:space="preserve"> </w:t>
      </w:r>
      <w:r w:rsidRPr="00F7715A">
        <w:rPr>
          <w:rFonts w:ascii="Arial" w:hAnsi="Arial" w:cs="Arial"/>
          <w:b/>
          <w:shd w:val="clear" w:color="auto" w:fill="FFFFFF"/>
        </w:rPr>
        <w:t>nejvýše ze 2</w:t>
      </w:r>
      <w:r w:rsidRPr="00F7715A">
        <w:rPr>
          <w:rFonts w:ascii="Arial" w:hAnsi="Arial" w:cs="Arial"/>
          <w:shd w:val="clear" w:color="auto" w:fill="FFFFFF"/>
        </w:rPr>
        <w:t xml:space="preserve"> povinných předmětů, nebo žák, který neprospěl na konci prvního pololetí nejvýše </w:t>
      </w:r>
      <w:proofErr w:type="gramStart"/>
      <w:r w:rsidRPr="00F7715A">
        <w:rPr>
          <w:rFonts w:ascii="Arial" w:hAnsi="Arial" w:cs="Arial"/>
          <w:shd w:val="clear" w:color="auto" w:fill="FFFFFF"/>
        </w:rPr>
        <w:t>ze</w:t>
      </w:r>
      <w:bookmarkStart w:id="0" w:name="_GoBack"/>
      <w:bookmarkEnd w:id="0"/>
      <w:proofErr w:type="gramEnd"/>
      <w:r w:rsidR="00C37143" w:rsidRPr="00F7715A">
        <w:rPr>
          <w:rFonts w:ascii="Arial" w:hAnsi="Arial" w:cs="Arial"/>
          <w:shd w:val="clear" w:color="auto" w:fill="FFFFFF"/>
        </w:rPr>
        <w:t xml:space="preserve"> </w:t>
      </w:r>
      <w:r w:rsidRPr="00F7715A">
        <w:rPr>
          <w:rFonts w:ascii="Arial" w:hAnsi="Arial" w:cs="Arial"/>
          <w:shd w:val="clear" w:color="auto" w:fill="FFFFFF"/>
        </w:rPr>
        <w:t xml:space="preserve">2 povinných předmětů vyučovaných pouze v prvním pololetí, </w:t>
      </w:r>
      <w:r w:rsidRPr="00F7715A">
        <w:rPr>
          <w:rFonts w:ascii="Arial" w:hAnsi="Arial" w:cs="Arial"/>
          <w:b/>
          <w:shd w:val="clear" w:color="auto" w:fill="FFFFFF"/>
        </w:rPr>
        <w:t xml:space="preserve">koná </w:t>
      </w:r>
      <w:r w:rsidRPr="00F7715A">
        <w:rPr>
          <w:rFonts w:ascii="Arial" w:hAnsi="Arial" w:cs="Arial"/>
          <w:shd w:val="clear" w:color="auto" w:fill="FFFFFF"/>
        </w:rPr>
        <w:t xml:space="preserve">z těchto předmětů </w:t>
      </w:r>
      <w:r w:rsidRPr="00F7715A">
        <w:rPr>
          <w:rFonts w:ascii="Arial" w:hAnsi="Arial" w:cs="Arial"/>
          <w:b/>
          <w:shd w:val="clear" w:color="auto" w:fill="FFFFFF"/>
        </w:rPr>
        <w:t>opravnou zkoušku</w:t>
      </w:r>
      <w:r w:rsidRPr="00F7715A">
        <w:rPr>
          <w:rFonts w:ascii="Arial" w:hAnsi="Arial" w:cs="Arial"/>
          <w:shd w:val="clear" w:color="auto" w:fill="FFFFFF"/>
        </w:rPr>
        <w:t xml:space="preserve"> nejpozději do k</w:t>
      </w:r>
      <w:r w:rsidR="0079773D" w:rsidRPr="00F7715A">
        <w:rPr>
          <w:rFonts w:ascii="Arial" w:hAnsi="Arial" w:cs="Arial"/>
          <w:shd w:val="clear" w:color="auto" w:fill="FFFFFF"/>
        </w:rPr>
        <w:t>once příslušného školního roku (</w:t>
      </w:r>
      <w:r w:rsidRPr="00F7715A">
        <w:rPr>
          <w:rFonts w:ascii="Arial" w:hAnsi="Arial" w:cs="Arial"/>
          <w:shd w:val="clear" w:color="auto" w:fill="FFFFFF"/>
        </w:rPr>
        <w:t>nejpozději do 31.</w:t>
      </w:r>
      <w:r w:rsidR="0079773D" w:rsidRPr="00F7715A">
        <w:rPr>
          <w:rFonts w:ascii="Arial" w:hAnsi="Arial" w:cs="Arial"/>
          <w:shd w:val="clear" w:color="auto" w:fill="FFFFFF"/>
        </w:rPr>
        <w:t xml:space="preserve"> </w:t>
      </w:r>
      <w:r w:rsidRPr="00F7715A">
        <w:rPr>
          <w:rFonts w:ascii="Arial" w:hAnsi="Arial" w:cs="Arial"/>
          <w:shd w:val="clear" w:color="auto" w:fill="FFFFFF"/>
        </w:rPr>
        <w:t>srpna</w:t>
      </w:r>
      <w:r w:rsidR="00A6227A" w:rsidRPr="00F7715A">
        <w:rPr>
          <w:rFonts w:ascii="Arial" w:hAnsi="Arial" w:cs="Arial"/>
          <w:shd w:val="clear" w:color="auto" w:fill="FFFFFF"/>
        </w:rPr>
        <w:t>) v termínu stanoveném ředitelkou</w:t>
      </w:r>
      <w:r w:rsidRPr="00F7715A">
        <w:rPr>
          <w:rFonts w:ascii="Arial" w:hAnsi="Arial" w:cs="Arial"/>
          <w:shd w:val="clear" w:color="auto" w:fill="FFFFFF"/>
        </w:rPr>
        <w:t xml:space="preserve"> školy. Opravné zkoušky jsou komisionální. </w:t>
      </w:r>
    </w:p>
    <w:p w14:paraId="79A6EA1D" w14:textId="77777777" w:rsidR="00AD75D3" w:rsidRPr="00F7715A" w:rsidRDefault="00AD75D3" w:rsidP="00444BC7">
      <w:pPr>
        <w:spacing w:before="120" w:after="120"/>
        <w:jc w:val="both"/>
      </w:pPr>
      <w:r w:rsidRPr="00F7715A">
        <w:rPr>
          <w:rFonts w:ascii="Arial" w:hAnsi="Arial" w:cs="Arial"/>
          <w:shd w:val="clear" w:color="auto" w:fill="FFFFFF"/>
        </w:rPr>
        <w:t>Žák, který nevykoná opravnou zkoušku úspěšně nebo se k jejímu konání nedostaví, neprospěl. Ze závažných důvodů může ředitel</w:t>
      </w:r>
      <w:r w:rsidR="00153699" w:rsidRPr="00F7715A">
        <w:rPr>
          <w:rFonts w:ascii="Arial" w:hAnsi="Arial" w:cs="Arial"/>
          <w:shd w:val="clear" w:color="auto" w:fill="FFFFFF"/>
        </w:rPr>
        <w:t>ka</w:t>
      </w:r>
      <w:r w:rsidRPr="00F7715A">
        <w:rPr>
          <w:rFonts w:ascii="Arial" w:hAnsi="Arial" w:cs="Arial"/>
          <w:shd w:val="clear" w:color="auto" w:fill="FFFFFF"/>
        </w:rPr>
        <w:t xml:space="preserve"> školy žákovi stanovit náhradní termín opravné zkoušky nejpozději do konce září následujícího školního roku. Do</w:t>
      </w:r>
      <w:r w:rsidR="00132489" w:rsidRPr="00F7715A">
        <w:rPr>
          <w:rFonts w:ascii="Arial" w:hAnsi="Arial" w:cs="Arial"/>
          <w:shd w:val="clear" w:color="auto" w:fill="FFFFFF"/>
        </w:rPr>
        <w:t> </w:t>
      </w:r>
      <w:r w:rsidRPr="00F7715A">
        <w:rPr>
          <w:rFonts w:ascii="Arial" w:hAnsi="Arial" w:cs="Arial"/>
          <w:shd w:val="clear" w:color="auto" w:fill="FFFFFF"/>
        </w:rPr>
        <w:t xml:space="preserve">doby náhradního termínu opravné zkoušky navštěvuje žák nejbližší vyšší ročník. </w:t>
      </w:r>
    </w:p>
    <w:p w14:paraId="13706023" w14:textId="77777777" w:rsidR="00B21BE2" w:rsidRPr="00F7715A" w:rsidRDefault="00B21BE2" w:rsidP="00444BC7">
      <w:pPr>
        <w:spacing w:before="120" w:after="120"/>
        <w:jc w:val="both"/>
      </w:pPr>
      <w:r w:rsidRPr="00F7715A">
        <w:rPr>
          <w:rFonts w:ascii="Arial" w:hAnsi="Arial" w:cs="Arial"/>
          <w:shd w:val="clear" w:color="auto" w:fill="FFFFFF"/>
        </w:rPr>
        <w:t xml:space="preserve">Ředitelka školy může žákovi, který na konci druhého pololetí </w:t>
      </w:r>
      <w:r w:rsidRPr="00F7715A">
        <w:rPr>
          <w:rFonts w:ascii="Arial" w:hAnsi="Arial" w:cs="Arial"/>
          <w:b/>
          <w:shd w:val="clear" w:color="auto" w:fill="FFFFFF"/>
        </w:rPr>
        <w:t>neprospěl</w:t>
      </w:r>
      <w:r w:rsidRPr="00F7715A">
        <w:rPr>
          <w:rFonts w:ascii="Arial" w:hAnsi="Arial" w:cs="Arial"/>
          <w:shd w:val="clear" w:color="auto" w:fill="FFFFFF"/>
        </w:rPr>
        <w:t xml:space="preserve"> nebo nemohl být hodnocen, povolit </w:t>
      </w:r>
      <w:r w:rsidRPr="00F7715A">
        <w:rPr>
          <w:rFonts w:ascii="Arial" w:hAnsi="Arial" w:cs="Arial"/>
          <w:b/>
          <w:shd w:val="clear" w:color="auto" w:fill="FFFFFF"/>
        </w:rPr>
        <w:t>opakování ročníku</w:t>
      </w:r>
      <w:r w:rsidRPr="00F7715A">
        <w:rPr>
          <w:rFonts w:ascii="Arial" w:hAnsi="Arial" w:cs="Arial"/>
          <w:shd w:val="clear" w:color="auto" w:fill="FFFFFF"/>
        </w:rPr>
        <w:t xml:space="preserve"> po posouzení jeho dosavadních studijních výsledků a důvodů uvedených v</w:t>
      </w:r>
      <w:r w:rsidR="00553B5C" w:rsidRPr="00F7715A">
        <w:rPr>
          <w:rFonts w:ascii="Arial" w:hAnsi="Arial" w:cs="Arial"/>
          <w:shd w:val="clear" w:color="auto" w:fill="FFFFFF"/>
        </w:rPr>
        <w:t> </w:t>
      </w:r>
      <w:r w:rsidRPr="00F7715A">
        <w:rPr>
          <w:rFonts w:ascii="Arial" w:hAnsi="Arial" w:cs="Arial"/>
          <w:shd w:val="clear" w:color="auto" w:fill="FFFFFF"/>
        </w:rPr>
        <w:t>žádosti</w:t>
      </w:r>
      <w:r w:rsidR="00553B5C" w:rsidRPr="00F7715A">
        <w:rPr>
          <w:rFonts w:ascii="Arial" w:hAnsi="Arial" w:cs="Arial"/>
          <w:shd w:val="clear" w:color="auto" w:fill="FFFFFF"/>
        </w:rPr>
        <w:t>.</w:t>
      </w:r>
    </w:p>
    <w:p w14:paraId="5924CD18" w14:textId="77777777" w:rsidR="00AD75D3" w:rsidRPr="00F7715A" w:rsidRDefault="00AD75D3" w:rsidP="00444BC7">
      <w:pPr>
        <w:spacing w:before="120" w:after="120"/>
        <w:jc w:val="both"/>
        <w:rPr>
          <w:rFonts w:ascii="Arial" w:hAnsi="Arial" w:cs="Arial"/>
          <w:shd w:val="clear" w:color="auto" w:fill="FFFFFF"/>
        </w:rPr>
      </w:pPr>
      <w:r w:rsidRPr="00F7715A">
        <w:rPr>
          <w:rFonts w:ascii="Arial" w:hAnsi="Arial" w:cs="Arial"/>
          <w:shd w:val="clear" w:color="auto" w:fill="FFFFFF"/>
        </w:rPr>
        <w:t xml:space="preserve">Má-li zletilý žák nebo zákonný zástupce nezletilého žáka </w:t>
      </w:r>
      <w:r w:rsidRPr="00F7715A">
        <w:rPr>
          <w:rFonts w:ascii="Arial" w:hAnsi="Arial" w:cs="Arial"/>
          <w:b/>
          <w:shd w:val="clear" w:color="auto" w:fill="FFFFFF"/>
        </w:rPr>
        <w:t>pochybnosti o správnosti hodnocení</w:t>
      </w:r>
      <w:r w:rsidRPr="00F7715A">
        <w:rPr>
          <w:rFonts w:ascii="Arial" w:hAnsi="Arial" w:cs="Arial"/>
          <w:shd w:val="clear" w:color="auto" w:fill="FFFFFF"/>
        </w:rPr>
        <w:t xml:space="preserve"> na konci prvního nebo druhého pololetí, může do 3 pracovních dnů ode dne, kdy se o hodnocení prokazatelně dozvěděl, nejpozději však do 3 pracovních dnů od vydání vysvědčení, požádat ředitel</w:t>
      </w:r>
      <w:r w:rsidR="00F35746" w:rsidRPr="00F7715A">
        <w:rPr>
          <w:rFonts w:ascii="Arial" w:hAnsi="Arial" w:cs="Arial"/>
          <w:shd w:val="clear" w:color="auto" w:fill="FFFFFF"/>
        </w:rPr>
        <w:t>ku</w:t>
      </w:r>
      <w:r w:rsidRPr="00F7715A">
        <w:rPr>
          <w:rFonts w:ascii="Arial" w:hAnsi="Arial" w:cs="Arial"/>
          <w:shd w:val="clear" w:color="auto" w:fill="FFFFFF"/>
        </w:rPr>
        <w:t xml:space="preserve"> školy o přezkoumání výsledků hodnocení žáka; je-li vyučujícím žáka v daném předmětu ředitel</w:t>
      </w:r>
      <w:r w:rsidR="00B21BE2" w:rsidRPr="00F7715A">
        <w:rPr>
          <w:rFonts w:ascii="Arial" w:hAnsi="Arial" w:cs="Arial"/>
          <w:shd w:val="clear" w:color="auto" w:fill="FFFFFF"/>
        </w:rPr>
        <w:t>ka</w:t>
      </w:r>
      <w:r w:rsidRPr="00F7715A">
        <w:rPr>
          <w:rFonts w:ascii="Arial" w:hAnsi="Arial" w:cs="Arial"/>
          <w:shd w:val="clear" w:color="auto" w:fill="FFFFFF"/>
        </w:rPr>
        <w:t xml:space="preserve"> školy, krajský úřad. </w:t>
      </w:r>
      <w:r w:rsidR="0079773D" w:rsidRPr="00F7715A">
        <w:rPr>
          <w:rFonts w:ascii="Arial" w:hAnsi="Arial" w:cs="Arial"/>
          <w:shd w:val="clear" w:color="auto" w:fill="FFFFFF"/>
        </w:rPr>
        <w:t>Ředitel</w:t>
      </w:r>
      <w:r w:rsidR="00B21BE2" w:rsidRPr="00F7715A">
        <w:rPr>
          <w:rFonts w:ascii="Arial" w:hAnsi="Arial" w:cs="Arial"/>
          <w:shd w:val="clear" w:color="auto" w:fill="FFFFFF"/>
        </w:rPr>
        <w:t>ka</w:t>
      </w:r>
      <w:r w:rsidR="0079773D" w:rsidRPr="00F7715A">
        <w:rPr>
          <w:rFonts w:ascii="Arial" w:hAnsi="Arial" w:cs="Arial"/>
          <w:shd w:val="clear" w:color="auto" w:fill="FFFFFF"/>
        </w:rPr>
        <w:t xml:space="preserve"> školy nebo krajský úřad </w:t>
      </w:r>
      <w:r w:rsidRPr="00F7715A">
        <w:rPr>
          <w:rFonts w:ascii="Arial" w:hAnsi="Arial" w:cs="Arial"/>
          <w:shd w:val="clear" w:color="auto" w:fill="FFFFFF"/>
        </w:rPr>
        <w:t>nařídí komisionální přezkoušení žáka, které</w:t>
      </w:r>
      <w:r w:rsidR="00132489" w:rsidRPr="00F7715A">
        <w:rPr>
          <w:rFonts w:ascii="Arial" w:hAnsi="Arial" w:cs="Arial"/>
          <w:shd w:val="clear" w:color="auto" w:fill="FFFFFF"/>
        </w:rPr>
        <w:t> </w:t>
      </w:r>
      <w:r w:rsidRPr="00F7715A">
        <w:rPr>
          <w:rFonts w:ascii="Arial" w:hAnsi="Arial" w:cs="Arial"/>
          <w:shd w:val="clear" w:color="auto" w:fill="FFFFFF"/>
        </w:rPr>
        <w:t xml:space="preserve">se koná nejpozději do 14 dnů od doručení žádosti nebo v termínu dohodnutém se zákonným zástupcem žáka.  </w:t>
      </w:r>
    </w:p>
    <w:p w14:paraId="73DCFC44" w14:textId="77777777" w:rsidR="0079773D" w:rsidRPr="00F7715A" w:rsidRDefault="00AD75D3" w:rsidP="00444BC7">
      <w:pPr>
        <w:spacing w:before="120" w:after="120"/>
        <w:jc w:val="both"/>
      </w:pPr>
      <w:r w:rsidRPr="00F7715A">
        <w:rPr>
          <w:rFonts w:ascii="Arial" w:hAnsi="Arial" w:cs="Arial"/>
          <w:shd w:val="clear" w:color="auto" w:fill="FFFFFF"/>
        </w:rPr>
        <w:t>V případě, že se žádost o přezkoumání výsledků hodnocení týká hodnocení chování nebo předmětů výchovného zaměření, posoudí ředitel</w:t>
      </w:r>
      <w:r w:rsidR="00B21BE2" w:rsidRPr="00F7715A">
        <w:rPr>
          <w:rFonts w:ascii="Arial" w:hAnsi="Arial" w:cs="Arial"/>
          <w:shd w:val="clear" w:color="auto" w:fill="FFFFFF"/>
        </w:rPr>
        <w:t>ka</w:t>
      </w:r>
      <w:r w:rsidRPr="00F7715A">
        <w:rPr>
          <w:rFonts w:ascii="Arial" w:hAnsi="Arial" w:cs="Arial"/>
          <w:shd w:val="clear" w:color="auto" w:fill="FFFFFF"/>
        </w:rPr>
        <w:t xml:space="preserve"> školy dodržení pravidel </w:t>
      </w:r>
      <w:r w:rsidRPr="00F7715A">
        <w:rPr>
          <w:rFonts w:ascii="Arial" w:hAnsi="Arial" w:cs="Arial"/>
          <w:shd w:val="clear" w:color="auto" w:fill="FFFFFF"/>
        </w:rPr>
        <w:lastRenderedPageBreak/>
        <w:t>pro</w:t>
      </w:r>
      <w:r w:rsidR="00132489" w:rsidRPr="00F7715A">
        <w:rPr>
          <w:rFonts w:ascii="Arial" w:hAnsi="Arial" w:cs="Arial"/>
          <w:shd w:val="clear" w:color="auto" w:fill="FFFFFF"/>
        </w:rPr>
        <w:t> </w:t>
      </w:r>
      <w:r w:rsidRPr="00F7715A">
        <w:rPr>
          <w:rFonts w:ascii="Arial" w:hAnsi="Arial" w:cs="Arial"/>
          <w:shd w:val="clear" w:color="auto" w:fill="FFFFFF"/>
        </w:rPr>
        <w:t xml:space="preserve">hodnocení výsledků vzdělávání žáků podle § 30 odst. 2. </w:t>
      </w:r>
      <w:r w:rsidR="009B5007" w:rsidRPr="00F7715A">
        <w:rPr>
          <w:rFonts w:ascii="Arial" w:hAnsi="Arial" w:cs="Arial"/>
          <w:shd w:val="clear" w:color="auto" w:fill="FFFFFF"/>
        </w:rPr>
        <w:t xml:space="preserve">Školského zákona. </w:t>
      </w:r>
      <w:r w:rsidRPr="00F7715A">
        <w:rPr>
          <w:rFonts w:ascii="Arial" w:hAnsi="Arial" w:cs="Arial"/>
          <w:shd w:val="clear" w:color="auto" w:fill="FFFFFF"/>
        </w:rPr>
        <w:t>V</w:t>
      </w:r>
      <w:r w:rsidR="00132489" w:rsidRPr="00F7715A">
        <w:rPr>
          <w:rFonts w:ascii="Arial" w:hAnsi="Arial" w:cs="Arial"/>
          <w:shd w:val="clear" w:color="auto" w:fill="FFFFFF"/>
        </w:rPr>
        <w:t> </w:t>
      </w:r>
      <w:r w:rsidRPr="00F7715A">
        <w:rPr>
          <w:rFonts w:ascii="Arial" w:hAnsi="Arial" w:cs="Arial"/>
          <w:shd w:val="clear" w:color="auto" w:fill="FFFFFF"/>
        </w:rPr>
        <w:t>případě zjištění porušení těchto pravidel ředitel</w:t>
      </w:r>
      <w:r w:rsidR="00B21BE2" w:rsidRPr="00F7715A">
        <w:rPr>
          <w:rFonts w:ascii="Arial" w:hAnsi="Arial" w:cs="Arial"/>
          <w:shd w:val="clear" w:color="auto" w:fill="FFFFFF"/>
        </w:rPr>
        <w:t>ka</w:t>
      </w:r>
      <w:r w:rsidRPr="00F7715A">
        <w:rPr>
          <w:rFonts w:ascii="Arial" w:hAnsi="Arial" w:cs="Arial"/>
          <w:shd w:val="clear" w:color="auto" w:fill="FFFFFF"/>
        </w:rPr>
        <w:t xml:space="preserve"> školy nebo krajský úřad výsledek hodnocení změní; nebyla-li pravidla pro hodnocení výsledků vzdělávání žáků porušena, výsledek hodnocení potvrdí, a to nejpozději do 14 dnů ode dne doručení žádosti</w:t>
      </w:r>
      <w:r w:rsidR="0079773D" w:rsidRPr="00F7715A">
        <w:rPr>
          <w:rFonts w:ascii="Arial" w:hAnsi="Arial" w:cs="Arial"/>
          <w:shd w:val="clear" w:color="auto" w:fill="FFFFFF"/>
        </w:rPr>
        <w:t>.</w:t>
      </w:r>
      <w:r w:rsidRPr="00F7715A">
        <w:rPr>
          <w:rFonts w:ascii="Arial" w:hAnsi="Arial" w:cs="Arial"/>
          <w:shd w:val="clear" w:color="auto" w:fill="FFFFFF"/>
        </w:rPr>
        <w:t xml:space="preserve"> </w:t>
      </w:r>
    </w:p>
    <w:p w14:paraId="7FC6A1C7" w14:textId="77777777" w:rsidR="00C61FCA" w:rsidRPr="00F7715A" w:rsidRDefault="00C61FCA" w:rsidP="00444BC7">
      <w:pPr>
        <w:spacing w:before="120" w:after="120"/>
        <w:jc w:val="both"/>
      </w:pPr>
    </w:p>
    <w:p w14:paraId="023950D9" w14:textId="316EA917" w:rsidR="007C0528" w:rsidRPr="00F7715A" w:rsidRDefault="002628F5" w:rsidP="00444BC7">
      <w:pPr>
        <w:pStyle w:val="Nadpis9"/>
        <w:tabs>
          <w:tab w:val="left" w:pos="180"/>
        </w:tabs>
        <w:spacing w:before="120" w:after="120"/>
        <w:jc w:val="both"/>
        <w:rPr>
          <w:rFonts w:ascii="Arial" w:hAnsi="Arial" w:cs="Arial"/>
          <w:b/>
          <w:iCs/>
          <w:sz w:val="28"/>
          <w:szCs w:val="28"/>
        </w:rPr>
      </w:pPr>
      <w:r w:rsidRPr="00F7715A">
        <w:rPr>
          <w:rFonts w:ascii="Arial" w:hAnsi="Arial" w:cs="Arial"/>
          <w:b/>
          <w:iCs/>
          <w:sz w:val="28"/>
          <w:szCs w:val="28"/>
        </w:rPr>
        <w:t>3.2. Pravidla</w:t>
      </w:r>
      <w:r w:rsidR="007C0528" w:rsidRPr="00F7715A">
        <w:rPr>
          <w:rFonts w:ascii="Arial" w:hAnsi="Arial" w:cs="Arial"/>
          <w:b/>
          <w:iCs/>
          <w:sz w:val="28"/>
          <w:szCs w:val="28"/>
        </w:rPr>
        <w:t xml:space="preserve"> pro hodnocení výsledků vzdělávání žáků  </w:t>
      </w:r>
    </w:p>
    <w:p w14:paraId="6BDF4A8E" w14:textId="77777777" w:rsidR="006005EB" w:rsidRPr="00F7715A" w:rsidRDefault="006005EB" w:rsidP="00444BC7">
      <w:pPr>
        <w:tabs>
          <w:tab w:val="left" w:pos="180"/>
        </w:tabs>
        <w:spacing w:before="120" w:after="120"/>
        <w:jc w:val="both"/>
        <w:rPr>
          <w:rFonts w:ascii="Arial" w:hAnsi="Arial" w:cs="Arial"/>
          <w:b/>
          <w:bCs/>
          <w:szCs w:val="28"/>
        </w:rPr>
      </w:pPr>
    </w:p>
    <w:p w14:paraId="703C0C7E" w14:textId="77777777" w:rsidR="007C0528" w:rsidRPr="00F7715A" w:rsidRDefault="009B5007" w:rsidP="00444BC7">
      <w:pPr>
        <w:pStyle w:val="Odstavecseseznamem"/>
        <w:tabs>
          <w:tab w:val="left" w:pos="0"/>
          <w:tab w:val="left" w:pos="180"/>
        </w:tabs>
        <w:spacing w:before="120" w:after="120"/>
        <w:ind w:left="0"/>
        <w:jc w:val="both"/>
        <w:rPr>
          <w:rFonts w:ascii="Arial" w:hAnsi="Arial" w:cs="Arial"/>
          <w:b/>
          <w:sz w:val="28"/>
          <w:szCs w:val="28"/>
        </w:rPr>
      </w:pPr>
      <w:r w:rsidRPr="00F7715A">
        <w:rPr>
          <w:rFonts w:ascii="Arial" w:hAnsi="Arial" w:cs="Arial"/>
          <w:b/>
          <w:sz w:val="22"/>
          <w:szCs w:val="28"/>
        </w:rPr>
        <w:t xml:space="preserve">3.2.1. </w:t>
      </w:r>
      <w:r w:rsidR="007C0528" w:rsidRPr="00F7715A">
        <w:rPr>
          <w:rFonts w:ascii="Arial" w:hAnsi="Arial" w:cs="Arial"/>
          <w:b/>
          <w:szCs w:val="28"/>
        </w:rPr>
        <w:t>Zásady průběžného hodnocení a hodnocení výsledků</w:t>
      </w:r>
      <w:r w:rsidRPr="00F7715A">
        <w:rPr>
          <w:rFonts w:ascii="Arial" w:hAnsi="Arial" w:cs="Arial"/>
          <w:b/>
          <w:szCs w:val="28"/>
        </w:rPr>
        <w:t xml:space="preserve"> v</w:t>
      </w:r>
      <w:r w:rsidR="00BD0D97" w:rsidRPr="00F7715A">
        <w:rPr>
          <w:rFonts w:ascii="Arial" w:hAnsi="Arial" w:cs="Arial"/>
          <w:b/>
          <w:szCs w:val="28"/>
        </w:rPr>
        <w:t>zdělávání</w:t>
      </w:r>
    </w:p>
    <w:p w14:paraId="4AB825B3" w14:textId="77777777" w:rsidR="00BD0D97" w:rsidRPr="00F7715A" w:rsidRDefault="00BD0D97" w:rsidP="00444BC7">
      <w:pPr>
        <w:pStyle w:val="Zkladntext2"/>
        <w:tabs>
          <w:tab w:val="left" w:pos="180"/>
        </w:tabs>
        <w:spacing w:before="120" w:after="120"/>
        <w:ind w:left="720"/>
        <w:jc w:val="both"/>
        <w:rPr>
          <w:rFonts w:ascii="Arial" w:hAnsi="Arial" w:cs="Arial"/>
          <w:iCs/>
        </w:rPr>
      </w:pPr>
    </w:p>
    <w:p w14:paraId="158B1B79" w14:textId="77777777" w:rsidR="007C0528" w:rsidRPr="00F7715A" w:rsidRDefault="007C0528" w:rsidP="00C42A25">
      <w:pPr>
        <w:pStyle w:val="Zkladntext2"/>
        <w:numPr>
          <w:ilvl w:val="0"/>
          <w:numId w:val="9"/>
        </w:numPr>
        <w:tabs>
          <w:tab w:val="left" w:pos="180"/>
        </w:tabs>
        <w:spacing w:before="120" w:after="120"/>
        <w:ind w:left="360"/>
        <w:jc w:val="both"/>
        <w:rPr>
          <w:rFonts w:ascii="Arial" w:hAnsi="Arial" w:cs="Arial"/>
          <w:iCs/>
        </w:rPr>
      </w:pPr>
      <w:r w:rsidRPr="00F7715A">
        <w:rPr>
          <w:rFonts w:ascii="Arial" w:hAnsi="Arial" w:cs="Arial"/>
          <w:b/>
          <w:bCs/>
        </w:rPr>
        <w:t>Podklady pro hodnocení a klasifikaci</w:t>
      </w:r>
      <w:r w:rsidRPr="00F7715A">
        <w:rPr>
          <w:rFonts w:ascii="Arial" w:hAnsi="Arial" w:cs="Arial"/>
          <w:iCs/>
        </w:rPr>
        <w:t xml:space="preserve"> získávají vyučující zejména: soustavným diagnostickým pozorováním žáků, sledováním jeho výkonů a připravenosti na</w:t>
      </w:r>
      <w:r w:rsidR="00132489" w:rsidRPr="00F7715A">
        <w:rPr>
          <w:rFonts w:ascii="Arial" w:hAnsi="Arial" w:cs="Arial"/>
          <w:iCs/>
        </w:rPr>
        <w:t> </w:t>
      </w:r>
      <w:r w:rsidRPr="00F7715A">
        <w:rPr>
          <w:rFonts w:ascii="Arial" w:hAnsi="Arial" w:cs="Arial"/>
          <w:iCs/>
        </w:rPr>
        <w:t>vyučování, různými druhy zkoušek (písemné, ústní, praktické, pohybové</w:t>
      </w:r>
      <w:r w:rsidR="00132489" w:rsidRPr="00F7715A">
        <w:rPr>
          <w:rFonts w:ascii="Arial" w:hAnsi="Arial" w:cs="Arial"/>
          <w:iCs/>
        </w:rPr>
        <w:t xml:space="preserve"> apod.)</w:t>
      </w:r>
      <w:r w:rsidRPr="00F7715A">
        <w:rPr>
          <w:rFonts w:ascii="Arial" w:hAnsi="Arial" w:cs="Arial"/>
          <w:iCs/>
        </w:rPr>
        <w:t>, kontrolními písemnými pracemi, analýzou výsledků různých činností žáků a</w:t>
      </w:r>
      <w:r w:rsidR="00132489" w:rsidRPr="00F7715A">
        <w:rPr>
          <w:rFonts w:ascii="Arial" w:hAnsi="Arial" w:cs="Arial"/>
          <w:iCs/>
        </w:rPr>
        <w:t> </w:t>
      </w:r>
      <w:r w:rsidRPr="00F7715A">
        <w:rPr>
          <w:rFonts w:ascii="Arial" w:hAnsi="Arial" w:cs="Arial"/>
          <w:iCs/>
        </w:rPr>
        <w:t>konzultacemi s ostatními vyučujícími a podle potřeby i psychologickými a</w:t>
      </w:r>
      <w:r w:rsidR="00132489" w:rsidRPr="00F7715A">
        <w:rPr>
          <w:rFonts w:ascii="Arial" w:hAnsi="Arial" w:cs="Arial"/>
          <w:iCs/>
        </w:rPr>
        <w:t> </w:t>
      </w:r>
      <w:r w:rsidRPr="00F7715A">
        <w:rPr>
          <w:rFonts w:ascii="Arial" w:hAnsi="Arial" w:cs="Arial"/>
          <w:iCs/>
        </w:rPr>
        <w:t>zdravotnickými pracovníky.</w:t>
      </w:r>
    </w:p>
    <w:p w14:paraId="14A9A376" w14:textId="77777777" w:rsidR="007C0528" w:rsidRPr="00F7715A" w:rsidRDefault="007C0528" w:rsidP="00C42A25">
      <w:pPr>
        <w:pStyle w:val="Odstavecseseznamem"/>
        <w:numPr>
          <w:ilvl w:val="0"/>
          <w:numId w:val="9"/>
        </w:numPr>
        <w:tabs>
          <w:tab w:val="left" w:pos="180"/>
        </w:tabs>
        <w:spacing w:before="120" w:after="120"/>
        <w:ind w:left="360"/>
        <w:jc w:val="both"/>
        <w:rPr>
          <w:rFonts w:ascii="Arial" w:hAnsi="Arial" w:cs="Arial"/>
        </w:rPr>
      </w:pPr>
      <w:r w:rsidRPr="00F7715A">
        <w:rPr>
          <w:rFonts w:ascii="Arial" w:hAnsi="Arial" w:cs="Arial"/>
          <w:b/>
          <w:bCs/>
          <w:iCs/>
        </w:rPr>
        <w:t>Počet jednotlivých zkoušek</w:t>
      </w:r>
      <w:r w:rsidRPr="00F7715A">
        <w:rPr>
          <w:rFonts w:ascii="Arial" w:hAnsi="Arial" w:cs="Arial"/>
        </w:rPr>
        <w:t xml:space="preserve"> a </w:t>
      </w:r>
      <w:r w:rsidRPr="00F7715A">
        <w:rPr>
          <w:rFonts w:ascii="Arial" w:hAnsi="Arial" w:cs="Arial"/>
          <w:b/>
          <w:bCs/>
          <w:iCs/>
        </w:rPr>
        <w:t>jejich formu</w:t>
      </w:r>
      <w:r w:rsidRPr="00F7715A">
        <w:rPr>
          <w:rFonts w:ascii="Arial" w:hAnsi="Arial" w:cs="Arial"/>
        </w:rPr>
        <w:t xml:space="preserve"> stanoví vyučující jednotlivých předmětů individuálně tak, aby bylo možné objektivně provést celkovou klasifikaci žáka ve stanovených termínech. </w:t>
      </w:r>
      <w:r w:rsidRPr="00F7715A">
        <w:rPr>
          <w:rFonts w:ascii="Arial" w:hAnsi="Arial" w:cs="Arial"/>
          <w:iCs/>
          <w:u w:val="single"/>
        </w:rPr>
        <w:t>S počtem a formou zkoušek seznámí vyučující žáky na začátku vyučovacího období</w:t>
      </w:r>
      <w:r w:rsidRPr="00F7715A">
        <w:rPr>
          <w:rFonts w:ascii="Arial" w:hAnsi="Arial" w:cs="Arial"/>
        </w:rPr>
        <w:t>.</w:t>
      </w:r>
    </w:p>
    <w:p w14:paraId="4AF0A9AD" w14:textId="77777777"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rPr>
        <w:t xml:space="preserve">Učitel je povinen </w:t>
      </w:r>
      <w:r w:rsidRPr="00F7715A">
        <w:rPr>
          <w:rFonts w:ascii="Arial" w:hAnsi="Arial" w:cs="Arial"/>
          <w:b/>
          <w:bCs/>
          <w:iCs/>
        </w:rPr>
        <w:t xml:space="preserve">splnit počet písemných prací, které stanoví </w:t>
      </w:r>
      <w:r w:rsidR="009B5007" w:rsidRPr="00F7715A">
        <w:rPr>
          <w:rFonts w:ascii="Arial" w:hAnsi="Arial" w:cs="Arial"/>
          <w:b/>
          <w:bCs/>
          <w:iCs/>
        </w:rPr>
        <w:t xml:space="preserve">Školní vzdělávací plán </w:t>
      </w:r>
      <w:r w:rsidR="009B5007" w:rsidRPr="00F7715A">
        <w:rPr>
          <w:rFonts w:ascii="Arial" w:hAnsi="Arial" w:cs="Arial"/>
          <w:bCs/>
          <w:iCs/>
        </w:rPr>
        <w:t>u</w:t>
      </w:r>
      <w:r w:rsidRPr="00F7715A">
        <w:rPr>
          <w:rFonts w:ascii="Arial" w:hAnsi="Arial" w:cs="Arial"/>
        </w:rPr>
        <w:t xml:space="preserve"> příslušných vyučovacích předmětů. Známky získávají vyučující průběžně během celého klasifikačního období. </w:t>
      </w:r>
      <w:r w:rsidRPr="00F7715A">
        <w:rPr>
          <w:rFonts w:ascii="Arial" w:hAnsi="Arial" w:cs="Arial"/>
          <w:iCs/>
        </w:rPr>
        <w:t>Není přípustné ústně přezkušovat žáky koncem klasifikačního období z látky tohoto celého období.</w:t>
      </w:r>
      <w:r w:rsidRPr="00F7715A">
        <w:rPr>
          <w:rFonts w:ascii="Arial" w:hAnsi="Arial" w:cs="Arial"/>
        </w:rPr>
        <w:t xml:space="preserve"> Zkoušení je prováděno zásadně před kolektivem třídy, </w:t>
      </w:r>
      <w:r w:rsidRPr="00F7715A">
        <w:rPr>
          <w:rFonts w:ascii="Arial" w:hAnsi="Arial" w:cs="Arial"/>
          <w:iCs/>
        </w:rPr>
        <w:t>nepřípustné je individuální zkoušení</w:t>
      </w:r>
      <w:r w:rsidRPr="00F7715A">
        <w:rPr>
          <w:rFonts w:ascii="Arial" w:hAnsi="Arial" w:cs="Arial"/>
        </w:rPr>
        <w:t xml:space="preserve"> po vyučování.  </w:t>
      </w:r>
    </w:p>
    <w:p w14:paraId="0DAA3A73" w14:textId="77777777"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rPr>
        <w:t xml:space="preserve">Učitel oznamuje žákovi </w:t>
      </w:r>
      <w:r w:rsidRPr="00F7715A">
        <w:rPr>
          <w:rFonts w:ascii="Arial" w:hAnsi="Arial" w:cs="Arial"/>
          <w:b/>
          <w:bCs/>
          <w:iCs/>
        </w:rPr>
        <w:t>výsledek zkoušení</w:t>
      </w:r>
      <w:r w:rsidRPr="00F7715A">
        <w:rPr>
          <w:rFonts w:ascii="Arial" w:hAnsi="Arial" w:cs="Arial"/>
        </w:rPr>
        <w:t xml:space="preserve">, klasifikaci zdůvodňuje a poukazuje na klady a nedostatky hodnocených projevů, výkonů.  Po ústním vyzkoušení oznámí učitel žákovi výsledek hodnocení okamžitě. Výsledky </w:t>
      </w:r>
      <w:r w:rsidRPr="00F7715A">
        <w:rPr>
          <w:rFonts w:ascii="Arial" w:hAnsi="Arial" w:cs="Arial"/>
          <w:iCs/>
          <w:u w:val="single"/>
        </w:rPr>
        <w:t xml:space="preserve">hodnocení písemných zkoušek a praktických činností oznámí žákovi </w:t>
      </w:r>
      <w:r w:rsidRPr="00F7715A">
        <w:rPr>
          <w:rFonts w:ascii="Arial" w:hAnsi="Arial" w:cs="Arial"/>
          <w:b/>
          <w:iCs/>
          <w:u w:val="single"/>
        </w:rPr>
        <w:t xml:space="preserve">nejpozději do </w:t>
      </w:r>
      <w:r w:rsidR="00132489" w:rsidRPr="00F7715A">
        <w:rPr>
          <w:rFonts w:ascii="Arial" w:hAnsi="Arial" w:cs="Arial"/>
          <w:b/>
          <w:iCs/>
          <w:u w:val="single"/>
        </w:rPr>
        <w:t>7</w:t>
      </w:r>
      <w:r w:rsidRPr="00F7715A">
        <w:rPr>
          <w:rFonts w:ascii="Arial" w:hAnsi="Arial" w:cs="Arial"/>
          <w:b/>
          <w:iCs/>
          <w:u w:val="single"/>
        </w:rPr>
        <w:t xml:space="preserve"> dnů</w:t>
      </w:r>
      <w:r w:rsidRPr="00F7715A">
        <w:rPr>
          <w:rFonts w:ascii="Arial" w:hAnsi="Arial" w:cs="Arial"/>
          <w:iCs/>
          <w:u w:val="single"/>
        </w:rPr>
        <w:t xml:space="preserve">. </w:t>
      </w:r>
      <w:r w:rsidRPr="00F7715A">
        <w:rPr>
          <w:rFonts w:ascii="Arial" w:hAnsi="Arial" w:cs="Arial"/>
        </w:rPr>
        <w:t xml:space="preserve">Učitel sděluje všechny známky, které jsou podkladem pro celkovou klasifikaci </w:t>
      </w:r>
      <w:r w:rsidR="00553B5C" w:rsidRPr="00F7715A">
        <w:rPr>
          <w:rFonts w:ascii="Arial" w:hAnsi="Arial" w:cs="Arial"/>
        </w:rPr>
        <w:t>žáka, a zapisuje</w:t>
      </w:r>
      <w:r w:rsidR="009B5007" w:rsidRPr="00F7715A">
        <w:rPr>
          <w:rFonts w:ascii="Arial" w:hAnsi="Arial" w:cs="Arial"/>
        </w:rPr>
        <w:t xml:space="preserve"> je do elektronické žákovské</w:t>
      </w:r>
      <w:r w:rsidRPr="00F7715A">
        <w:rPr>
          <w:rFonts w:ascii="Arial" w:hAnsi="Arial" w:cs="Arial"/>
        </w:rPr>
        <w:t>. Po ukončení klasifikace žáky informuje o výsledné známce.</w:t>
      </w:r>
    </w:p>
    <w:p w14:paraId="56911722" w14:textId="77777777" w:rsidR="007C0528" w:rsidRPr="00F7715A" w:rsidRDefault="007C0528" w:rsidP="00C42A25">
      <w:pPr>
        <w:numPr>
          <w:ilvl w:val="0"/>
          <w:numId w:val="9"/>
        </w:numPr>
        <w:tabs>
          <w:tab w:val="left" w:pos="180"/>
        </w:tabs>
        <w:spacing w:before="120" w:after="120"/>
        <w:ind w:left="360"/>
        <w:jc w:val="both"/>
        <w:rPr>
          <w:rFonts w:ascii="Arial" w:hAnsi="Arial" w:cs="Arial"/>
          <w:i/>
          <w:iCs/>
          <w:u w:val="single"/>
        </w:rPr>
      </w:pPr>
      <w:r w:rsidRPr="00F7715A">
        <w:rPr>
          <w:rFonts w:ascii="Arial" w:hAnsi="Arial" w:cs="Arial"/>
        </w:rPr>
        <w:t xml:space="preserve">Kontrolní </w:t>
      </w:r>
      <w:r w:rsidRPr="00F7715A">
        <w:rPr>
          <w:rFonts w:ascii="Arial" w:hAnsi="Arial" w:cs="Arial"/>
          <w:iCs/>
        </w:rPr>
        <w:t>písemné práce</w:t>
      </w:r>
      <w:r w:rsidRPr="00F7715A">
        <w:rPr>
          <w:rFonts w:ascii="Arial" w:hAnsi="Arial" w:cs="Arial"/>
        </w:rPr>
        <w:t xml:space="preserve"> a další druhy zkoušek rozvrhne učitel rovnoměrně na</w:t>
      </w:r>
      <w:r w:rsidR="00E9578E" w:rsidRPr="00F7715A">
        <w:rPr>
          <w:rFonts w:ascii="Arial" w:hAnsi="Arial" w:cs="Arial"/>
        </w:rPr>
        <w:t> </w:t>
      </w:r>
      <w:r w:rsidRPr="00F7715A">
        <w:rPr>
          <w:rFonts w:ascii="Arial" w:hAnsi="Arial" w:cs="Arial"/>
        </w:rPr>
        <w:t xml:space="preserve">celý školní rok, aby se nadměrně </w:t>
      </w:r>
      <w:r w:rsidRPr="00F7715A">
        <w:rPr>
          <w:rFonts w:ascii="Arial" w:hAnsi="Arial" w:cs="Arial"/>
          <w:iCs/>
        </w:rPr>
        <w:t>nenahromadily v určitých obdobích</w:t>
      </w:r>
      <w:r w:rsidR="009B5007" w:rsidRPr="00F7715A">
        <w:rPr>
          <w:rFonts w:ascii="Arial" w:hAnsi="Arial" w:cs="Arial"/>
          <w:i/>
          <w:iCs/>
        </w:rPr>
        <w:t>.</w:t>
      </w:r>
    </w:p>
    <w:p w14:paraId="17314686" w14:textId="7D599492"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rPr>
        <w:t xml:space="preserve">O termínu </w:t>
      </w:r>
      <w:r w:rsidRPr="00F7715A">
        <w:rPr>
          <w:rFonts w:ascii="Arial" w:hAnsi="Arial" w:cs="Arial"/>
          <w:b/>
          <w:bCs/>
          <w:iCs/>
        </w:rPr>
        <w:t>písemné zkoušky</w:t>
      </w:r>
      <w:r w:rsidRPr="00F7715A">
        <w:rPr>
          <w:rFonts w:ascii="Arial" w:hAnsi="Arial" w:cs="Arial"/>
        </w:rPr>
        <w:t>, která má trvat celou vyučovací hodinu, informuje vyučující žáky dostatečně dlouhou dobu předem</w:t>
      </w:r>
      <w:r w:rsidR="00E9578E" w:rsidRPr="00F7715A">
        <w:rPr>
          <w:rFonts w:ascii="Arial" w:hAnsi="Arial" w:cs="Arial"/>
        </w:rPr>
        <w:t xml:space="preserve"> (osobně a prostřednictví</w:t>
      </w:r>
      <w:r w:rsidR="002628F5" w:rsidRPr="00F7715A">
        <w:rPr>
          <w:rFonts w:ascii="Arial" w:hAnsi="Arial" w:cs="Arial"/>
        </w:rPr>
        <w:t>m</w:t>
      </w:r>
      <w:r w:rsidR="00E9578E" w:rsidRPr="00F7715A">
        <w:rPr>
          <w:rFonts w:ascii="Arial" w:hAnsi="Arial" w:cs="Arial"/>
        </w:rPr>
        <w:t xml:space="preserve"> elektronické žákovské)</w:t>
      </w:r>
      <w:r w:rsidRPr="00F7715A">
        <w:rPr>
          <w:rFonts w:ascii="Arial" w:hAnsi="Arial" w:cs="Arial"/>
        </w:rPr>
        <w:t xml:space="preserve">. Ostatní vyučující o tom informuje formou zápisu do třídní knihy. V jednom dni mohou žáci konat maximálně </w:t>
      </w:r>
      <w:r w:rsidRPr="00F7715A">
        <w:rPr>
          <w:rFonts w:ascii="Arial" w:hAnsi="Arial" w:cs="Arial"/>
          <w:b/>
        </w:rPr>
        <w:t>dvě</w:t>
      </w:r>
      <w:r w:rsidRPr="00F7715A">
        <w:rPr>
          <w:rFonts w:ascii="Arial" w:hAnsi="Arial" w:cs="Arial"/>
        </w:rPr>
        <w:t xml:space="preserve"> zkoušky uvedeného charakteru. Opravené </w:t>
      </w:r>
      <w:r w:rsidRPr="00F7715A">
        <w:rPr>
          <w:rFonts w:ascii="Arial" w:hAnsi="Arial" w:cs="Arial"/>
          <w:iCs/>
        </w:rPr>
        <w:t>písemné práce musí být předloženy všem žákům</w:t>
      </w:r>
      <w:r w:rsidRPr="00F7715A">
        <w:rPr>
          <w:rFonts w:ascii="Arial" w:hAnsi="Arial" w:cs="Arial"/>
        </w:rPr>
        <w:t xml:space="preserve"> a</w:t>
      </w:r>
      <w:r w:rsidR="00EB3FC4" w:rsidRPr="00F7715A">
        <w:rPr>
          <w:rFonts w:ascii="Arial" w:hAnsi="Arial" w:cs="Arial"/>
        </w:rPr>
        <w:t> </w:t>
      </w:r>
      <w:r w:rsidRPr="00F7715A">
        <w:rPr>
          <w:rFonts w:ascii="Arial" w:hAnsi="Arial" w:cs="Arial"/>
        </w:rPr>
        <w:t>na</w:t>
      </w:r>
      <w:r w:rsidR="00E9578E" w:rsidRPr="00F7715A">
        <w:rPr>
          <w:rFonts w:ascii="Arial" w:hAnsi="Arial" w:cs="Arial"/>
        </w:rPr>
        <w:t> </w:t>
      </w:r>
      <w:r w:rsidRPr="00F7715A">
        <w:rPr>
          <w:rFonts w:ascii="Arial" w:hAnsi="Arial" w:cs="Arial"/>
        </w:rPr>
        <w:t>požádání také rodičům.</w:t>
      </w:r>
    </w:p>
    <w:p w14:paraId="586B4DFB" w14:textId="77777777"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b/>
          <w:bCs/>
          <w:iCs/>
        </w:rPr>
        <w:t>Při určování stupně prospěchu</w:t>
      </w:r>
      <w:r w:rsidRPr="00F7715A">
        <w:rPr>
          <w:rFonts w:ascii="Arial" w:hAnsi="Arial" w:cs="Arial"/>
        </w:rPr>
        <w:t xml:space="preserve"> v jednotlivých předmětech na konci klasifikačního období se hodnotí </w:t>
      </w:r>
      <w:r w:rsidR="009A68B4" w:rsidRPr="00F7715A">
        <w:rPr>
          <w:rFonts w:ascii="Arial" w:hAnsi="Arial" w:cs="Arial"/>
        </w:rPr>
        <w:t xml:space="preserve">výsledky ústních, písemných, grafických, praktických zkoušek, </w:t>
      </w:r>
      <w:r w:rsidRPr="00F7715A">
        <w:rPr>
          <w:rFonts w:ascii="Arial" w:hAnsi="Arial" w:cs="Arial"/>
        </w:rPr>
        <w:t>kvalita práce a učební výsledky, jichž žák dosáhl za celé klasifikační období</w:t>
      </w:r>
      <w:r w:rsidR="005E20EE" w:rsidRPr="00F7715A">
        <w:rPr>
          <w:rFonts w:ascii="Arial" w:hAnsi="Arial" w:cs="Arial"/>
        </w:rPr>
        <w:t xml:space="preserve">, hodnotí </w:t>
      </w:r>
      <w:r w:rsidR="00B21BE2" w:rsidRPr="00F7715A">
        <w:rPr>
          <w:rFonts w:ascii="Arial" w:hAnsi="Arial" w:cs="Arial"/>
        </w:rPr>
        <w:t xml:space="preserve">se </w:t>
      </w:r>
      <w:r w:rsidR="005E20EE" w:rsidRPr="00F7715A">
        <w:rPr>
          <w:rFonts w:ascii="Arial" w:hAnsi="Arial" w:cs="Arial"/>
        </w:rPr>
        <w:t>projevy a výstupy dalších činností žáka např.</w:t>
      </w:r>
      <w:r w:rsidR="00EB3FC4" w:rsidRPr="00F7715A">
        <w:rPr>
          <w:rFonts w:ascii="Arial" w:hAnsi="Arial" w:cs="Arial"/>
        </w:rPr>
        <w:t> </w:t>
      </w:r>
      <w:r w:rsidR="005E20EE" w:rsidRPr="00F7715A">
        <w:rPr>
          <w:rFonts w:ascii="Arial" w:hAnsi="Arial" w:cs="Arial"/>
        </w:rPr>
        <w:t>pozornost, aktivita, domácí úkoly</w:t>
      </w:r>
      <w:r w:rsidR="006A0312" w:rsidRPr="00F7715A">
        <w:rPr>
          <w:rFonts w:ascii="Arial" w:hAnsi="Arial" w:cs="Arial"/>
        </w:rPr>
        <w:t>.</w:t>
      </w:r>
      <w:r w:rsidR="009A68B4" w:rsidRPr="00F7715A">
        <w:rPr>
          <w:rFonts w:ascii="Arial" w:hAnsi="Arial" w:cs="Arial"/>
        </w:rPr>
        <w:t xml:space="preserve"> </w:t>
      </w:r>
      <w:r w:rsidRPr="00F7715A">
        <w:rPr>
          <w:rFonts w:ascii="Arial" w:hAnsi="Arial" w:cs="Arial"/>
        </w:rPr>
        <w:t xml:space="preserve">Stupeň prospěchu se neurčuje </w:t>
      </w:r>
      <w:r w:rsidRPr="00F7715A">
        <w:rPr>
          <w:rFonts w:ascii="Arial" w:hAnsi="Arial" w:cs="Arial"/>
        </w:rPr>
        <w:lastRenderedPageBreak/>
        <w:t>na</w:t>
      </w:r>
      <w:r w:rsidR="00EB3FC4" w:rsidRPr="00F7715A">
        <w:rPr>
          <w:rFonts w:ascii="Arial" w:hAnsi="Arial" w:cs="Arial"/>
        </w:rPr>
        <w:t> </w:t>
      </w:r>
      <w:r w:rsidRPr="00F7715A">
        <w:rPr>
          <w:rFonts w:ascii="Arial" w:hAnsi="Arial" w:cs="Arial"/>
        </w:rPr>
        <w:t xml:space="preserve">základě průměru z klasifikace za příslušné období, ale podle náročnosti a typu </w:t>
      </w:r>
      <w:r w:rsidR="00E9578E" w:rsidRPr="00F7715A">
        <w:rPr>
          <w:rFonts w:ascii="Arial" w:hAnsi="Arial" w:cs="Arial"/>
        </w:rPr>
        <w:t xml:space="preserve">jednotlivých </w:t>
      </w:r>
      <w:r w:rsidRPr="00F7715A">
        <w:rPr>
          <w:rFonts w:ascii="Arial" w:hAnsi="Arial" w:cs="Arial"/>
        </w:rPr>
        <w:t>zkoušek.</w:t>
      </w:r>
    </w:p>
    <w:p w14:paraId="279B8514" w14:textId="77777777"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rPr>
        <w:t xml:space="preserve">Učitel je povinen vést </w:t>
      </w:r>
      <w:r w:rsidRPr="00F7715A">
        <w:rPr>
          <w:rFonts w:ascii="Arial" w:hAnsi="Arial" w:cs="Arial"/>
          <w:bCs/>
          <w:iCs/>
        </w:rPr>
        <w:t>soustavnou</w:t>
      </w:r>
      <w:r w:rsidRPr="00F7715A">
        <w:rPr>
          <w:rFonts w:ascii="Arial" w:hAnsi="Arial" w:cs="Arial"/>
          <w:b/>
          <w:bCs/>
          <w:i/>
          <w:iCs/>
        </w:rPr>
        <w:t xml:space="preserve"> </w:t>
      </w:r>
      <w:r w:rsidRPr="00F7715A">
        <w:rPr>
          <w:rFonts w:ascii="Arial" w:hAnsi="Arial" w:cs="Arial"/>
          <w:b/>
          <w:bCs/>
          <w:iCs/>
        </w:rPr>
        <w:t>evidenci o každé klasifikaci</w:t>
      </w:r>
      <w:r w:rsidRPr="00F7715A">
        <w:rPr>
          <w:rFonts w:ascii="Arial" w:hAnsi="Arial" w:cs="Arial"/>
        </w:rPr>
        <w:t xml:space="preserve"> žáka průkazným způsobem tak, aby mohl vždy doložit správnost celkové klasifikace žáka i způsob získání známek (ústní zkoušení, písemné, referát atd.). V případě dlouhodobé nepřítomnosti učitele nebo rozvázání pracovního poměru v průběhu klasifikačního období předá tento klasifikační přehled zastupujícímu učiteli nebo vedení školy.</w:t>
      </w:r>
    </w:p>
    <w:p w14:paraId="144D2384" w14:textId="303899F4"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rPr>
        <w:t xml:space="preserve">Vyučující jednotlivých předmětů každé pololetí </w:t>
      </w:r>
      <w:r w:rsidRPr="00F7715A">
        <w:rPr>
          <w:rFonts w:ascii="Arial" w:hAnsi="Arial" w:cs="Arial"/>
          <w:b/>
          <w:bCs/>
          <w:iCs/>
        </w:rPr>
        <w:t>zapíší výslednou známku</w:t>
      </w:r>
      <w:r w:rsidR="009A68B4" w:rsidRPr="00F7715A">
        <w:rPr>
          <w:rFonts w:ascii="Arial" w:hAnsi="Arial" w:cs="Arial"/>
          <w:b/>
          <w:bCs/>
          <w:i/>
          <w:iCs/>
        </w:rPr>
        <w:t xml:space="preserve"> </w:t>
      </w:r>
      <w:r w:rsidR="00C338DA" w:rsidRPr="00F7715A">
        <w:rPr>
          <w:rFonts w:ascii="Arial" w:hAnsi="Arial" w:cs="Arial"/>
        </w:rPr>
        <w:t>do</w:t>
      </w:r>
      <w:r w:rsidR="00E9578E" w:rsidRPr="00F7715A">
        <w:rPr>
          <w:rFonts w:ascii="Arial" w:hAnsi="Arial" w:cs="Arial"/>
        </w:rPr>
        <w:t> </w:t>
      </w:r>
      <w:r w:rsidR="00C338DA" w:rsidRPr="00F7715A">
        <w:rPr>
          <w:rFonts w:ascii="Arial" w:hAnsi="Arial" w:cs="Arial"/>
        </w:rPr>
        <w:t xml:space="preserve">Klasifikačního </w:t>
      </w:r>
      <w:r w:rsidRPr="00F7715A">
        <w:rPr>
          <w:rFonts w:ascii="Arial" w:hAnsi="Arial" w:cs="Arial"/>
        </w:rPr>
        <w:t>archu.</w:t>
      </w:r>
      <w:r w:rsidR="00C338DA" w:rsidRPr="00F7715A">
        <w:rPr>
          <w:rFonts w:ascii="Arial" w:hAnsi="Arial" w:cs="Arial"/>
        </w:rPr>
        <w:t xml:space="preserve"> </w:t>
      </w:r>
      <w:r w:rsidRPr="00F7715A">
        <w:rPr>
          <w:rFonts w:ascii="Arial" w:hAnsi="Arial" w:cs="Arial"/>
        </w:rPr>
        <w:t xml:space="preserve">Pokud nelze žáka hodnotit zapíše „N“. </w:t>
      </w:r>
      <w:r w:rsidR="00A26E31" w:rsidRPr="00F7715A">
        <w:rPr>
          <w:rFonts w:ascii="Arial" w:hAnsi="Arial" w:cs="Arial"/>
          <w:iCs/>
          <w:u w:val="single"/>
        </w:rPr>
        <w:t>Žákům sdělí klasifikaci za dané období nejpozději poslední vyučovací hodinu před jednáním pedago</w:t>
      </w:r>
      <w:r w:rsidR="009B5007" w:rsidRPr="00F7715A">
        <w:rPr>
          <w:rFonts w:ascii="Arial" w:hAnsi="Arial" w:cs="Arial"/>
          <w:iCs/>
          <w:u w:val="single"/>
        </w:rPr>
        <w:t>g</w:t>
      </w:r>
      <w:r w:rsidR="00A26E31" w:rsidRPr="00F7715A">
        <w:rPr>
          <w:rFonts w:ascii="Arial" w:hAnsi="Arial" w:cs="Arial"/>
          <w:iCs/>
          <w:u w:val="single"/>
        </w:rPr>
        <w:t>ické rady</w:t>
      </w:r>
      <w:r w:rsidR="001017D7" w:rsidRPr="00F7715A">
        <w:rPr>
          <w:rFonts w:ascii="Arial" w:hAnsi="Arial" w:cs="Arial"/>
          <w:iCs/>
          <w:u w:val="single"/>
        </w:rPr>
        <w:t>.</w:t>
      </w:r>
      <w:r w:rsidR="00A26E31" w:rsidRPr="00F7715A">
        <w:rPr>
          <w:rFonts w:ascii="Arial" w:hAnsi="Arial" w:cs="Arial"/>
        </w:rPr>
        <w:t xml:space="preserve"> </w:t>
      </w:r>
      <w:r w:rsidR="001017D7" w:rsidRPr="00F7715A">
        <w:rPr>
          <w:rFonts w:ascii="Arial" w:hAnsi="Arial" w:cs="Arial"/>
        </w:rPr>
        <w:t>S</w:t>
      </w:r>
      <w:r w:rsidRPr="00F7715A">
        <w:rPr>
          <w:rFonts w:ascii="Arial" w:hAnsi="Arial" w:cs="Arial"/>
        </w:rPr>
        <w:t>ouhrnný přehled známek</w:t>
      </w:r>
      <w:r w:rsidR="001017D7" w:rsidRPr="00F7715A">
        <w:rPr>
          <w:rFonts w:ascii="Arial" w:hAnsi="Arial" w:cs="Arial"/>
        </w:rPr>
        <w:t xml:space="preserve"> z Klasifikačního archu </w:t>
      </w:r>
      <w:r w:rsidRPr="00F7715A">
        <w:rPr>
          <w:rFonts w:ascii="Arial" w:hAnsi="Arial" w:cs="Arial"/>
        </w:rPr>
        <w:t>slouží k zpracování klasifikace, tisku vysvědčení a pro případné řešení nejasností</w:t>
      </w:r>
      <w:r w:rsidR="001017D7" w:rsidRPr="00F7715A">
        <w:rPr>
          <w:rFonts w:ascii="Arial" w:hAnsi="Arial" w:cs="Arial"/>
        </w:rPr>
        <w:t>. Třídní učitel jej zakládá do dokumentace třídy</w:t>
      </w:r>
      <w:r w:rsidRPr="00F7715A">
        <w:rPr>
          <w:rFonts w:ascii="Arial" w:hAnsi="Arial" w:cs="Arial"/>
        </w:rPr>
        <w:t xml:space="preserve">. Do katalogového listu jsou třídním učitelem zapisovány známky z jednotlivých předmětů, udělená výchovná opatření a další údaje o chování žáka, jeho pracovní aktivitě a činnosti ve škole. </w:t>
      </w:r>
      <w:r w:rsidRPr="00F7715A">
        <w:rPr>
          <w:rFonts w:ascii="Arial" w:hAnsi="Arial" w:cs="Arial"/>
          <w:iCs/>
          <w:u w:val="single"/>
        </w:rPr>
        <w:t>Učitelé jednotlivých předmětů podepíší na konci každého pololetí v třídním výkazu, že danou klasifikaci provedli</w:t>
      </w:r>
      <w:r w:rsidR="003605FD" w:rsidRPr="00F7715A">
        <w:rPr>
          <w:rFonts w:ascii="Arial" w:hAnsi="Arial" w:cs="Arial"/>
          <w:iCs/>
        </w:rPr>
        <w:t>.</w:t>
      </w:r>
      <w:r w:rsidRPr="00F7715A">
        <w:rPr>
          <w:rFonts w:ascii="Arial" w:hAnsi="Arial" w:cs="Arial"/>
        </w:rPr>
        <w:tab/>
      </w:r>
      <w:r w:rsidRPr="00F7715A">
        <w:rPr>
          <w:rFonts w:ascii="Arial" w:hAnsi="Arial" w:cs="Arial"/>
        </w:rPr>
        <w:tab/>
      </w:r>
      <w:r w:rsidRPr="00F7715A">
        <w:rPr>
          <w:rFonts w:ascii="Arial" w:hAnsi="Arial" w:cs="Arial"/>
        </w:rPr>
        <w:tab/>
      </w:r>
    </w:p>
    <w:p w14:paraId="6E582ADC" w14:textId="77777777"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rPr>
        <w:t>Informace jsou rodičům předávány na třídních schůzkách, telefonicky,</w:t>
      </w:r>
      <w:r w:rsidR="00EB3FC4" w:rsidRPr="00F7715A">
        <w:rPr>
          <w:rFonts w:ascii="Arial" w:hAnsi="Arial" w:cs="Arial"/>
        </w:rPr>
        <w:t xml:space="preserve"> prostřednictvím elektronické žákovské, </w:t>
      </w:r>
      <w:r w:rsidRPr="00F7715A">
        <w:rPr>
          <w:rFonts w:ascii="Arial" w:hAnsi="Arial" w:cs="Arial"/>
        </w:rPr>
        <w:t>při</w:t>
      </w:r>
      <w:r w:rsidR="00EB3FC4" w:rsidRPr="00F7715A">
        <w:rPr>
          <w:rFonts w:ascii="Arial" w:hAnsi="Arial" w:cs="Arial"/>
        </w:rPr>
        <w:t> </w:t>
      </w:r>
      <w:r w:rsidRPr="00F7715A">
        <w:rPr>
          <w:rFonts w:ascii="Arial" w:hAnsi="Arial" w:cs="Arial"/>
        </w:rPr>
        <w:t>osobním jednání nebo písemně. Rodiče mají možnost domluvit si individuální konzultace. Údaje o klasifikaci a</w:t>
      </w:r>
      <w:r w:rsidR="00EB3FC4" w:rsidRPr="00F7715A">
        <w:rPr>
          <w:rFonts w:ascii="Arial" w:hAnsi="Arial" w:cs="Arial"/>
        </w:rPr>
        <w:t> </w:t>
      </w:r>
      <w:r w:rsidRPr="00F7715A">
        <w:rPr>
          <w:rFonts w:ascii="Arial" w:hAnsi="Arial" w:cs="Arial"/>
        </w:rPr>
        <w:t xml:space="preserve">hodnocení chování žáka jsou sdělovány pouze </w:t>
      </w:r>
      <w:r w:rsidR="00B21BE2" w:rsidRPr="00F7715A">
        <w:rPr>
          <w:rFonts w:ascii="Arial" w:hAnsi="Arial" w:cs="Arial"/>
        </w:rPr>
        <w:t>rodičům</w:t>
      </w:r>
      <w:r w:rsidRPr="00F7715A">
        <w:rPr>
          <w:rFonts w:ascii="Arial" w:hAnsi="Arial" w:cs="Arial"/>
        </w:rPr>
        <w:t xml:space="preserve"> žáka, nikoli veřejně.</w:t>
      </w:r>
    </w:p>
    <w:p w14:paraId="477124B2" w14:textId="77777777"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b/>
          <w:bCs/>
          <w:iCs/>
        </w:rPr>
        <w:t>V případě mimořádného zhoršení prospěchu žáka</w:t>
      </w:r>
      <w:r w:rsidRPr="00F7715A">
        <w:rPr>
          <w:rFonts w:ascii="Arial" w:hAnsi="Arial" w:cs="Arial"/>
        </w:rPr>
        <w:t xml:space="preserve"> </w:t>
      </w:r>
      <w:r w:rsidRPr="00F7715A">
        <w:rPr>
          <w:rFonts w:ascii="Arial" w:hAnsi="Arial" w:cs="Arial"/>
          <w:iCs/>
          <w:u w:val="single"/>
        </w:rPr>
        <w:t>informuje rodiče třídní učitel na podnět vyučujícího</w:t>
      </w:r>
      <w:r w:rsidRPr="00F7715A">
        <w:rPr>
          <w:rFonts w:ascii="Arial" w:hAnsi="Arial" w:cs="Arial"/>
        </w:rPr>
        <w:t xml:space="preserve"> bezprostředně a prokazatelným způsobem</w:t>
      </w:r>
      <w:r w:rsidR="005F65EC" w:rsidRPr="00F7715A">
        <w:rPr>
          <w:rFonts w:ascii="Arial" w:hAnsi="Arial" w:cs="Arial"/>
        </w:rPr>
        <w:t>.</w:t>
      </w:r>
    </w:p>
    <w:p w14:paraId="5A99945C" w14:textId="77777777"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rPr>
        <w:t xml:space="preserve">Pokud je klasifikace žáka stanovena na základě písemných nebo grafických prací, vyučující tyto </w:t>
      </w:r>
      <w:r w:rsidRPr="00F7715A">
        <w:rPr>
          <w:rFonts w:ascii="Arial" w:hAnsi="Arial" w:cs="Arial"/>
          <w:b/>
          <w:bCs/>
          <w:iCs/>
        </w:rPr>
        <w:t>práce uschovávají</w:t>
      </w:r>
      <w:r w:rsidRPr="00F7715A">
        <w:rPr>
          <w:rFonts w:ascii="Arial" w:hAnsi="Arial" w:cs="Arial"/>
        </w:rPr>
        <w:t xml:space="preserve"> po dobu, během které se klasifikace žáka určuje nebo ve které se k ní mohou zákonní zástupci žáka odvolat</w:t>
      </w:r>
      <w:r w:rsidR="00EB3FC4" w:rsidRPr="00F7715A">
        <w:rPr>
          <w:rFonts w:ascii="Arial" w:hAnsi="Arial" w:cs="Arial"/>
        </w:rPr>
        <w:t>,</w:t>
      </w:r>
      <w:r w:rsidRPr="00F7715A">
        <w:rPr>
          <w:rFonts w:ascii="Arial" w:hAnsi="Arial" w:cs="Arial"/>
        </w:rPr>
        <w:t xml:space="preserve"> tzn. celý školní rok včetně hlavních prázdnin V případě žáků s odloženou klasifikací nebo opravnými zkouškami až </w:t>
      </w:r>
      <w:r w:rsidRPr="00F7715A">
        <w:rPr>
          <w:rFonts w:ascii="Arial" w:hAnsi="Arial" w:cs="Arial"/>
          <w:iCs/>
          <w:u w:val="single"/>
        </w:rPr>
        <w:t>do 30. 9. dalšího školního roku</w:t>
      </w:r>
      <w:r w:rsidRPr="00F7715A">
        <w:rPr>
          <w:rFonts w:ascii="Arial" w:hAnsi="Arial" w:cs="Arial"/>
        </w:rPr>
        <w:t xml:space="preserve">. </w:t>
      </w:r>
    </w:p>
    <w:p w14:paraId="50DD6324" w14:textId="77777777"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rPr>
        <w:t xml:space="preserve">Učitel klasifikuje jen probrané učivo, </w:t>
      </w:r>
      <w:r w:rsidRPr="00F7715A">
        <w:rPr>
          <w:rFonts w:ascii="Arial" w:hAnsi="Arial" w:cs="Arial"/>
          <w:iCs/>
          <w:u w:val="single"/>
        </w:rPr>
        <w:t>zadávání nové látky k samostatnému nastudování celé třídě není přípustné</w:t>
      </w:r>
      <w:r w:rsidRPr="00F7715A">
        <w:rPr>
          <w:rFonts w:ascii="Arial" w:hAnsi="Arial" w:cs="Arial"/>
        </w:rPr>
        <w:t>.</w:t>
      </w:r>
    </w:p>
    <w:p w14:paraId="58312E20" w14:textId="77777777"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iCs/>
          <w:u w:val="single"/>
        </w:rPr>
        <w:t>Třídní učitelé (případně výchovný poradce) jsou povinni seznamovat ostatní vyučující s doporučením psychologických vyšetření</w:t>
      </w:r>
      <w:r w:rsidRPr="00F7715A">
        <w:rPr>
          <w:rFonts w:ascii="Arial" w:hAnsi="Arial" w:cs="Arial"/>
        </w:rPr>
        <w:t>, které mají vztah ke způsobu hodnocení a klasifikace žáka a způsobu získávání podkladů pro jeho hodnocení. Údaje o nových vyšetřeních jsou součástí zpráv třídních učitelů (nebo výchovného poradce) na pedagogické radě. Tyto informace o žákovi jsou důvěrné.</w:t>
      </w:r>
    </w:p>
    <w:p w14:paraId="71C3577D" w14:textId="77777777" w:rsidR="001056F6" w:rsidRPr="00F7715A" w:rsidRDefault="001056F6" w:rsidP="00444BC7">
      <w:pPr>
        <w:tabs>
          <w:tab w:val="left" w:pos="180"/>
        </w:tabs>
        <w:spacing w:before="120" w:after="120"/>
        <w:jc w:val="both"/>
        <w:rPr>
          <w:rFonts w:ascii="Arial" w:hAnsi="Arial" w:cs="Arial"/>
        </w:rPr>
      </w:pPr>
    </w:p>
    <w:p w14:paraId="6E005CC1" w14:textId="77777777" w:rsidR="00E80DA3" w:rsidRPr="00F7715A" w:rsidRDefault="00E80DA3" w:rsidP="00444BC7">
      <w:pPr>
        <w:tabs>
          <w:tab w:val="left" w:pos="180"/>
        </w:tabs>
        <w:spacing w:before="120" w:after="120"/>
        <w:jc w:val="both"/>
        <w:rPr>
          <w:rFonts w:ascii="Arial" w:hAnsi="Arial" w:cs="Arial"/>
        </w:rPr>
      </w:pPr>
    </w:p>
    <w:p w14:paraId="1EF34C2E" w14:textId="77777777" w:rsidR="00E80DA3" w:rsidRPr="00F7715A" w:rsidRDefault="00E80DA3" w:rsidP="00444BC7">
      <w:pPr>
        <w:tabs>
          <w:tab w:val="left" w:pos="180"/>
        </w:tabs>
        <w:spacing w:before="120" w:after="120"/>
        <w:jc w:val="both"/>
        <w:rPr>
          <w:rFonts w:ascii="Arial" w:hAnsi="Arial" w:cs="Arial"/>
        </w:rPr>
      </w:pPr>
    </w:p>
    <w:p w14:paraId="76BE421F" w14:textId="77777777" w:rsidR="00E80DA3" w:rsidRPr="00F7715A" w:rsidRDefault="00E80DA3" w:rsidP="00444BC7">
      <w:pPr>
        <w:tabs>
          <w:tab w:val="left" w:pos="180"/>
        </w:tabs>
        <w:spacing w:before="120" w:after="120"/>
        <w:jc w:val="both"/>
        <w:rPr>
          <w:rFonts w:ascii="Arial" w:hAnsi="Arial" w:cs="Arial"/>
        </w:rPr>
      </w:pPr>
    </w:p>
    <w:p w14:paraId="7BFB8F0D" w14:textId="77777777" w:rsidR="00E80DA3" w:rsidRPr="00F7715A" w:rsidRDefault="00E80DA3" w:rsidP="00444BC7">
      <w:pPr>
        <w:tabs>
          <w:tab w:val="left" w:pos="180"/>
        </w:tabs>
        <w:spacing w:before="120" w:after="120"/>
        <w:jc w:val="both"/>
        <w:rPr>
          <w:rFonts w:ascii="Arial" w:hAnsi="Arial" w:cs="Arial"/>
        </w:rPr>
      </w:pPr>
    </w:p>
    <w:p w14:paraId="7CABE639" w14:textId="77777777" w:rsidR="00E80DA3" w:rsidRPr="00F7715A" w:rsidRDefault="00E80DA3" w:rsidP="00444BC7">
      <w:pPr>
        <w:tabs>
          <w:tab w:val="left" w:pos="180"/>
        </w:tabs>
        <w:spacing w:before="120" w:after="120"/>
        <w:jc w:val="both"/>
        <w:rPr>
          <w:rFonts w:ascii="Arial" w:hAnsi="Arial" w:cs="Arial"/>
        </w:rPr>
      </w:pPr>
    </w:p>
    <w:p w14:paraId="69AC0653" w14:textId="77777777" w:rsidR="00E80DA3" w:rsidRPr="00F7715A" w:rsidRDefault="00E80DA3" w:rsidP="00444BC7">
      <w:pPr>
        <w:tabs>
          <w:tab w:val="left" w:pos="180"/>
        </w:tabs>
        <w:spacing w:before="120" w:after="120"/>
        <w:jc w:val="both"/>
        <w:rPr>
          <w:rFonts w:ascii="Arial" w:hAnsi="Arial" w:cs="Arial"/>
        </w:rPr>
      </w:pPr>
    </w:p>
    <w:p w14:paraId="077B9478" w14:textId="77777777" w:rsidR="00E80DA3" w:rsidRPr="00F7715A" w:rsidRDefault="00E80DA3" w:rsidP="00444BC7">
      <w:pPr>
        <w:tabs>
          <w:tab w:val="left" w:pos="180"/>
        </w:tabs>
        <w:spacing w:before="120" w:after="120"/>
        <w:jc w:val="both"/>
        <w:rPr>
          <w:rFonts w:ascii="Arial" w:hAnsi="Arial" w:cs="Arial"/>
        </w:rPr>
      </w:pPr>
    </w:p>
    <w:p w14:paraId="2AFB6BCE" w14:textId="77777777" w:rsidR="00E80DA3" w:rsidRPr="00F7715A" w:rsidRDefault="00E80DA3" w:rsidP="00444BC7">
      <w:pPr>
        <w:tabs>
          <w:tab w:val="left" w:pos="180"/>
        </w:tabs>
        <w:spacing w:before="120" w:after="120"/>
        <w:jc w:val="both"/>
        <w:rPr>
          <w:rFonts w:ascii="Arial" w:hAnsi="Arial" w:cs="Arial"/>
        </w:rPr>
      </w:pPr>
    </w:p>
    <w:p w14:paraId="0A6377C2" w14:textId="77777777" w:rsidR="00E80DA3" w:rsidRPr="00F7715A" w:rsidRDefault="00E80DA3" w:rsidP="00444BC7">
      <w:pPr>
        <w:tabs>
          <w:tab w:val="left" w:pos="180"/>
        </w:tabs>
        <w:spacing w:before="120" w:after="120"/>
        <w:jc w:val="both"/>
        <w:rPr>
          <w:rFonts w:ascii="Arial" w:hAnsi="Arial" w:cs="Arial"/>
        </w:rPr>
      </w:pPr>
    </w:p>
    <w:p w14:paraId="73258636" w14:textId="77777777" w:rsidR="001056F6" w:rsidRPr="00F7715A" w:rsidRDefault="001056F6" w:rsidP="00444BC7">
      <w:pPr>
        <w:pStyle w:val="Odstavecseseznamem"/>
        <w:tabs>
          <w:tab w:val="left" w:pos="0"/>
          <w:tab w:val="left" w:pos="180"/>
        </w:tabs>
        <w:spacing w:before="120" w:after="120"/>
        <w:ind w:left="0"/>
        <w:jc w:val="both"/>
        <w:rPr>
          <w:rFonts w:ascii="Arial" w:hAnsi="Arial" w:cs="Arial"/>
          <w:b/>
          <w:sz w:val="28"/>
          <w:szCs w:val="28"/>
        </w:rPr>
      </w:pPr>
      <w:r w:rsidRPr="00F7715A">
        <w:rPr>
          <w:rFonts w:ascii="Arial" w:hAnsi="Arial" w:cs="Arial"/>
          <w:b/>
          <w:sz w:val="22"/>
          <w:szCs w:val="28"/>
        </w:rPr>
        <w:t xml:space="preserve">3.2.2. </w:t>
      </w:r>
      <w:r w:rsidRPr="00F7715A">
        <w:rPr>
          <w:rFonts w:ascii="Arial" w:hAnsi="Arial" w:cs="Arial"/>
          <w:b/>
          <w:szCs w:val="28"/>
        </w:rPr>
        <w:t>Kritéria stupňů prospěchu</w:t>
      </w:r>
    </w:p>
    <w:p w14:paraId="019AAA40" w14:textId="77777777" w:rsidR="001056F6" w:rsidRPr="00F7715A" w:rsidRDefault="001056F6" w:rsidP="00444BC7">
      <w:pPr>
        <w:pStyle w:val="Odstavecseseznamem"/>
        <w:tabs>
          <w:tab w:val="left" w:pos="709"/>
        </w:tabs>
        <w:spacing w:before="120" w:after="120"/>
        <w:ind w:left="0"/>
        <w:jc w:val="both"/>
        <w:rPr>
          <w:rFonts w:ascii="Arial" w:hAnsi="Arial" w:cs="Arial"/>
          <w:b/>
          <w:sz w:val="28"/>
          <w:szCs w:val="28"/>
        </w:rPr>
      </w:pPr>
    </w:p>
    <w:p w14:paraId="25820AA1" w14:textId="77777777" w:rsidR="009A68B4" w:rsidRPr="00F7715A" w:rsidRDefault="00E80DA3" w:rsidP="00C42A25">
      <w:pPr>
        <w:pStyle w:val="Odstavecseseznamem"/>
        <w:numPr>
          <w:ilvl w:val="0"/>
          <w:numId w:val="20"/>
        </w:numPr>
        <w:tabs>
          <w:tab w:val="left" w:pos="284"/>
        </w:tabs>
        <w:spacing w:before="120" w:after="120"/>
        <w:jc w:val="both"/>
        <w:rPr>
          <w:rFonts w:ascii="Arial" w:hAnsi="Arial" w:cs="Arial"/>
          <w:b/>
          <w:szCs w:val="28"/>
        </w:rPr>
      </w:pPr>
      <w:r w:rsidRPr="00F7715A">
        <w:rPr>
          <w:rFonts w:ascii="Arial" w:hAnsi="Arial" w:cs="Arial"/>
          <w:b/>
          <w:szCs w:val="28"/>
        </w:rPr>
        <w:t>Prospěch v jednotlivých</w:t>
      </w:r>
      <w:r w:rsidR="00FB0CDA" w:rsidRPr="00F7715A">
        <w:rPr>
          <w:rFonts w:ascii="Arial" w:hAnsi="Arial" w:cs="Arial"/>
          <w:b/>
          <w:szCs w:val="28"/>
        </w:rPr>
        <w:t xml:space="preserve"> předmětech</w:t>
      </w:r>
      <w:r w:rsidR="003A261D" w:rsidRPr="00F7715A">
        <w:rPr>
          <w:rFonts w:ascii="Arial" w:hAnsi="Arial" w:cs="Arial"/>
          <w:b/>
          <w:szCs w:val="28"/>
        </w:rPr>
        <w:t>:</w:t>
      </w:r>
    </w:p>
    <w:p w14:paraId="08DE90DE" w14:textId="77777777" w:rsidR="001056F6" w:rsidRPr="00F7715A" w:rsidRDefault="001056F6" w:rsidP="00444BC7">
      <w:pPr>
        <w:pStyle w:val="Odstavecseseznamem"/>
        <w:tabs>
          <w:tab w:val="left" w:pos="284"/>
        </w:tabs>
        <w:spacing w:before="120" w:after="120"/>
        <w:ind w:left="720"/>
        <w:jc w:val="both"/>
        <w:rPr>
          <w:rFonts w:ascii="Arial" w:hAnsi="Arial" w:cs="Arial"/>
          <w:b/>
          <w:sz w:val="14"/>
          <w:szCs w:val="28"/>
        </w:rPr>
      </w:pPr>
    </w:p>
    <w:p w14:paraId="5D685379" w14:textId="77777777" w:rsidR="00811B32" w:rsidRPr="00F7715A" w:rsidRDefault="006D7D8F" w:rsidP="00444BC7">
      <w:pPr>
        <w:autoSpaceDE w:val="0"/>
        <w:autoSpaceDN w:val="0"/>
        <w:adjustRightInd w:val="0"/>
        <w:spacing w:before="120" w:after="120"/>
        <w:jc w:val="both"/>
        <w:rPr>
          <w:rFonts w:ascii="Arial" w:hAnsi="Arial" w:cs="Arial"/>
          <w:b/>
          <w:sz w:val="16"/>
        </w:rPr>
      </w:pPr>
      <w:r w:rsidRPr="00F7715A">
        <w:rPr>
          <w:rFonts w:ascii="Arial" w:hAnsi="Arial" w:cs="Arial"/>
          <w:b/>
          <w:bCs/>
        </w:rPr>
        <w:t>Stupeň 1</w:t>
      </w:r>
      <w:r w:rsidR="00C61FCA" w:rsidRPr="00F7715A">
        <w:rPr>
          <w:rFonts w:ascii="Arial" w:hAnsi="Arial" w:cs="Arial"/>
          <w:b/>
          <w:bCs/>
        </w:rPr>
        <w:t xml:space="preserve"> </w:t>
      </w:r>
      <w:r w:rsidRPr="00F7715A">
        <w:rPr>
          <w:rFonts w:ascii="Arial" w:hAnsi="Arial" w:cs="Arial"/>
          <w:b/>
          <w:bCs/>
        </w:rPr>
        <w:t>(výborný)</w:t>
      </w:r>
    </w:p>
    <w:p w14:paraId="065741B5" w14:textId="77777777" w:rsidR="006D7D8F" w:rsidRPr="00F7715A" w:rsidRDefault="006D7D8F" w:rsidP="00444BC7">
      <w:pPr>
        <w:autoSpaceDE w:val="0"/>
        <w:autoSpaceDN w:val="0"/>
        <w:adjustRightInd w:val="0"/>
        <w:spacing w:before="120" w:after="120"/>
        <w:jc w:val="both"/>
        <w:rPr>
          <w:rFonts w:ascii="Arial" w:hAnsi="Arial" w:cs="Arial"/>
          <w:b/>
          <w:sz w:val="16"/>
        </w:rPr>
      </w:pPr>
      <w:r w:rsidRPr="00F7715A">
        <w:rPr>
          <w:rFonts w:ascii="Arial" w:hAnsi="Arial" w:cs="Arial"/>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a tvořivě. Jeho ústní a písemný projev je</w:t>
      </w:r>
      <w:r w:rsidR="00EB3FC4" w:rsidRPr="00F7715A">
        <w:rPr>
          <w:rFonts w:ascii="Arial" w:hAnsi="Arial" w:cs="Arial"/>
        </w:rPr>
        <w:t> </w:t>
      </w:r>
      <w:r w:rsidRPr="00F7715A">
        <w:rPr>
          <w:rFonts w:ascii="Arial" w:hAnsi="Arial" w:cs="Arial"/>
        </w:rPr>
        <w:t>přesný a výstižný. Grafický projev je přesný a estetický. Výsledky jeho činnosti jsou kvalitní. Je schopen samostudia bez potíží. Zadané práce odevzdává ve</w:t>
      </w:r>
      <w:r w:rsidR="00EB3FC4" w:rsidRPr="00F7715A">
        <w:rPr>
          <w:rFonts w:ascii="Arial" w:hAnsi="Arial" w:cs="Arial"/>
        </w:rPr>
        <w:t> </w:t>
      </w:r>
      <w:r w:rsidRPr="00F7715A">
        <w:rPr>
          <w:rFonts w:ascii="Arial" w:hAnsi="Arial" w:cs="Arial"/>
        </w:rPr>
        <w:t>stanoveném termínu bez věcných i formálních chyb a nedostatků.</w:t>
      </w:r>
    </w:p>
    <w:p w14:paraId="5C807865" w14:textId="77777777" w:rsidR="006D7D8F" w:rsidRPr="00F7715A" w:rsidRDefault="006D7D8F" w:rsidP="00444BC7">
      <w:pPr>
        <w:autoSpaceDE w:val="0"/>
        <w:autoSpaceDN w:val="0"/>
        <w:adjustRightInd w:val="0"/>
        <w:spacing w:before="120" w:after="120"/>
        <w:jc w:val="both"/>
        <w:rPr>
          <w:rFonts w:ascii="Arial" w:hAnsi="Arial" w:cs="Arial"/>
          <w:b/>
          <w:bCs/>
        </w:rPr>
      </w:pPr>
      <w:r w:rsidRPr="00F7715A">
        <w:rPr>
          <w:rFonts w:ascii="Arial" w:hAnsi="Arial" w:cs="Arial"/>
          <w:b/>
          <w:bCs/>
        </w:rPr>
        <w:t>Stupeň 2 (chvalitebný)</w:t>
      </w:r>
    </w:p>
    <w:p w14:paraId="4797AB02" w14:textId="77777777" w:rsidR="006D7D8F" w:rsidRPr="00F7715A" w:rsidRDefault="006D7D8F" w:rsidP="00444BC7">
      <w:pPr>
        <w:autoSpaceDE w:val="0"/>
        <w:autoSpaceDN w:val="0"/>
        <w:adjustRightInd w:val="0"/>
        <w:spacing w:before="120" w:after="120"/>
        <w:jc w:val="both"/>
        <w:rPr>
          <w:rFonts w:ascii="Arial" w:hAnsi="Arial" w:cs="Arial"/>
        </w:rPr>
      </w:pPr>
      <w:r w:rsidRPr="00F7715A">
        <w:rPr>
          <w:rFonts w:ascii="Arial" w:hAnsi="Arial" w:cs="Arial"/>
        </w:rPr>
        <w:t>Žák ovládá požadované poznatky, fakta, pojmy, definice a zákonitosti v podstatě uceleně, přesně a úplně. Pohotově vykonává požadované intelektuální a motorické činnosti. Samostatně nebo podle menších podnětů učitele uplatňuje osvojené poznatky a dovednosti při řešení teoretických a praktických úkolů, při výkladu a</w:t>
      </w:r>
      <w:r w:rsidR="00EB3FC4" w:rsidRPr="00F7715A">
        <w:rPr>
          <w:rFonts w:ascii="Arial" w:hAnsi="Arial" w:cs="Arial"/>
        </w:rPr>
        <w:t> </w:t>
      </w:r>
      <w:r w:rsidRPr="00F7715A">
        <w:rPr>
          <w:rFonts w:ascii="Arial" w:hAnsi="Arial" w:cs="Arial"/>
        </w:rPr>
        <w:t>hodnocení jevů a zákonitostí. Myslí logicky správně a tvořivě. Ústní a písemný projev mívá menší nedostatky ve správnosti, přesnosti a výstižnosti. Grafický projev je estetický, bez větších nepřesností. Kvalita výsledků činnosti je zpravidla bez</w:t>
      </w:r>
      <w:r w:rsidR="00EB3FC4" w:rsidRPr="00F7715A">
        <w:rPr>
          <w:rFonts w:ascii="Arial" w:hAnsi="Arial" w:cs="Arial"/>
        </w:rPr>
        <w:t> </w:t>
      </w:r>
      <w:r w:rsidRPr="00F7715A">
        <w:rPr>
          <w:rFonts w:ascii="Arial" w:hAnsi="Arial" w:cs="Arial"/>
        </w:rPr>
        <w:t>podstatných nedostatků. Žák je schopen s menší pomocí samostatně studovat.</w:t>
      </w:r>
      <w:r w:rsidR="00C61FCA" w:rsidRPr="00F7715A">
        <w:rPr>
          <w:rFonts w:ascii="Arial" w:hAnsi="Arial" w:cs="Arial"/>
        </w:rPr>
        <w:t xml:space="preserve"> </w:t>
      </w:r>
      <w:r w:rsidRPr="00F7715A">
        <w:rPr>
          <w:rFonts w:ascii="Arial" w:hAnsi="Arial" w:cs="Arial"/>
        </w:rPr>
        <w:t>Zadané práce odevzdává ve stanoveném termínu s drobnými formálními nedostatky.</w:t>
      </w:r>
    </w:p>
    <w:p w14:paraId="20885048" w14:textId="77777777" w:rsidR="006D7D8F" w:rsidRPr="00F7715A" w:rsidRDefault="006D7D8F" w:rsidP="00444BC7">
      <w:pPr>
        <w:autoSpaceDE w:val="0"/>
        <w:autoSpaceDN w:val="0"/>
        <w:adjustRightInd w:val="0"/>
        <w:spacing w:before="120" w:after="120"/>
        <w:jc w:val="both"/>
        <w:rPr>
          <w:rFonts w:ascii="Arial" w:hAnsi="Arial" w:cs="Arial"/>
          <w:b/>
          <w:bCs/>
        </w:rPr>
      </w:pPr>
      <w:r w:rsidRPr="00F7715A">
        <w:rPr>
          <w:rFonts w:ascii="Arial" w:hAnsi="Arial" w:cs="Arial"/>
          <w:b/>
          <w:bCs/>
        </w:rPr>
        <w:t>Stupeň 3 (dobrý)</w:t>
      </w:r>
    </w:p>
    <w:p w14:paraId="287CAADB" w14:textId="77777777" w:rsidR="006D7D8F" w:rsidRPr="00F7715A" w:rsidRDefault="006D7D8F" w:rsidP="00444BC7">
      <w:pPr>
        <w:autoSpaceDE w:val="0"/>
        <w:autoSpaceDN w:val="0"/>
        <w:adjustRightInd w:val="0"/>
        <w:spacing w:before="120" w:after="120"/>
        <w:jc w:val="both"/>
        <w:rPr>
          <w:rFonts w:ascii="Arial" w:hAnsi="Arial" w:cs="Arial"/>
        </w:rPr>
      </w:pPr>
      <w:r w:rsidRPr="00F7715A">
        <w:rPr>
          <w:rFonts w:ascii="Arial" w:hAnsi="Arial" w:cs="Arial"/>
        </w:rPr>
        <w:t>Žák má v ucelenost</w:t>
      </w:r>
      <w:r w:rsidR="00591A3B" w:rsidRPr="00F7715A">
        <w:rPr>
          <w:rFonts w:ascii="Arial" w:hAnsi="Arial" w:cs="Arial"/>
        </w:rPr>
        <w:t>i, přesnosti a úplnosti osvojené požadované</w:t>
      </w:r>
      <w:r w:rsidRPr="00F7715A">
        <w:rPr>
          <w:rFonts w:ascii="Arial" w:hAnsi="Arial" w:cs="Arial"/>
        </w:rPr>
        <w:t xml:space="preserve"> pozn</w:t>
      </w:r>
      <w:r w:rsidR="00591A3B" w:rsidRPr="00F7715A">
        <w:rPr>
          <w:rFonts w:ascii="Arial" w:hAnsi="Arial" w:cs="Arial"/>
        </w:rPr>
        <w:t>atky</w:t>
      </w:r>
      <w:r w:rsidRPr="00F7715A">
        <w:rPr>
          <w:rFonts w:ascii="Arial" w:hAnsi="Arial" w:cs="Arial"/>
        </w:rPr>
        <w:t>, faktů, pojmů, definic a zákonitostí nepodstatné mezery. Požadované intelektuální a</w:t>
      </w:r>
      <w:r w:rsidR="00EB3FC4" w:rsidRPr="00F7715A">
        <w:rPr>
          <w:rFonts w:ascii="Arial" w:hAnsi="Arial" w:cs="Arial"/>
        </w:rPr>
        <w:t> </w:t>
      </w:r>
      <w:r w:rsidRPr="00F7715A">
        <w:rPr>
          <w:rFonts w:ascii="Arial" w:hAnsi="Arial" w:cs="Arial"/>
        </w:rPr>
        <w:t>motorické činnosti nevykonává vždy přesně. Podstatnější nepřesnosti a chyby dovede za pomoci učitele korigovat. Osvojené poznatky a dovednosti aplikuje při</w:t>
      </w:r>
      <w:r w:rsidR="00EB3FC4" w:rsidRPr="00F7715A">
        <w:rPr>
          <w:rFonts w:ascii="Arial" w:hAnsi="Arial" w:cs="Arial"/>
        </w:rPr>
        <w:t> </w:t>
      </w:r>
      <w:r w:rsidRPr="00F7715A">
        <w:rPr>
          <w:rFonts w:ascii="Arial" w:hAnsi="Arial" w:cs="Arial"/>
        </w:rPr>
        <w:t>řešení teoretických a praktických úkolů s chybami. Uplatňuje poznatky a provádí hodnocení jevů a zákonitostí podle podnětů učitele. Jeho myšlení je vcelku správné, není vždy tvořivé. Ústní a písemný projev není vždy správný, přesný a výstižný, grafický projev je méně estetický. V kvalitě výsledků jeho činnosti se projevují častější nedostatky. Je schopen samostatně studovat podle návodu učitele.</w:t>
      </w:r>
      <w:r w:rsidR="00C61FCA" w:rsidRPr="00F7715A">
        <w:rPr>
          <w:rFonts w:ascii="Arial" w:hAnsi="Arial" w:cs="Arial"/>
        </w:rPr>
        <w:t xml:space="preserve"> </w:t>
      </w:r>
      <w:r w:rsidRPr="00F7715A">
        <w:rPr>
          <w:rFonts w:ascii="Arial" w:hAnsi="Arial" w:cs="Arial"/>
        </w:rPr>
        <w:t>Zadané práce odevzdává ve stanoveném termínu s drobnými věcnými nebo vážnými formálními nedostatky.</w:t>
      </w:r>
    </w:p>
    <w:p w14:paraId="51B35F16" w14:textId="77777777" w:rsidR="006D7D8F" w:rsidRPr="00F7715A" w:rsidRDefault="006D7D8F" w:rsidP="00444BC7">
      <w:pPr>
        <w:autoSpaceDE w:val="0"/>
        <w:autoSpaceDN w:val="0"/>
        <w:adjustRightInd w:val="0"/>
        <w:spacing w:before="120" w:after="120"/>
        <w:jc w:val="both"/>
        <w:rPr>
          <w:rFonts w:ascii="Arial" w:hAnsi="Arial" w:cs="Arial"/>
        </w:rPr>
      </w:pPr>
      <w:r w:rsidRPr="00F7715A">
        <w:rPr>
          <w:rFonts w:ascii="Arial" w:hAnsi="Arial" w:cs="Arial"/>
          <w:b/>
          <w:bCs/>
        </w:rPr>
        <w:t>Stupeň 4 (dostatečný)</w:t>
      </w:r>
    </w:p>
    <w:p w14:paraId="6953AC6D" w14:textId="77777777" w:rsidR="006D7D8F" w:rsidRPr="00F7715A" w:rsidRDefault="006D7D8F" w:rsidP="00444BC7">
      <w:pPr>
        <w:autoSpaceDE w:val="0"/>
        <w:autoSpaceDN w:val="0"/>
        <w:adjustRightInd w:val="0"/>
        <w:spacing w:before="120" w:after="120"/>
        <w:jc w:val="both"/>
        <w:rPr>
          <w:rFonts w:ascii="Arial" w:hAnsi="Arial" w:cs="Arial"/>
        </w:rPr>
      </w:pPr>
      <w:r w:rsidRPr="00F7715A">
        <w:rPr>
          <w:rFonts w:ascii="Arial" w:hAnsi="Arial" w:cs="Arial"/>
        </w:rPr>
        <w:t>Žák má v ucelenosti, přesnosti a úplnosti osvojení požadovaných poznatků závažné mezery. Při provádění požadovaných intelektuálních a motorických činností je málo pohotový a má větší nedostatky. Při řešení teoretických a praktických úkolů se</w:t>
      </w:r>
      <w:r w:rsidR="00EB3FC4" w:rsidRPr="00F7715A">
        <w:rPr>
          <w:rFonts w:ascii="Arial" w:hAnsi="Arial" w:cs="Arial"/>
        </w:rPr>
        <w:t> </w:t>
      </w:r>
      <w:r w:rsidRPr="00F7715A">
        <w:rPr>
          <w:rFonts w:ascii="Arial" w:hAnsi="Arial" w:cs="Arial"/>
        </w:rPr>
        <w:t>vyskytují závažné chyby. Při využívání poznatků pro výklad a hodnocení jevů je</w:t>
      </w:r>
      <w:r w:rsidR="00EB3FC4" w:rsidRPr="00F7715A">
        <w:rPr>
          <w:rFonts w:ascii="Arial" w:hAnsi="Arial" w:cs="Arial"/>
        </w:rPr>
        <w:t> </w:t>
      </w:r>
      <w:r w:rsidRPr="00F7715A">
        <w:rPr>
          <w:rFonts w:ascii="Arial" w:hAnsi="Arial" w:cs="Arial"/>
        </w:rPr>
        <w:t>nesamostatný. V logice myšlení se vyskytují závažné chyby, myšlení je zpravidla málo tvořivé. Ústní a písemný projev má zpravidla vážné nedostatky ve správnosti, přesnosti a výstižnosti, grafický projev je málo estetický. Výsledky jeho činnosti nejsou kvalitní, nicméně s pomocí učitele závažné nedostatky a chyby dovede opravit. Při samostatném studiu má velké těžkosti.</w:t>
      </w:r>
      <w:r w:rsidR="00C61FCA" w:rsidRPr="00F7715A">
        <w:rPr>
          <w:rFonts w:ascii="Arial" w:hAnsi="Arial" w:cs="Arial"/>
        </w:rPr>
        <w:t xml:space="preserve"> </w:t>
      </w:r>
      <w:r w:rsidRPr="00F7715A">
        <w:rPr>
          <w:rFonts w:ascii="Arial" w:hAnsi="Arial" w:cs="Arial"/>
        </w:rPr>
        <w:t xml:space="preserve">Zadané práce odevzdává </w:t>
      </w:r>
      <w:r w:rsidRPr="00F7715A">
        <w:rPr>
          <w:rFonts w:ascii="Arial" w:hAnsi="Arial" w:cs="Arial"/>
        </w:rPr>
        <w:lastRenderedPageBreak/>
        <w:t>ve</w:t>
      </w:r>
      <w:r w:rsidR="00EB3FC4" w:rsidRPr="00F7715A">
        <w:rPr>
          <w:rFonts w:ascii="Arial" w:hAnsi="Arial" w:cs="Arial"/>
        </w:rPr>
        <w:t> </w:t>
      </w:r>
      <w:r w:rsidRPr="00F7715A">
        <w:rPr>
          <w:rFonts w:ascii="Arial" w:hAnsi="Arial" w:cs="Arial"/>
        </w:rPr>
        <w:t>stanoveném termínu s vážnými věcnými nedostatky, nebo po stanoveném termínu bez podstatných chyb.</w:t>
      </w:r>
    </w:p>
    <w:p w14:paraId="4A0ABED8" w14:textId="77777777" w:rsidR="006D7D8F" w:rsidRPr="00F7715A" w:rsidRDefault="006D7D8F" w:rsidP="00444BC7">
      <w:pPr>
        <w:autoSpaceDE w:val="0"/>
        <w:autoSpaceDN w:val="0"/>
        <w:adjustRightInd w:val="0"/>
        <w:spacing w:before="120" w:after="120"/>
        <w:jc w:val="both"/>
        <w:rPr>
          <w:rFonts w:ascii="Arial" w:hAnsi="Arial" w:cs="Arial"/>
          <w:b/>
          <w:bCs/>
          <w:sz w:val="16"/>
        </w:rPr>
      </w:pPr>
    </w:p>
    <w:p w14:paraId="194837DE" w14:textId="77777777" w:rsidR="006D7D8F" w:rsidRPr="00F7715A" w:rsidRDefault="006D7D8F" w:rsidP="00444BC7">
      <w:pPr>
        <w:autoSpaceDE w:val="0"/>
        <w:autoSpaceDN w:val="0"/>
        <w:adjustRightInd w:val="0"/>
        <w:spacing w:before="120" w:after="120"/>
        <w:jc w:val="both"/>
        <w:rPr>
          <w:rFonts w:ascii="Arial" w:hAnsi="Arial" w:cs="Arial"/>
          <w:b/>
          <w:bCs/>
        </w:rPr>
      </w:pPr>
      <w:r w:rsidRPr="00F7715A">
        <w:rPr>
          <w:rFonts w:ascii="Arial" w:hAnsi="Arial" w:cs="Arial"/>
          <w:b/>
          <w:bCs/>
        </w:rPr>
        <w:t>Stupeň 5 (nedostatečný)</w:t>
      </w:r>
    </w:p>
    <w:p w14:paraId="0293F97F" w14:textId="77777777" w:rsidR="006D7D8F" w:rsidRPr="00F7715A" w:rsidRDefault="006D7D8F" w:rsidP="00444BC7">
      <w:pPr>
        <w:autoSpaceDE w:val="0"/>
        <w:autoSpaceDN w:val="0"/>
        <w:adjustRightInd w:val="0"/>
        <w:spacing w:before="120" w:after="120"/>
        <w:jc w:val="both"/>
        <w:rPr>
          <w:rFonts w:ascii="Arial" w:hAnsi="Arial" w:cs="Arial"/>
        </w:rPr>
      </w:pPr>
      <w:r w:rsidRPr="00F7715A">
        <w:rPr>
          <w:rFonts w:ascii="Arial" w:hAnsi="Arial" w:cs="Arial"/>
        </w:rPr>
        <w:t>Žák si požadované poznatky neosvojil uceleně, přesně a úplně, má v nich závažné a značné mezery. Má podstatné nedostatky při vykonávání intelektuálních a</w:t>
      </w:r>
      <w:r w:rsidR="00EB3FC4" w:rsidRPr="00F7715A">
        <w:rPr>
          <w:rFonts w:ascii="Arial" w:hAnsi="Arial" w:cs="Arial"/>
        </w:rPr>
        <w:t> </w:t>
      </w:r>
      <w:r w:rsidRPr="00F7715A">
        <w:rPr>
          <w:rFonts w:ascii="Arial" w:hAnsi="Arial" w:cs="Arial"/>
        </w:rPr>
        <w:t>motorických činností. Při řešení teoretických a praktických úkolů se vyskytují velmi závažné chyby. Při výkladu a hodnocení jevů a zákonitostí nedovede své vědomosti uplatnit ani s podněty učitele. Neprojevuje samostatnost v myšlení, vyskytují se</w:t>
      </w:r>
      <w:r w:rsidR="00EB3FC4" w:rsidRPr="00F7715A">
        <w:rPr>
          <w:rFonts w:ascii="Arial" w:hAnsi="Arial" w:cs="Arial"/>
        </w:rPr>
        <w:t> </w:t>
      </w:r>
      <w:r w:rsidRPr="00F7715A">
        <w:rPr>
          <w:rFonts w:ascii="Arial" w:hAnsi="Arial" w:cs="Arial"/>
        </w:rPr>
        <w:t>u</w:t>
      </w:r>
      <w:r w:rsidR="00EB3FC4" w:rsidRPr="00F7715A">
        <w:rPr>
          <w:rFonts w:ascii="Arial" w:hAnsi="Arial" w:cs="Arial"/>
        </w:rPr>
        <w:t> </w:t>
      </w:r>
      <w:r w:rsidRPr="00F7715A">
        <w:rPr>
          <w:rFonts w:ascii="Arial" w:hAnsi="Arial" w:cs="Arial"/>
        </w:rPr>
        <w:t>něho časté logické nedostatky. Ústní a písemný projev má závažné nedostatky ve</w:t>
      </w:r>
      <w:r w:rsidR="00EB3FC4" w:rsidRPr="00F7715A">
        <w:rPr>
          <w:rFonts w:ascii="Arial" w:hAnsi="Arial" w:cs="Arial"/>
        </w:rPr>
        <w:t> </w:t>
      </w:r>
      <w:r w:rsidRPr="00F7715A">
        <w:rPr>
          <w:rFonts w:ascii="Arial" w:hAnsi="Arial" w:cs="Arial"/>
        </w:rPr>
        <w:t>správnosti, přesnosti a výstižnosti. Kvalita výsledků jeho činnosti a grafický projev jsou na nízké úrovni. Závažné nedostatky a chyby nedovede opravit ani s pomocí učitele. Nedovede samostatně studovat. Zadané práce odevzdává po stanoveném termínu s vážnými chybami nebo je neodevzdá ani po stanoveném termínu.</w:t>
      </w:r>
    </w:p>
    <w:p w14:paraId="01D7394F" w14:textId="77777777" w:rsidR="006D7D8F" w:rsidRPr="00F7715A" w:rsidRDefault="006D7D8F" w:rsidP="00444BC7">
      <w:pPr>
        <w:tabs>
          <w:tab w:val="left" w:pos="180"/>
        </w:tabs>
        <w:spacing w:before="120" w:after="120"/>
        <w:jc w:val="both"/>
        <w:rPr>
          <w:rFonts w:ascii="Arial" w:hAnsi="Arial" w:cs="Arial"/>
          <w:b/>
          <w:sz w:val="14"/>
        </w:rPr>
      </w:pPr>
    </w:p>
    <w:p w14:paraId="38BE39B5" w14:textId="77777777" w:rsidR="007C0528" w:rsidRPr="00F7715A" w:rsidRDefault="001056F6" w:rsidP="00C42A25">
      <w:pPr>
        <w:numPr>
          <w:ilvl w:val="0"/>
          <w:numId w:val="20"/>
        </w:numPr>
        <w:tabs>
          <w:tab w:val="left" w:pos="180"/>
        </w:tabs>
        <w:spacing w:before="120" w:after="120"/>
        <w:jc w:val="both"/>
        <w:rPr>
          <w:rFonts w:ascii="Arial" w:hAnsi="Arial" w:cs="Arial"/>
          <w:b/>
        </w:rPr>
      </w:pPr>
      <w:r w:rsidRPr="00F7715A">
        <w:rPr>
          <w:rFonts w:ascii="Arial" w:hAnsi="Arial" w:cs="Arial"/>
          <w:b/>
        </w:rPr>
        <w:t>Chování žáka</w:t>
      </w:r>
      <w:r w:rsidR="00594EAE" w:rsidRPr="00F7715A">
        <w:rPr>
          <w:rFonts w:ascii="Arial" w:hAnsi="Arial" w:cs="Arial"/>
          <w:b/>
        </w:rPr>
        <w:t>:</w:t>
      </w:r>
    </w:p>
    <w:p w14:paraId="74B8B375" w14:textId="77777777" w:rsidR="001056F6" w:rsidRPr="00F7715A" w:rsidRDefault="001056F6" w:rsidP="00444BC7">
      <w:pPr>
        <w:tabs>
          <w:tab w:val="left" w:pos="180"/>
        </w:tabs>
        <w:spacing w:before="120" w:after="120"/>
        <w:ind w:left="720"/>
        <w:jc w:val="both"/>
        <w:rPr>
          <w:rFonts w:ascii="Arial" w:hAnsi="Arial" w:cs="Arial"/>
          <w:b/>
          <w:sz w:val="14"/>
        </w:rPr>
      </w:pPr>
    </w:p>
    <w:p w14:paraId="6CC9787A" w14:textId="77777777" w:rsidR="00BD077A" w:rsidRPr="00F7715A" w:rsidRDefault="00BD077A" w:rsidP="00444BC7">
      <w:pPr>
        <w:tabs>
          <w:tab w:val="left" w:pos="180"/>
        </w:tabs>
        <w:spacing w:before="120" w:after="120"/>
        <w:jc w:val="both"/>
        <w:rPr>
          <w:rFonts w:ascii="Arial" w:hAnsi="Arial" w:cs="Arial"/>
          <w:b/>
          <w:bCs/>
          <w:sz w:val="16"/>
        </w:rPr>
      </w:pPr>
      <w:r w:rsidRPr="00F7715A">
        <w:rPr>
          <w:rFonts w:ascii="Arial" w:hAnsi="Arial" w:cs="Arial"/>
          <w:b/>
          <w:bCs/>
        </w:rPr>
        <w:t>Stupeň 1 (velmi dobré)</w:t>
      </w:r>
    </w:p>
    <w:p w14:paraId="081FCC98" w14:textId="77777777" w:rsidR="00BD077A" w:rsidRPr="00F7715A" w:rsidRDefault="00BD077A" w:rsidP="00444BC7">
      <w:pPr>
        <w:tabs>
          <w:tab w:val="left" w:pos="180"/>
        </w:tabs>
        <w:spacing w:before="120" w:after="120"/>
        <w:jc w:val="both"/>
        <w:rPr>
          <w:rFonts w:ascii="Arial" w:hAnsi="Arial" w:cs="Arial"/>
        </w:rPr>
      </w:pPr>
      <w:r w:rsidRPr="00F7715A">
        <w:rPr>
          <w:rFonts w:ascii="Arial" w:hAnsi="Arial" w:cs="Arial"/>
        </w:rPr>
        <w:t xml:space="preserve">Žák uvědoměle dodržuje pravidla chování a ustanovení vnitřního řádu školy. Méně závažných přestupků se dopouští ojediněle. Žák je však přístupný výchovnému působení a snaží se své chyby napravit. </w:t>
      </w:r>
    </w:p>
    <w:p w14:paraId="46F8A8D4" w14:textId="77777777" w:rsidR="00BD077A" w:rsidRPr="00F7715A" w:rsidRDefault="00BD077A" w:rsidP="00444BC7">
      <w:pPr>
        <w:tabs>
          <w:tab w:val="left" w:pos="180"/>
        </w:tabs>
        <w:spacing w:before="120" w:after="120"/>
        <w:jc w:val="both"/>
        <w:rPr>
          <w:rFonts w:ascii="Arial" w:hAnsi="Arial" w:cs="Arial"/>
          <w:sz w:val="16"/>
        </w:rPr>
      </w:pPr>
    </w:p>
    <w:p w14:paraId="4C719D0A" w14:textId="77777777" w:rsidR="00BD077A" w:rsidRPr="00F7715A" w:rsidRDefault="00BD077A" w:rsidP="00444BC7">
      <w:pPr>
        <w:tabs>
          <w:tab w:val="left" w:pos="180"/>
        </w:tabs>
        <w:spacing w:before="120" w:after="120"/>
        <w:jc w:val="both"/>
        <w:rPr>
          <w:rFonts w:ascii="Arial" w:hAnsi="Arial" w:cs="Arial"/>
        </w:rPr>
      </w:pPr>
      <w:r w:rsidRPr="00F7715A">
        <w:rPr>
          <w:rFonts w:ascii="Arial" w:hAnsi="Arial" w:cs="Arial"/>
          <w:b/>
          <w:bCs/>
        </w:rPr>
        <w:t>Stupeň 2 (uspokojivé)</w:t>
      </w:r>
      <w:r w:rsidRPr="00F7715A">
        <w:rPr>
          <w:rFonts w:ascii="Arial" w:hAnsi="Arial" w:cs="Arial"/>
        </w:rPr>
        <w:t xml:space="preserve"> </w:t>
      </w:r>
    </w:p>
    <w:p w14:paraId="3DA2622C" w14:textId="77777777" w:rsidR="00BD077A" w:rsidRPr="00F7715A" w:rsidRDefault="00BD077A" w:rsidP="00444BC7">
      <w:pPr>
        <w:tabs>
          <w:tab w:val="left" w:pos="180"/>
        </w:tabs>
        <w:spacing w:before="120" w:after="120"/>
        <w:jc w:val="both"/>
        <w:rPr>
          <w:rFonts w:ascii="Arial" w:hAnsi="Arial" w:cs="Arial"/>
        </w:rPr>
      </w:pPr>
      <w:r w:rsidRPr="00F7715A">
        <w:rPr>
          <w:rFonts w:ascii="Arial" w:hAnsi="Arial" w:cs="Arial"/>
        </w:rPr>
        <w:t xml:space="preserve">Chování žáka je v rozporu s pravidly chování a ustanoveními vnitřního řádu školy. Žák se dopustí závažného přestupku proti pravidlům slušného chování nebo vnitřního řádu školy, nebo se opakovaně dopustí méně závažných přestupků. Zpravidla se přes důtku třídního učitele školy dopouští dalších přestupků, narušuje výchovně vzdělávací činnost školy. Ohrožuje bezpečnost a zdraví svoje nebo jiných osob. </w:t>
      </w:r>
    </w:p>
    <w:p w14:paraId="199D0E26" w14:textId="77777777" w:rsidR="00BD077A" w:rsidRPr="00F7715A" w:rsidRDefault="00BD077A" w:rsidP="00444BC7">
      <w:pPr>
        <w:tabs>
          <w:tab w:val="left" w:pos="180"/>
        </w:tabs>
        <w:spacing w:before="120" w:after="120"/>
        <w:jc w:val="both"/>
        <w:rPr>
          <w:rFonts w:ascii="Arial" w:hAnsi="Arial" w:cs="Arial"/>
          <w:sz w:val="16"/>
        </w:rPr>
      </w:pPr>
    </w:p>
    <w:p w14:paraId="39348B51" w14:textId="77777777" w:rsidR="00BD077A" w:rsidRPr="00F7715A" w:rsidRDefault="00BD077A" w:rsidP="00444BC7">
      <w:pPr>
        <w:tabs>
          <w:tab w:val="left" w:pos="180"/>
        </w:tabs>
        <w:spacing w:before="120" w:after="120"/>
        <w:jc w:val="both"/>
        <w:rPr>
          <w:rFonts w:ascii="Arial" w:hAnsi="Arial" w:cs="Arial"/>
          <w:b/>
          <w:bCs/>
        </w:rPr>
      </w:pPr>
      <w:r w:rsidRPr="00F7715A">
        <w:rPr>
          <w:rFonts w:ascii="Arial" w:hAnsi="Arial" w:cs="Arial"/>
          <w:b/>
          <w:bCs/>
        </w:rPr>
        <w:t>Stupeň 3 (neuspokojivé)</w:t>
      </w:r>
    </w:p>
    <w:p w14:paraId="2FD16F27" w14:textId="77777777" w:rsidR="00BD077A" w:rsidRPr="00F7715A" w:rsidRDefault="00BD077A" w:rsidP="00444BC7">
      <w:pPr>
        <w:tabs>
          <w:tab w:val="left" w:pos="180"/>
        </w:tabs>
        <w:spacing w:before="120" w:after="120"/>
        <w:jc w:val="both"/>
        <w:rPr>
          <w:rFonts w:ascii="Arial" w:hAnsi="Arial" w:cs="Arial"/>
        </w:rPr>
      </w:pPr>
      <w:r w:rsidRPr="00F7715A">
        <w:rPr>
          <w:rFonts w:ascii="Arial" w:hAnsi="Arial" w:cs="Arial"/>
        </w:rPr>
        <w:t>Chování žáka ve škole je v příkrém rozporu s pravidly slušného chování. Dopustí se</w:t>
      </w:r>
      <w:r w:rsidR="00EB3FC4" w:rsidRPr="00F7715A">
        <w:rPr>
          <w:rFonts w:ascii="Arial" w:hAnsi="Arial" w:cs="Arial"/>
        </w:rPr>
        <w:t> </w:t>
      </w:r>
      <w:r w:rsidRPr="00F7715A">
        <w:rPr>
          <w:rFonts w:ascii="Arial" w:hAnsi="Arial" w:cs="Arial"/>
        </w:rPr>
        <w:t>takových závažných přestupků proti školnímu řádu nebo provinění, že je jimi vážně ohrožena výchova nebo bezpečnost a zdraví jiných osob. Záměrně narušuje hrubým způsobem výchovně vzdělávací činnost školy. Zpravidla se přes důtku ředitel</w:t>
      </w:r>
      <w:r w:rsidR="00B21BE2" w:rsidRPr="00F7715A">
        <w:rPr>
          <w:rFonts w:ascii="Arial" w:hAnsi="Arial" w:cs="Arial"/>
        </w:rPr>
        <w:t>ky</w:t>
      </w:r>
      <w:r w:rsidRPr="00F7715A">
        <w:rPr>
          <w:rFonts w:ascii="Arial" w:hAnsi="Arial" w:cs="Arial"/>
        </w:rPr>
        <w:t xml:space="preserve"> školy dopouští dalších přestupků.</w:t>
      </w:r>
    </w:p>
    <w:p w14:paraId="10A20503" w14:textId="77777777" w:rsidR="00C61FCA" w:rsidRPr="00F7715A" w:rsidRDefault="006A0312" w:rsidP="00444BC7">
      <w:pPr>
        <w:tabs>
          <w:tab w:val="left" w:pos="180"/>
        </w:tabs>
        <w:spacing w:before="120" w:after="120"/>
        <w:ind w:left="708" w:hanging="360"/>
        <w:jc w:val="both"/>
        <w:rPr>
          <w:rFonts w:ascii="Arial" w:hAnsi="Arial" w:cs="Arial"/>
          <w:bCs/>
          <w:iCs/>
        </w:rPr>
      </w:pPr>
      <w:r w:rsidRPr="00F7715A">
        <w:rPr>
          <w:rFonts w:ascii="Arial" w:hAnsi="Arial" w:cs="Arial"/>
          <w:bCs/>
          <w:iCs/>
        </w:rPr>
        <w:tab/>
      </w:r>
    </w:p>
    <w:p w14:paraId="32A6EF66" w14:textId="77777777" w:rsidR="006A0312" w:rsidRPr="00F7715A" w:rsidRDefault="006A0312" w:rsidP="00444BC7">
      <w:pPr>
        <w:tabs>
          <w:tab w:val="left" w:pos="180"/>
        </w:tabs>
        <w:spacing w:before="120" w:after="120"/>
        <w:jc w:val="both"/>
        <w:rPr>
          <w:rFonts w:ascii="Arial" w:hAnsi="Arial" w:cs="Arial"/>
          <w:bCs/>
          <w:iCs/>
        </w:rPr>
      </w:pPr>
      <w:r w:rsidRPr="00F7715A">
        <w:rPr>
          <w:rFonts w:ascii="Arial" w:hAnsi="Arial" w:cs="Arial"/>
          <w:bCs/>
          <w:iCs/>
        </w:rPr>
        <w:t xml:space="preserve">Klasifikaci chování navrhuje třídní učitel. Součástí návrhu na zhoršenou klasifikaci jsou vždy písemné podklady o projednání jeho okolností s rodiči žáka. Pedagogická rada se vyjadřuje k návrhu hlasováním. Konečnou klasifikaci chování schvaluje ředitelka školy podpisem vysvědčení za příslušné klasifikační období. O důvodech </w:t>
      </w:r>
      <w:r w:rsidR="004944FA" w:rsidRPr="00F7715A">
        <w:rPr>
          <w:rFonts w:ascii="Arial" w:hAnsi="Arial" w:cs="Arial"/>
        </w:rPr>
        <w:t xml:space="preserve">(s odvoláním na příslušné ustanovení tohoto školního řádu) </w:t>
      </w:r>
      <w:r w:rsidRPr="00F7715A">
        <w:rPr>
          <w:rFonts w:ascii="Arial" w:hAnsi="Arial" w:cs="Arial"/>
          <w:bCs/>
          <w:iCs/>
        </w:rPr>
        <w:t>provede třídní učitel záznam do třídního výkazu</w:t>
      </w:r>
      <w:r w:rsidR="004944FA" w:rsidRPr="00F7715A">
        <w:rPr>
          <w:rFonts w:ascii="Arial" w:hAnsi="Arial" w:cs="Arial"/>
          <w:bCs/>
          <w:iCs/>
        </w:rPr>
        <w:t xml:space="preserve"> </w:t>
      </w:r>
      <w:r w:rsidR="004944FA" w:rsidRPr="00F7715A">
        <w:rPr>
          <w:rFonts w:ascii="Arial" w:hAnsi="Arial" w:cs="Arial"/>
        </w:rPr>
        <w:t xml:space="preserve">včetně data </w:t>
      </w:r>
      <w:r w:rsidRPr="00F7715A">
        <w:rPr>
          <w:rFonts w:ascii="Arial" w:hAnsi="Arial" w:cs="Arial"/>
          <w:bCs/>
          <w:iCs/>
        </w:rPr>
        <w:t xml:space="preserve">a současně písemně vyrozumí rodiče žáka. </w:t>
      </w:r>
    </w:p>
    <w:p w14:paraId="493AF572" w14:textId="77777777" w:rsidR="00FD2774" w:rsidRPr="00F7715A" w:rsidRDefault="00FD2774" w:rsidP="00444BC7">
      <w:pPr>
        <w:tabs>
          <w:tab w:val="left" w:pos="180"/>
        </w:tabs>
        <w:spacing w:before="120" w:after="120"/>
        <w:ind w:left="360" w:hanging="360"/>
        <w:jc w:val="both"/>
        <w:rPr>
          <w:rFonts w:ascii="Arial" w:hAnsi="Arial" w:cs="Arial"/>
          <w:b/>
          <w:bCs/>
          <w:iCs/>
        </w:rPr>
      </w:pPr>
    </w:p>
    <w:p w14:paraId="75E6E4A3" w14:textId="77777777" w:rsidR="001056F6" w:rsidRPr="00F7715A" w:rsidRDefault="001056F6" w:rsidP="00444BC7">
      <w:pPr>
        <w:tabs>
          <w:tab w:val="left" w:pos="180"/>
        </w:tabs>
        <w:spacing w:before="120" w:after="120"/>
        <w:ind w:left="360" w:hanging="360"/>
        <w:jc w:val="both"/>
        <w:rPr>
          <w:rFonts w:ascii="Arial" w:hAnsi="Arial" w:cs="Arial"/>
          <w:b/>
          <w:bCs/>
          <w:iCs/>
        </w:rPr>
      </w:pPr>
    </w:p>
    <w:p w14:paraId="35DE3355" w14:textId="77777777" w:rsidR="00EB3FC4" w:rsidRPr="00F7715A" w:rsidRDefault="00EB3FC4" w:rsidP="00444BC7">
      <w:pPr>
        <w:tabs>
          <w:tab w:val="left" w:pos="180"/>
        </w:tabs>
        <w:spacing w:before="120" w:after="120"/>
        <w:ind w:left="360" w:hanging="360"/>
        <w:jc w:val="both"/>
        <w:rPr>
          <w:rFonts w:ascii="Arial" w:hAnsi="Arial" w:cs="Arial"/>
          <w:b/>
          <w:bCs/>
          <w:iCs/>
        </w:rPr>
      </w:pPr>
    </w:p>
    <w:p w14:paraId="21C40550" w14:textId="77777777" w:rsidR="001056F6" w:rsidRPr="00F7715A" w:rsidRDefault="001056F6" w:rsidP="00444BC7">
      <w:pPr>
        <w:tabs>
          <w:tab w:val="left" w:pos="180"/>
        </w:tabs>
        <w:spacing w:before="120" w:after="120"/>
        <w:ind w:left="360" w:hanging="360"/>
        <w:jc w:val="both"/>
        <w:rPr>
          <w:rFonts w:ascii="Arial" w:hAnsi="Arial" w:cs="Arial"/>
          <w:b/>
          <w:bCs/>
          <w:iCs/>
        </w:rPr>
      </w:pPr>
    </w:p>
    <w:p w14:paraId="780C9E75" w14:textId="77777777" w:rsidR="006A0312" w:rsidRPr="00F7715A" w:rsidRDefault="006A0312" w:rsidP="00C42A25">
      <w:pPr>
        <w:numPr>
          <w:ilvl w:val="0"/>
          <w:numId w:val="20"/>
        </w:numPr>
        <w:tabs>
          <w:tab w:val="left" w:pos="180"/>
        </w:tabs>
        <w:spacing w:before="120" w:after="120"/>
        <w:jc w:val="both"/>
        <w:rPr>
          <w:rFonts w:ascii="Arial" w:hAnsi="Arial" w:cs="Arial"/>
          <w:b/>
          <w:bCs/>
          <w:iCs/>
        </w:rPr>
      </w:pPr>
      <w:r w:rsidRPr="00F7715A">
        <w:rPr>
          <w:rFonts w:ascii="Arial" w:hAnsi="Arial" w:cs="Arial"/>
          <w:b/>
          <w:bCs/>
          <w:iCs/>
        </w:rPr>
        <w:t>Výchovná opatření</w:t>
      </w:r>
      <w:r w:rsidR="001056F6" w:rsidRPr="00F7715A">
        <w:rPr>
          <w:rFonts w:ascii="Arial" w:hAnsi="Arial" w:cs="Arial"/>
          <w:b/>
          <w:bCs/>
          <w:iCs/>
        </w:rPr>
        <w:t>:</w:t>
      </w:r>
    </w:p>
    <w:p w14:paraId="1727EAE3" w14:textId="77777777" w:rsidR="001056F6" w:rsidRPr="00F7715A" w:rsidRDefault="001056F6" w:rsidP="00444BC7">
      <w:pPr>
        <w:tabs>
          <w:tab w:val="left" w:pos="180"/>
        </w:tabs>
        <w:spacing w:before="120" w:after="120"/>
        <w:ind w:left="720"/>
        <w:jc w:val="both"/>
        <w:rPr>
          <w:rFonts w:ascii="Arial" w:hAnsi="Arial" w:cs="Arial"/>
          <w:b/>
          <w:bCs/>
          <w:iCs/>
          <w:sz w:val="14"/>
        </w:rPr>
      </w:pPr>
    </w:p>
    <w:p w14:paraId="716ACE05" w14:textId="77777777" w:rsidR="006A0312" w:rsidRPr="00F7715A" w:rsidRDefault="006A0312" w:rsidP="00444BC7">
      <w:pPr>
        <w:tabs>
          <w:tab w:val="left" w:pos="180"/>
        </w:tabs>
        <w:spacing w:before="120" w:after="120"/>
        <w:jc w:val="both"/>
        <w:rPr>
          <w:rFonts w:ascii="Arial" w:hAnsi="Arial" w:cs="Arial"/>
          <w:bCs/>
          <w:iCs/>
        </w:rPr>
      </w:pPr>
      <w:r w:rsidRPr="00F7715A">
        <w:rPr>
          <w:rFonts w:ascii="Arial" w:hAnsi="Arial" w:cs="Arial"/>
          <w:bCs/>
          <w:iCs/>
        </w:rPr>
        <w:t xml:space="preserve">Výchovným opatřením jsou pochvaly </w:t>
      </w:r>
      <w:r w:rsidR="000A61CA" w:rsidRPr="00F7715A">
        <w:rPr>
          <w:rFonts w:ascii="Arial" w:hAnsi="Arial" w:cs="Arial"/>
          <w:bCs/>
          <w:iCs/>
        </w:rPr>
        <w:t>nebo jiná ocenění a opatření k posílení kázně žáků</w:t>
      </w:r>
      <w:r w:rsidRPr="00F7715A">
        <w:rPr>
          <w:rFonts w:ascii="Arial" w:hAnsi="Arial" w:cs="Arial"/>
          <w:bCs/>
          <w:iCs/>
        </w:rPr>
        <w:t xml:space="preserve">. </w:t>
      </w:r>
      <w:r w:rsidR="000A61CA" w:rsidRPr="00F7715A">
        <w:rPr>
          <w:rFonts w:ascii="Arial" w:hAnsi="Arial" w:cs="Arial"/>
          <w:bCs/>
          <w:iCs/>
        </w:rPr>
        <w:tab/>
      </w:r>
      <w:r w:rsidRPr="00F7715A">
        <w:rPr>
          <w:rFonts w:ascii="Arial" w:hAnsi="Arial" w:cs="Arial"/>
          <w:bCs/>
          <w:iCs/>
        </w:rPr>
        <w:t xml:space="preserve">Může je udělit či uložit třídní učitel nebo ředitelka školy. </w:t>
      </w:r>
    </w:p>
    <w:p w14:paraId="296E8191" w14:textId="77777777" w:rsidR="00B21BE2" w:rsidRPr="00F7715A" w:rsidRDefault="003A1D16" w:rsidP="00444BC7">
      <w:pPr>
        <w:tabs>
          <w:tab w:val="left" w:pos="180"/>
        </w:tabs>
        <w:spacing w:before="120" w:after="120"/>
        <w:jc w:val="both"/>
        <w:rPr>
          <w:rFonts w:ascii="Arial" w:hAnsi="Arial" w:cs="Arial"/>
          <w:bCs/>
          <w:iCs/>
          <w:sz w:val="16"/>
        </w:rPr>
      </w:pPr>
      <w:r w:rsidRPr="00F7715A">
        <w:rPr>
          <w:rFonts w:ascii="Arial" w:hAnsi="Arial" w:cs="Arial"/>
          <w:bCs/>
          <w:iCs/>
        </w:rPr>
        <w:tab/>
      </w:r>
      <w:r w:rsidRPr="00F7715A">
        <w:rPr>
          <w:rFonts w:ascii="Arial" w:hAnsi="Arial" w:cs="Arial"/>
          <w:bCs/>
          <w:iCs/>
        </w:rPr>
        <w:tab/>
      </w:r>
    </w:p>
    <w:p w14:paraId="0F6D52F3" w14:textId="77777777" w:rsidR="000A61CA" w:rsidRPr="00F7715A" w:rsidRDefault="003363D4" w:rsidP="00444BC7">
      <w:pPr>
        <w:tabs>
          <w:tab w:val="left" w:pos="180"/>
        </w:tabs>
        <w:spacing w:before="120" w:after="120"/>
        <w:jc w:val="both"/>
        <w:rPr>
          <w:rFonts w:ascii="Arial" w:hAnsi="Arial" w:cs="Arial"/>
          <w:b/>
          <w:bCs/>
          <w:iCs/>
        </w:rPr>
      </w:pPr>
      <w:r w:rsidRPr="00F7715A">
        <w:rPr>
          <w:rFonts w:ascii="Arial" w:hAnsi="Arial" w:cs="Arial"/>
          <w:bCs/>
          <w:iCs/>
        </w:rPr>
        <w:tab/>
      </w:r>
      <w:r w:rsidR="000A61CA" w:rsidRPr="00F7715A">
        <w:rPr>
          <w:rFonts w:ascii="Arial" w:hAnsi="Arial" w:cs="Arial"/>
          <w:b/>
          <w:bCs/>
          <w:iCs/>
        </w:rPr>
        <w:t>Pochvaly</w:t>
      </w:r>
    </w:p>
    <w:p w14:paraId="7013DB63" w14:textId="77777777" w:rsidR="000A61CA" w:rsidRPr="00F7715A" w:rsidRDefault="000A61CA" w:rsidP="00C42A25">
      <w:pPr>
        <w:numPr>
          <w:ilvl w:val="0"/>
          <w:numId w:val="17"/>
        </w:numPr>
        <w:tabs>
          <w:tab w:val="left" w:pos="180"/>
        </w:tabs>
        <w:spacing w:before="120" w:after="120"/>
        <w:ind w:left="1060" w:hanging="67"/>
        <w:jc w:val="both"/>
        <w:rPr>
          <w:rFonts w:ascii="Arial" w:hAnsi="Arial" w:cs="Arial"/>
          <w:bCs/>
          <w:iCs/>
        </w:rPr>
      </w:pPr>
      <w:r w:rsidRPr="00F7715A">
        <w:rPr>
          <w:rFonts w:ascii="Arial" w:hAnsi="Arial" w:cs="Arial"/>
          <w:bCs/>
          <w:iCs/>
        </w:rPr>
        <w:t>Pochvala třídního učitele</w:t>
      </w:r>
    </w:p>
    <w:p w14:paraId="44D45E20" w14:textId="77777777" w:rsidR="000A61CA" w:rsidRPr="00F7715A" w:rsidRDefault="000A61CA" w:rsidP="00C42A25">
      <w:pPr>
        <w:numPr>
          <w:ilvl w:val="0"/>
          <w:numId w:val="17"/>
        </w:numPr>
        <w:tabs>
          <w:tab w:val="left" w:pos="180"/>
        </w:tabs>
        <w:spacing w:before="120" w:after="120"/>
        <w:ind w:left="1060" w:hanging="67"/>
        <w:jc w:val="both"/>
        <w:rPr>
          <w:rFonts w:ascii="Arial" w:hAnsi="Arial" w:cs="Arial"/>
          <w:bCs/>
          <w:iCs/>
        </w:rPr>
      </w:pPr>
      <w:r w:rsidRPr="00F7715A">
        <w:rPr>
          <w:rFonts w:ascii="Arial" w:hAnsi="Arial" w:cs="Arial"/>
          <w:bCs/>
          <w:iCs/>
        </w:rPr>
        <w:t>Pochvala ředitelky školy</w:t>
      </w:r>
    </w:p>
    <w:p w14:paraId="222BC087" w14:textId="77777777" w:rsidR="000A61CA" w:rsidRPr="00F7715A" w:rsidRDefault="000A61CA" w:rsidP="00C42A25">
      <w:pPr>
        <w:numPr>
          <w:ilvl w:val="0"/>
          <w:numId w:val="17"/>
        </w:numPr>
        <w:tabs>
          <w:tab w:val="left" w:pos="180"/>
        </w:tabs>
        <w:spacing w:before="120" w:after="120"/>
        <w:ind w:left="1060" w:hanging="67"/>
        <w:jc w:val="both"/>
        <w:rPr>
          <w:rFonts w:ascii="Arial" w:hAnsi="Arial" w:cs="Arial"/>
          <w:bCs/>
          <w:iCs/>
        </w:rPr>
      </w:pPr>
      <w:r w:rsidRPr="00F7715A">
        <w:rPr>
          <w:rFonts w:ascii="Arial" w:hAnsi="Arial" w:cs="Arial"/>
          <w:bCs/>
          <w:iCs/>
        </w:rPr>
        <w:t>Věcný dar</w:t>
      </w:r>
    </w:p>
    <w:p w14:paraId="0385B8CA" w14:textId="77777777" w:rsidR="000A61CA" w:rsidRPr="00F7715A" w:rsidRDefault="000A61CA" w:rsidP="00C42A25">
      <w:pPr>
        <w:numPr>
          <w:ilvl w:val="0"/>
          <w:numId w:val="17"/>
        </w:numPr>
        <w:tabs>
          <w:tab w:val="left" w:pos="180"/>
        </w:tabs>
        <w:spacing w:before="120" w:after="120"/>
        <w:ind w:left="1060" w:hanging="67"/>
        <w:jc w:val="both"/>
        <w:rPr>
          <w:rFonts w:ascii="Arial" w:hAnsi="Arial" w:cs="Arial"/>
          <w:bCs/>
          <w:iCs/>
        </w:rPr>
      </w:pPr>
      <w:r w:rsidRPr="00F7715A">
        <w:rPr>
          <w:rFonts w:ascii="Arial" w:hAnsi="Arial" w:cs="Arial"/>
          <w:bCs/>
          <w:iCs/>
        </w:rPr>
        <w:t>Prospěchové stipendium</w:t>
      </w:r>
    </w:p>
    <w:p w14:paraId="3C0EC445" w14:textId="77777777" w:rsidR="000A61CA" w:rsidRPr="00F7715A" w:rsidRDefault="000A61CA" w:rsidP="00444BC7">
      <w:pPr>
        <w:tabs>
          <w:tab w:val="left" w:pos="180"/>
        </w:tabs>
        <w:spacing w:before="120" w:after="120"/>
        <w:jc w:val="both"/>
        <w:rPr>
          <w:rFonts w:ascii="Arial" w:hAnsi="Arial" w:cs="Arial"/>
          <w:bCs/>
          <w:iCs/>
          <w:sz w:val="16"/>
        </w:rPr>
      </w:pPr>
    </w:p>
    <w:p w14:paraId="1D8C6F53" w14:textId="77777777" w:rsidR="000A61CA" w:rsidRPr="00F7715A" w:rsidRDefault="00967AE8" w:rsidP="00444BC7">
      <w:pPr>
        <w:tabs>
          <w:tab w:val="left" w:pos="180"/>
        </w:tabs>
        <w:spacing w:before="120" w:after="120"/>
        <w:jc w:val="both"/>
        <w:rPr>
          <w:rFonts w:ascii="Arial" w:hAnsi="Arial" w:cs="Arial"/>
          <w:bCs/>
          <w:iCs/>
        </w:rPr>
      </w:pPr>
      <w:r w:rsidRPr="00F7715A">
        <w:rPr>
          <w:rFonts w:ascii="Arial" w:hAnsi="Arial" w:cs="Arial"/>
          <w:bCs/>
          <w:iCs/>
        </w:rPr>
        <w:t>Pochvala je žákovi udělena zejména za příkladné chování nebo výborné studijní výsl</w:t>
      </w:r>
      <w:r w:rsidR="00481C07" w:rsidRPr="00F7715A">
        <w:rPr>
          <w:rFonts w:ascii="Arial" w:hAnsi="Arial" w:cs="Arial"/>
          <w:bCs/>
          <w:iCs/>
        </w:rPr>
        <w:t>edky, za reprezentaci školy,</w:t>
      </w:r>
      <w:r w:rsidRPr="00F7715A">
        <w:rPr>
          <w:rFonts w:ascii="Arial" w:hAnsi="Arial" w:cs="Arial"/>
          <w:bCs/>
          <w:iCs/>
        </w:rPr>
        <w:t xml:space="preserve"> aktivní</w:t>
      </w:r>
      <w:r w:rsidR="00481C07" w:rsidRPr="00F7715A">
        <w:rPr>
          <w:rFonts w:ascii="Arial" w:hAnsi="Arial" w:cs="Arial"/>
          <w:bCs/>
          <w:iCs/>
        </w:rPr>
        <w:t xml:space="preserve"> účast na mimoškolních akcích </w:t>
      </w:r>
      <w:r w:rsidR="003F24B7" w:rsidRPr="00F7715A">
        <w:rPr>
          <w:rFonts w:ascii="Arial" w:hAnsi="Arial" w:cs="Arial"/>
          <w:bCs/>
          <w:iCs/>
        </w:rPr>
        <w:t>nebo mimořádný projev lidskosti.</w:t>
      </w:r>
    </w:p>
    <w:p w14:paraId="2F9777FA" w14:textId="77777777" w:rsidR="000A61CA" w:rsidRPr="00F7715A" w:rsidRDefault="000A61CA" w:rsidP="00444BC7">
      <w:pPr>
        <w:tabs>
          <w:tab w:val="left" w:pos="180"/>
        </w:tabs>
        <w:spacing w:before="120" w:after="120"/>
        <w:jc w:val="both"/>
        <w:rPr>
          <w:rFonts w:ascii="Arial" w:hAnsi="Arial" w:cs="Arial"/>
          <w:b/>
          <w:bCs/>
          <w:iCs/>
          <w:sz w:val="16"/>
        </w:rPr>
      </w:pPr>
    </w:p>
    <w:p w14:paraId="60E28DD5" w14:textId="77777777" w:rsidR="006A0312" w:rsidRPr="00F7715A" w:rsidRDefault="000A61CA" w:rsidP="00444BC7">
      <w:pPr>
        <w:tabs>
          <w:tab w:val="left" w:pos="180"/>
        </w:tabs>
        <w:spacing w:before="120" w:after="120"/>
        <w:jc w:val="both"/>
        <w:rPr>
          <w:rFonts w:ascii="Arial" w:hAnsi="Arial" w:cs="Arial"/>
        </w:rPr>
      </w:pPr>
      <w:r w:rsidRPr="00F7715A">
        <w:rPr>
          <w:rFonts w:ascii="Arial" w:hAnsi="Arial" w:cs="Arial"/>
          <w:bCs/>
          <w:iCs/>
        </w:rPr>
        <w:tab/>
      </w:r>
      <w:r w:rsidR="006A0312" w:rsidRPr="00F7715A">
        <w:rPr>
          <w:rFonts w:ascii="Arial" w:hAnsi="Arial" w:cs="Arial"/>
          <w:b/>
        </w:rPr>
        <w:t>Výchovná opatření</w:t>
      </w:r>
      <w:r w:rsidR="006A0312" w:rsidRPr="00F7715A">
        <w:rPr>
          <w:rFonts w:ascii="Arial" w:hAnsi="Arial" w:cs="Arial"/>
        </w:rPr>
        <w:t xml:space="preserve"> k posílení kázně žáků</w:t>
      </w:r>
      <w:r w:rsidR="003A1D16" w:rsidRPr="00F7715A">
        <w:rPr>
          <w:rFonts w:ascii="Arial" w:hAnsi="Arial" w:cs="Arial"/>
        </w:rPr>
        <w:t xml:space="preserve"> jsou</w:t>
      </w:r>
      <w:r w:rsidR="006A0312" w:rsidRPr="00F7715A">
        <w:rPr>
          <w:rFonts w:ascii="Arial" w:hAnsi="Arial" w:cs="Arial"/>
        </w:rPr>
        <w:t>:</w:t>
      </w:r>
    </w:p>
    <w:p w14:paraId="6E680050" w14:textId="77777777" w:rsidR="006A0312" w:rsidRPr="00F7715A" w:rsidRDefault="006A0312" w:rsidP="00C42A25">
      <w:pPr>
        <w:pStyle w:val="Odstavecseseznamem"/>
        <w:numPr>
          <w:ilvl w:val="0"/>
          <w:numId w:val="10"/>
        </w:numPr>
        <w:tabs>
          <w:tab w:val="left" w:pos="180"/>
        </w:tabs>
        <w:spacing w:before="120" w:after="120"/>
        <w:ind w:left="1077" w:hanging="84"/>
        <w:jc w:val="both"/>
        <w:rPr>
          <w:rFonts w:ascii="Arial" w:hAnsi="Arial" w:cs="Arial"/>
        </w:rPr>
      </w:pPr>
      <w:r w:rsidRPr="00F7715A">
        <w:rPr>
          <w:rFonts w:ascii="Arial" w:hAnsi="Arial" w:cs="Arial"/>
        </w:rPr>
        <w:t>napomenutí třídního učitele</w:t>
      </w:r>
    </w:p>
    <w:p w14:paraId="26E0F865" w14:textId="77777777" w:rsidR="006A0312" w:rsidRPr="00F7715A" w:rsidRDefault="006A0312" w:rsidP="00C42A25">
      <w:pPr>
        <w:pStyle w:val="Odstavecseseznamem"/>
        <w:numPr>
          <w:ilvl w:val="0"/>
          <w:numId w:val="10"/>
        </w:numPr>
        <w:tabs>
          <w:tab w:val="left" w:pos="180"/>
        </w:tabs>
        <w:spacing w:before="120" w:after="120"/>
        <w:ind w:left="1077" w:hanging="84"/>
        <w:jc w:val="both"/>
        <w:rPr>
          <w:rFonts w:ascii="Arial" w:hAnsi="Arial" w:cs="Arial"/>
        </w:rPr>
      </w:pPr>
      <w:r w:rsidRPr="00F7715A">
        <w:rPr>
          <w:rFonts w:ascii="Arial" w:hAnsi="Arial" w:cs="Arial"/>
        </w:rPr>
        <w:t>důtka třídního učitele</w:t>
      </w:r>
    </w:p>
    <w:p w14:paraId="1FA613EF" w14:textId="77777777" w:rsidR="006A0312" w:rsidRPr="00F7715A" w:rsidRDefault="006A0312" w:rsidP="00C42A25">
      <w:pPr>
        <w:pStyle w:val="Odstavecseseznamem"/>
        <w:numPr>
          <w:ilvl w:val="0"/>
          <w:numId w:val="10"/>
        </w:numPr>
        <w:tabs>
          <w:tab w:val="left" w:pos="180"/>
        </w:tabs>
        <w:spacing w:before="120" w:after="120"/>
        <w:ind w:left="1077" w:hanging="84"/>
        <w:jc w:val="both"/>
        <w:rPr>
          <w:rFonts w:ascii="Arial" w:hAnsi="Arial" w:cs="Arial"/>
        </w:rPr>
      </w:pPr>
      <w:r w:rsidRPr="00F7715A">
        <w:rPr>
          <w:rFonts w:ascii="Arial" w:hAnsi="Arial" w:cs="Arial"/>
        </w:rPr>
        <w:t>důtka ředitel</w:t>
      </w:r>
      <w:r w:rsidR="00B21BE2" w:rsidRPr="00F7715A">
        <w:rPr>
          <w:rFonts w:ascii="Arial" w:hAnsi="Arial" w:cs="Arial"/>
        </w:rPr>
        <w:t>ky</w:t>
      </w:r>
      <w:r w:rsidRPr="00F7715A">
        <w:rPr>
          <w:rFonts w:ascii="Arial" w:hAnsi="Arial" w:cs="Arial"/>
        </w:rPr>
        <w:t xml:space="preserve"> školy</w:t>
      </w:r>
    </w:p>
    <w:p w14:paraId="4157781D" w14:textId="77777777" w:rsidR="000A61CA" w:rsidRPr="00F7715A" w:rsidRDefault="000A61CA" w:rsidP="00444BC7">
      <w:pPr>
        <w:tabs>
          <w:tab w:val="left" w:pos="180"/>
        </w:tabs>
        <w:spacing w:before="120" w:after="120"/>
        <w:ind w:left="708"/>
        <w:jc w:val="both"/>
        <w:rPr>
          <w:rFonts w:ascii="Arial" w:hAnsi="Arial" w:cs="Arial"/>
          <w:bCs/>
          <w:iCs/>
          <w:sz w:val="16"/>
        </w:rPr>
      </w:pPr>
    </w:p>
    <w:p w14:paraId="53A7C487" w14:textId="77777777" w:rsidR="009D29CB" w:rsidRPr="00F7715A" w:rsidRDefault="00BD077A" w:rsidP="00444BC7">
      <w:pPr>
        <w:tabs>
          <w:tab w:val="left" w:pos="180"/>
        </w:tabs>
        <w:spacing w:before="120" w:after="120"/>
        <w:jc w:val="both"/>
        <w:rPr>
          <w:rFonts w:ascii="Arial" w:hAnsi="Arial" w:cs="Arial"/>
        </w:rPr>
      </w:pPr>
      <w:r w:rsidRPr="00F7715A">
        <w:rPr>
          <w:rFonts w:ascii="Arial" w:hAnsi="Arial" w:cs="Arial"/>
          <w:b/>
          <w:bCs/>
          <w:iCs/>
        </w:rPr>
        <w:t>Neplnění</w:t>
      </w:r>
      <w:r w:rsidRPr="00F7715A">
        <w:rPr>
          <w:rFonts w:ascii="Arial" w:hAnsi="Arial" w:cs="Arial"/>
        </w:rPr>
        <w:t xml:space="preserve"> domácích úkolů a studijních </w:t>
      </w:r>
      <w:r w:rsidRPr="00F7715A">
        <w:rPr>
          <w:rFonts w:ascii="Arial" w:hAnsi="Arial" w:cs="Arial"/>
          <w:b/>
          <w:bCs/>
          <w:iCs/>
        </w:rPr>
        <w:t>povinností</w:t>
      </w:r>
      <w:r w:rsidRPr="00F7715A">
        <w:rPr>
          <w:rFonts w:ascii="Arial" w:hAnsi="Arial" w:cs="Arial"/>
        </w:rPr>
        <w:t>, pozdní dodávání o</w:t>
      </w:r>
      <w:r w:rsidR="00FF5F3C" w:rsidRPr="00F7715A">
        <w:rPr>
          <w:rFonts w:ascii="Arial" w:hAnsi="Arial" w:cs="Arial"/>
        </w:rPr>
        <w:t>mluvenek, narušování vyučování,</w:t>
      </w:r>
      <w:r w:rsidRPr="00F7715A">
        <w:rPr>
          <w:rFonts w:ascii="Arial" w:hAnsi="Arial" w:cs="Arial"/>
        </w:rPr>
        <w:t xml:space="preserve"> neslušné chování</w:t>
      </w:r>
      <w:r w:rsidR="00967AE8" w:rsidRPr="00F7715A">
        <w:rPr>
          <w:rFonts w:ascii="Arial" w:hAnsi="Arial" w:cs="Arial"/>
        </w:rPr>
        <w:t xml:space="preserve">, </w:t>
      </w:r>
      <w:r w:rsidR="00FF5F3C" w:rsidRPr="00F7715A">
        <w:rPr>
          <w:rFonts w:ascii="Arial" w:hAnsi="Arial" w:cs="Arial"/>
        </w:rPr>
        <w:t xml:space="preserve">projevy nepřátelství, </w:t>
      </w:r>
      <w:r w:rsidR="00967AE8" w:rsidRPr="00F7715A">
        <w:rPr>
          <w:rFonts w:ascii="Arial" w:hAnsi="Arial" w:cs="Arial"/>
        </w:rPr>
        <w:t>diskriminace</w:t>
      </w:r>
      <w:r w:rsidR="00FF5F3C" w:rsidRPr="00F7715A">
        <w:rPr>
          <w:rFonts w:ascii="Arial" w:hAnsi="Arial" w:cs="Arial"/>
        </w:rPr>
        <w:t xml:space="preserve"> a násilí</w:t>
      </w:r>
      <w:r w:rsidR="00967AE8" w:rsidRPr="00F7715A">
        <w:rPr>
          <w:rFonts w:ascii="Arial" w:hAnsi="Arial" w:cs="Arial"/>
        </w:rPr>
        <w:t xml:space="preserve">, šíření </w:t>
      </w:r>
      <w:r w:rsidR="00CC083C" w:rsidRPr="00F7715A">
        <w:rPr>
          <w:rFonts w:ascii="Arial" w:hAnsi="Arial" w:cs="Arial"/>
        </w:rPr>
        <w:t>patologického chování, krádeže nebo</w:t>
      </w:r>
      <w:r w:rsidR="00967AE8" w:rsidRPr="00F7715A">
        <w:rPr>
          <w:rFonts w:ascii="Arial" w:hAnsi="Arial" w:cs="Arial"/>
        </w:rPr>
        <w:t xml:space="preserve"> jiné porušení povinností, které stanoví školní řád</w:t>
      </w:r>
      <w:r w:rsidR="001056F6" w:rsidRPr="00F7715A">
        <w:rPr>
          <w:rFonts w:ascii="Arial" w:hAnsi="Arial" w:cs="Arial"/>
        </w:rPr>
        <w:t>,</w:t>
      </w:r>
      <w:r w:rsidRPr="00F7715A">
        <w:rPr>
          <w:rFonts w:ascii="Arial" w:hAnsi="Arial" w:cs="Arial"/>
        </w:rPr>
        <w:t xml:space="preserve"> mohou být </w:t>
      </w:r>
      <w:r w:rsidR="00FF5F3C" w:rsidRPr="00F7715A">
        <w:rPr>
          <w:rFonts w:ascii="Arial" w:hAnsi="Arial" w:cs="Arial"/>
        </w:rPr>
        <w:t>důvodem pro udělení někter</w:t>
      </w:r>
      <w:r w:rsidR="00A327E4" w:rsidRPr="00F7715A">
        <w:rPr>
          <w:rFonts w:ascii="Arial" w:hAnsi="Arial" w:cs="Arial"/>
        </w:rPr>
        <w:t>ého</w:t>
      </w:r>
      <w:r w:rsidRPr="00F7715A">
        <w:rPr>
          <w:rFonts w:ascii="Arial" w:hAnsi="Arial" w:cs="Arial"/>
        </w:rPr>
        <w:t xml:space="preserve"> </w:t>
      </w:r>
      <w:r w:rsidR="00B21BE2" w:rsidRPr="00F7715A">
        <w:rPr>
          <w:rFonts w:ascii="Arial" w:hAnsi="Arial" w:cs="Arial"/>
        </w:rPr>
        <w:t xml:space="preserve">z </w:t>
      </w:r>
      <w:r w:rsidRPr="00F7715A">
        <w:rPr>
          <w:rFonts w:ascii="Arial" w:hAnsi="Arial" w:cs="Arial"/>
          <w:b/>
          <w:bCs/>
          <w:iCs/>
        </w:rPr>
        <w:t>výchovn</w:t>
      </w:r>
      <w:r w:rsidR="00B21BE2" w:rsidRPr="00F7715A">
        <w:rPr>
          <w:rFonts w:ascii="Arial" w:hAnsi="Arial" w:cs="Arial"/>
          <w:b/>
          <w:bCs/>
          <w:iCs/>
        </w:rPr>
        <w:t>ých</w:t>
      </w:r>
      <w:r w:rsidRPr="00F7715A">
        <w:rPr>
          <w:rFonts w:ascii="Arial" w:hAnsi="Arial" w:cs="Arial"/>
          <w:b/>
          <w:bCs/>
          <w:iCs/>
        </w:rPr>
        <w:t xml:space="preserve"> opatření</w:t>
      </w:r>
      <w:r w:rsidR="00B21BE2" w:rsidRPr="00F7715A">
        <w:rPr>
          <w:rFonts w:ascii="Arial" w:hAnsi="Arial" w:cs="Arial"/>
        </w:rPr>
        <w:t xml:space="preserve"> k posílení kázně. </w:t>
      </w:r>
      <w:r w:rsidR="009D29CB" w:rsidRPr="00F7715A">
        <w:rPr>
          <w:rFonts w:ascii="Arial" w:hAnsi="Arial" w:cs="Arial"/>
        </w:rPr>
        <w:t xml:space="preserve">Zvláště hrubé slovní a úmyslné fyzické útoky žáka vůči </w:t>
      </w:r>
      <w:r w:rsidR="009916CA" w:rsidRPr="00F7715A">
        <w:rPr>
          <w:rFonts w:ascii="Arial" w:hAnsi="Arial" w:cs="Arial"/>
        </w:rPr>
        <w:t>zaměstnancům</w:t>
      </w:r>
      <w:r w:rsidR="009D29CB" w:rsidRPr="00F7715A">
        <w:rPr>
          <w:rFonts w:ascii="Arial" w:hAnsi="Arial" w:cs="Arial"/>
        </w:rPr>
        <w:t xml:space="preserve"> školy se vždy posuzuje za hrubé porušení kázně.</w:t>
      </w:r>
    </w:p>
    <w:p w14:paraId="662B60A2" w14:textId="77777777" w:rsidR="00BD077A" w:rsidRPr="00F7715A" w:rsidRDefault="00F20A5C" w:rsidP="00444BC7">
      <w:pPr>
        <w:pStyle w:val="Zkladntext"/>
        <w:tabs>
          <w:tab w:val="left" w:pos="180"/>
        </w:tabs>
        <w:spacing w:before="120" w:after="120"/>
        <w:jc w:val="both"/>
        <w:rPr>
          <w:rFonts w:ascii="Arial" w:hAnsi="Arial" w:cs="Arial"/>
        </w:rPr>
      </w:pPr>
      <w:r w:rsidRPr="00F7715A">
        <w:rPr>
          <w:rFonts w:ascii="Arial" w:hAnsi="Arial" w:cs="Arial"/>
        </w:rPr>
        <w:t>Výchovná opatření jsou udělována bezprostředně poté, co vznikl důvod pro jejich přijetí a všechny související okolnosti byly řádně prověřeny</w:t>
      </w:r>
      <w:r w:rsidR="004944FA" w:rsidRPr="00F7715A">
        <w:rPr>
          <w:rFonts w:ascii="Arial" w:hAnsi="Arial" w:cs="Arial"/>
        </w:rPr>
        <w:t xml:space="preserve">. </w:t>
      </w:r>
      <w:r w:rsidRPr="00F7715A">
        <w:rPr>
          <w:rFonts w:ascii="Arial" w:hAnsi="Arial" w:cs="Arial"/>
        </w:rPr>
        <w:t xml:space="preserve">Pedagogická rada projedná každé výchovné opatření buď před jeho udělením, nebo na svém nejbližším následujícím jednání. </w:t>
      </w:r>
    </w:p>
    <w:p w14:paraId="29270EC7" w14:textId="77777777" w:rsidR="00A00B88" w:rsidRPr="00F7715A" w:rsidRDefault="00CC083C" w:rsidP="00444BC7">
      <w:pPr>
        <w:tabs>
          <w:tab w:val="left" w:pos="180"/>
        </w:tabs>
        <w:spacing w:before="120" w:after="120"/>
        <w:jc w:val="both"/>
        <w:rPr>
          <w:rFonts w:ascii="Arial" w:hAnsi="Arial" w:cs="Arial"/>
          <w:bCs/>
          <w:iCs/>
        </w:rPr>
      </w:pPr>
      <w:r w:rsidRPr="00F7715A">
        <w:rPr>
          <w:rFonts w:ascii="Arial" w:hAnsi="Arial" w:cs="Arial"/>
          <w:bCs/>
          <w:iCs/>
        </w:rPr>
        <w:t xml:space="preserve">Ředitelka školy může v případě závažného zaviněného porušení povinností stanovených tímto řádem rozhodnout o podmínečném vyloučení nebo vyloučení žáka ze školy. </w:t>
      </w:r>
    </w:p>
    <w:p w14:paraId="5A6EBFA8" w14:textId="77777777" w:rsidR="00A00B88" w:rsidRPr="00F7715A" w:rsidRDefault="00BD6EF3" w:rsidP="00444BC7">
      <w:pPr>
        <w:tabs>
          <w:tab w:val="left" w:pos="180"/>
        </w:tabs>
        <w:spacing w:before="120" w:after="120"/>
        <w:jc w:val="both"/>
        <w:rPr>
          <w:rFonts w:ascii="Arial" w:hAnsi="Arial" w:cs="Arial"/>
        </w:rPr>
      </w:pPr>
      <w:r w:rsidRPr="00F7715A">
        <w:rPr>
          <w:rFonts w:ascii="Arial" w:hAnsi="Arial" w:cs="Arial"/>
        </w:rPr>
        <w:t xml:space="preserve">V případě zvláště </w:t>
      </w:r>
      <w:r w:rsidRPr="00F7715A">
        <w:rPr>
          <w:rFonts w:ascii="Arial" w:hAnsi="Arial" w:cs="Arial"/>
          <w:b/>
        </w:rPr>
        <w:t>závažného</w:t>
      </w:r>
      <w:r w:rsidRPr="00F7715A">
        <w:rPr>
          <w:rFonts w:ascii="Arial" w:hAnsi="Arial" w:cs="Arial"/>
        </w:rPr>
        <w:t xml:space="preserve"> </w:t>
      </w:r>
      <w:r w:rsidRPr="00F7715A">
        <w:rPr>
          <w:rFonts w:ascii="Arial" w:hAnsi="Arial" w:cs="Arial"/>
          <w:b/>
        </w:rPr>
        <w:t>zaviněného</w:t>
      </w:r>
      <w:r w:rsidRPr="00F7715A">
        <w:rPr>
          <w:rFonts w:ascii="Arial" w:hAnsi="Arial" w:cs="Arial"/>
        </w:rPr>
        <w:t xml:space="preserve"> </w:t>
      </w:r>
      <w:r w:rsidRPr="00F7715A">
        <w:rPr>
          <w:rFonts w:ascii="Arial" w:hAnsi="Arial" w:cs="Arial"/>
          <w:b/>
        </w:rPr>
        <w:t>porušení</w:t>
      </w:r>
      <w:r w:rsidRPr="00F7715A">
        <w:rPr>
          <w:rFonts w:ascii="Arial" w:hAnsi="Arial" w:cs="Arial"/>
        </w:rPr>
        <w:t xml:space="preserve"> povinností stanovených školských zákonem a školním řádem ředitelka školy žáka vyloučí. </w:t>
      </w:r>
    </w:p>
    <w:p w14:paraId="65BB884A" w14:textId="0BEA1F82" w:rsidR="00CC083C" w:rsidRPr="00F7715A" w:rsidRDefault="00CC083C" w:rsidP="00444BC7">
      <w:pPr>
        <w:tabs>
          <w:tab w:val="left" w:pos="180"/>
        </w:tabs>
        <w:spacing w:before="120" w:after="120"/>
        <w:jc w:val="both"/>
        <w:rPr>
          <w:rFonts w:ascii="Arial" w:hAnsi="Arial" w:cs="Arial"/>
          <w:bCs/>
          <w:iCs/>
        </w:rPr>
      </w:pPr>
      <w:r w:rsidRPr="00F7715A">
        <w:rPr>
          <w:rFonts w:ascii="Arial" w:hAnsi="Arial" w:cs="Arial"/>
          <w:bCs/>
          <w:iCs/>
        </w:rPr>
        <w:t xml:space="preserve">V rozhodnutí o </w:t>
      </w:r>
      <w:r w:rsidR="00BD6EF3" w:rsidRPr="00F7715A">
        <w:rPr>
          <w:rFonts w:ascii="Arial" w:hAnsi="Arial" w:cs="Arial"/>
          <w:bCs/>
          <w:iCs/>
        </w:rPr>
        <w:t>p</w:t>
      </w:r>
      <w:r w:rsidRPr="00F7715A">
        <w:rPr>
          <w:rFonts w:ascii="Arial" w:hAnsi="Arial" w:cs="Arial"/>
          <w:bCs/>
          <w:iCs/>
        </w:rPr>
        <w:t xml:space="preserve">odmínečném vyloučení se stanoví </w:t>
      </w:r>
      <w:r w:rsidRPr="00F7715A">
        <w:rPr>
          <w:rFonts w:ascii="Arial" w:hAnsi="Arial" w:cs="Arial"/>
          <w:b/>
          <w:bCs/>
          <w:iCs/>
        </w:rPr>
        <w:t>zkušební</w:t>
      </w:r>
      <w:r w:rsidRPr="00F7715A">
        <w:rPr>
          <w:rFonts w:ascii="Arial" w:hAnsi="Arial" w:cs="Arial"/>
          <w:bCs/>
          <w:iCs/>
        </w:rPr>
        <w:t xml:space="preserve"> </w:t>
      </w:r>
      <w:r w:rsidRPr="00F7715A">
        <w:rPr>
          <w:rFonts w:ascii="Arial" w:hAnsi="Arial" w:cs="Arial"/>
          <w:b/>
          <w:bCs/>
          <w:iCs/>
        </w:rPr>
        <w:t>lhůta</w:t>
      </w:r>
      <w:r w:rsidR="003605FD" w:rsidRPr="00F7715A">
        <w:rPr>
          <w:rFonts w:ascii="Arial" w:hAnsi="Arial" w:cs="Arial"/>
          <w:b/>
          <w:bCs/>
          <w:iCs/>
        </w:rPr>
        <w:t>,</w:t>
      </w:r>
      <w:r w:rsidRPr="00F7715A">
        <w:rPr>
          <w:rFonts w:ascii="Arial" w:hAnsi="Arial" w:cs="Arial"/>
          <w:bCs/>
          <w:iCs/>
        </w:rPr>
        <w:t xml:space="preserve"> a to nejdéle na</w:t>
      </w:r>
      <w:r w:rsidR="00EB3FC4" w:rsidRPr="00F7715A">
        <w:rPr>
          <w:rFonts w:ascii="Arial" w:hAnsi="Arial" w:cs="Arial"/>
          <w:bCs/>
          <w:iCs/>
        </w:rPr>
        <w:t> </w:t>
      </w:r>
      <w:r w:rsidRPr="00F7715A">
        <w:rPr>
          <w:rFonts w:ascii="Arial" w:hAnsi="Arial" w:cs="Arial"/>
          <w:bCs/>
          <w:iCs/>
        </w:rPr>
        <w:t xml:space="preserve">dobu jednoho roku. </w:t>
      </w:r>
      <w:r w:rsidR="00BD6EF3" w:rsidRPr="00F7715A">
        <w:rPr>
          <w:rFonts w:ascii="Arial" w:hAnsi="Arial" w:cs="Arial"/>
        </w:rPr>
        <w:t xml:space="preserve">Dopustí-li se žák v průběhu zkušební lhůty dalšího zaviněného porušení povinností, může ředitelka školy rozhodnout o jeho vyloučení. </w:t>
      </w:r>
    </w:p>
    <w:p w14:paraId="66686D2D" w14:textId="77777777" w:rsidR="009D0273" w:rsidRPr="00F7715A" w:rsidRDefault="009D0273" w:rsidP="00444BC7">
      <w:pPr>
        <w:tabs>
          <w:tab w:val="left" w:pos="180"/>
        </w:tabs>
        <w:spacing w:before="120" w:after="120"/>
        <w:jc w:val="both"/>
        <w:rPr>
          <w:rFonts w:ascii="Arial" w:hAnsi="Arial" w:cs="Arial"/>
        </w:rPr>
      </w:pPr>
      <w:r w:rsidRPr="00F7715A">
        <w:rPr>
          <w:rFonts w:ascii="Arial" w:hAnsi="Arial" w:cs="Arial"/>
          <w:b/>
        </w:rPr>
        <w:t>Zvláště hrubé opakované slovní a úmyslné fyzické útoky</w:t>
      </w:r>
      <w:r w:rsidRPr="00F7715A">
        <w:rPr>
          <w:rFonts w:ascii="Arial" w:hAnsi="Arial" w:cs="Arial"/>
        </w:rPr>
        <w:t xml:space="preserve"> žáka vůči zaměstnancům školy nebo vůči ostatním žákům považují za zvláště závažné zaviněné porušení povinností.</w:t>
      </w:r>
    </w:p>
    <w:p w14:paraId="4F313F93" w14:textId="77777777" w:rsidR="009D0273" w:rsidRPr="00F7715A" w:rsidRDefault="009D0273" w:rsidP="00444BC7">
      <w:pPr>
        <w:pStyle w:val="l41"/>
        <w:rPr>
          <w:rFonts w:ascii="Arial" w:hAnsi="Arial" w:cs="Arial"/>
        </w:rPr>
      </w:pPr>
      <w:r w:rsidRPr="00F7715A">
        <w:rPr>
          <w:rFonts w:ascii="Arial" w:hAnsi="Arial" w:cs="Arial"/>
        </w:rPr>
        <w:t xml:space="preserve">O podmíněném vyloučení nebo o vyloučení žáka rozhodne ředitelka školy do dvou měsíců ode dne, kdy se o provinění žáka dozvěděla, nejpozději však do jednoho </w:t>
      </w:r>
      <w:r w:rsidRPr="00F7715A">
        <w:rPr>
          <w:rFonts w:ascii="Arial" w:hAnsi="Arial" w:cs="Arial"/>
        </w:rPr>
        <w:lastRenderedPageBreak/>
        <w:t>roku ode dne, kdy se žák provinění dopustil, s výjimkou případu, kdy provinění je</w:t>
      </w:r>
      <w:r w:rsidR="00EB3FC4" w:rsidRPr="00F7715A">
        <w:rPr>
          <w:rFonts w:ascii="Arial" w:hAnsi="Arial" w:cs="Arial"/>
        </w:rPr>
        <w:t> k</w:t>
      </w:r>
      <w:r w:rsidRPr="00F7715A">
        <w:rPr>
          <w:rFonts w:ascii="Arial" w:hAnsi="Arial" w:cs="Arial"/>
        </w:rPr>
        <w:t>lasifikováno jako trestný čin podle zvláštního právního předpisu. O svém rozhodnutí informuje ředitel</w:t>
      </w:r>
      <w:r w:rsidR="00A00B88" w:rsidRPr="00F7715A">
        <w:rPr>
          <w:rFonts w:ascii="Arial" w:hAnsi="Arial" w:cs="Arial"/>
        </w:rPr>
        <w:t>ka školy</w:t>
      </w:r>
      <w:r w:rsidRPr="00F7715A">
        <w:rPr>
          <w:rFonts w:ascii="Arial" w:hAnsi="Arial" w:cs="Arial"/>
        </w:rPr>
        <w:t xml:space="preserve"> pedagogickou radu. Žák přestává být žákem školy dnem následujícím po dni nabytí právní moci rozhodnutí o vyloučení, nestanoví-li toto rozhodnutí den pozdější.</w:t>
      </w:r>
    </w:p>
    <w:p w14:paraId="2F60B748" w14:textId="77777777" w:rsidR="009D0273" w:rsidRPr="00F7715A" w:rsidRDefault="009D0273" w:rsidP="00444BC7">
      <w:pPr>
        <w:pStyle w:val="l41"/>
        <w:rPr>
          <w:rFonts w:ascii="Arial" w:hAnsi="Arial" w:cs="Arial"/>
        </w:rPr>
      </w:pPr>
      <w:r w:rsidRPr="00F7715A">
        <w:rPr>
          <w:rFonts w:ascii="Arial" w:hAnsi="Arial" w:cs="Arial"/>
        </w:rPr>
        <w:t xml:space="preserve">Dopustí-li se žák </w:t>
      </w:r>
      <w:r w:rsidR="00A00B88" w:rsidRPr="00F7715A">
        <w:rPr>
          <w:rFonts w:ascii="Arial" w:hAnsi="Arial" w:cs="Arial"/>
        </w:rPr>
        <w:t xml:space="preserve">zvláště hrubých opakovaných slovních a úmyslných fyzických útoků vůči zaměstnancům školy nebo vůči ostatním žákům, </w:t>
      </w:r>
      <w:r w:rsidRPr="00F7715A">
        <w:rPr>
          <w:rFonts w:ascii="Arial" w:hAnsi="Arial" w:cs="Arial"/>
          <w:b/>
        </w:rPr>
        <w:t>oznámí</w:t>
      </w:r>
      <w:r w:rsidRPr="00F7715A">
        <w:rPr>
          <w:rFonts w:ascii="Arial" w:hAnsi="Arial" w:cs="Arial"/>
        </w:rPr>
        <w:t xml:space="preserve"> ředitel</w:t>
      </w:r>
      <w:r w:rsidR="00A00B88" w:rsidRPr="00F7715A">
        <w:rPr>
          <w:rFonts w:ascii="Arial" w:hAnsi="Arial" w:cs="Arial"/>
        </w:rPr>
        <w:t>ka</w:t>
      </w:r>
      <w:r w:rsidRPr="00F7715A">
        <w:rPr>
          <w:rFonts w:ascii="Arial" w:hAnsi="Arial" w:cs="Arial"/>
        </w:rPr>
        <w:t xml:space="preserve"> školy tuto skutečnost </w:t>
      </w:r>
      <w:r w:rsidRPr="00F7715A">
        <w:rPr>
          <w:rFonts w:ascii="Arial" w:hAnsi="Arial" w:cs="Arial"/>
          <w:b/>
        </w:rPr>
        <w:t>orgánu sociálně-právní ochrany dětí</w:t>
      </w:r>
      <w:r w:rsidRPr="00F7715A">
        <w:rPr>
          <w:rFonts w:ascii="Arial" w:hAnsi="Arial" w:cs="Arial"/>
        </w:rPr>
        <w:t xml:space="preserve">, jde-li o nezletilého, a </w:t>
      </w:r>
      <w:r w:rsidRPr="00F7715A">
        <w:rPr>
          <w:rFonts w:ascii="Arial" w:hAnsi="Arial" w:cs="Arial"/>
          <w:b/>
        </w:rPr>
        <w:t>státnímu zastupitelství</w:t>
      </w:r>
      <w:r w:rsidRPr="00F7715A">
        <w:rPr>
          <w:rFonts w:ascii="Arial" w:hAnsi="Arial" w:cs="Arial"/>
        </w:rPr>
        <w:t xml:space="preserve"> do následujícího pracovního dne poté, co se o tom dozvěděl</w:t>
      </w:r>
      <w:r w:rsidR="00A00B88" w:rsidRPr="00F7715A">
        <w:rPr>
          <w:rFonts w:ascii="Arial" w:hAnsi="Arial" w:cs="Arial"/>
        </w:rPr>
        <w:t>a</w:t>
      </w:r>
      <w:r w:rsidRPr="00F7715A">
        <w:rPr>
          <w:rFonts w:ascii="Arial" w:hAnsi="Arial" w:cs="Arial"/>
        </w:rPr>
        <w:t>.</w:t>
      </w:r>
    </w:p>
    <w:p w14:paraId="2C640692" w14:textId="77777777" w:rsidR="004944FA" w:rsidRPr="00F7715A" w:rsidRDefault="004944FA" w:rsidP="00444BC7">
      <w:pPr>
        <w:pStyle w:val="Zkladntext"/>
        <w:tabs>
          <w:tab w:val="left" w:pos="180"/>
        </w:tabs>
        <w:spacing w:before="120" w:after="120"/>
        <w:jc w:val="both"/>
        <w:rPr>
          <w:rFonts w:ascii="Arial" w:hAnsi="Arial" w:cs="Arial"/>
        </w:rPr>
      </w:pPr>
      <w:r w:rsidRPr="00F7715A">
        <w:rPr>
          <w:rFonts w:ascii="Arial" w:hAnsi="Arial" w:cs="Arial"/>
        </w:rPr>
        <w:t>Žáka a rodiče o těchto opatřeních</w:t>
      </w:r>
      <w:r w:rsidR="00D04DA9" w:rsidRPr="00F7715A">
        <w:rPr>
          <w:rFonts w:ascii="Arial" w:hAnsi="Arial" w:cs="Arial"/>
        </w:rPr>
        <w:t xml:space="preserve"> informuje</w:t>
      </w:r>
      <w:r w:rsidRPr="00F7715A">
        <w:rPr>
          <w:rFonts w:ascii="Arial" w:hAnsi="Arial" w:cs="Arial"/>
        </w:rPr>
        <w:t xml:space="preserve"> neprodleně prokazatelným způsobem</w:t>
      </w:r>
      <w:r w:rsidR="00EB3FC4" w:rsidRPr="00F7715A">
        <w:rPr>
          <w:rFonts w:ascii="Arial" w:hAnsi="Arial" w:cs="Arial"/>
        </w:rPr>
        <w:t xml:space="preserve"> </w:t>
      </w:r>
      <w:r w:rsidRPr="00F7715A">
        <w:rPr>
          <w:rFonts w:ascii="Arial" w:hAnsi="Arial" w:cs="Arial"/>
          <w:iCs/>
          <w:u w:val="single"/>
        </w:rPr>
        <w:t>třídní učitel</w:t>
      </w:r>
      <w:r w:rsidRPr="00F7715A">
        <w:rPr>
          <w:rFonts w:ascii="Arial" w:hAnsi="Arial" w:cs="Arial"/>
          <w:iCs/>
        </w:rPr>
        <w:t>. Zaz</w:t>
      </w:r>
      <w:r w:rsidRPr="00F7715A">
        <w:rPr>
          <w:rFonts w:ascii="Arial" w:hAnsi="Arial" w:cs="Arial"/>
        </w:rPr>
        <w:t>namenává je do dokumentace školy, a to v třídním výkazu, včetně data a důvodu udělení (</w:t>
      </w:r>
      <w:r w:rsidR="0057135F" w:rsidRPr="00F7715A">
        <w:rPr>
          <w:rFonts w:ascii="Arial" w:hAnsi="Arial" w:cs="Arial"/>
        </w:rPr>
        <w:t xml:space="preserve">s </w:t>
      </w:r>
      <w:r w:rsidRPr="00F7715A">
        <w:rPr>
          <w:rFonts w:ascii="Arial" w:hAnsi="Arial" w:cs="Arial"/>
        </w:rPr>
        <w:t>odvolání</w:t>
      </w:r>
      <w:r w:rsidR="0057135F" w:rsidRPr="00F7715A">
        <w:rPr>
          <w:rFonts w:ascii="Arial" w:hAnsi="Arial" w:cs="Arial"/>
        </w:rPr>
        <w:t>m</w:t>
      </w:r>
      <w:r w:rsidRPr="00F7715A">
        <w:rPr>
          <w:rFonts w:ascii="Arial" w:hAnsi="Arial" w:cs="Arial"/>
        </w:rPr>
        <w:t xml:space="preserve"> na příslušn</w:t>
      </w:r>
      <w:r w:rsidR="0057135F" w:rsidRPr="00F7715A">
        <w:rPr>
          <w:rFonts w:ascii="Arial" w:hAnsi="Arial" w:cs="Arial"/>
        </w:rPr>
        <w:t>é</w:t>
      </w:r>
      <w:r w:rsidRPr="00F7715A">
        <w:rPr>
          <w:rFonts w:ascii="Arial" w:hAnsi="Arial" w:cs="Arial"/>
        </w:rPr>
        <w:t xml:space="preserve"> ustanovení tohoto školního řádu). Stejně se postupuje i při udělení pochvaly a jiného ocenění.</w:t>
      </w:r>
    </w:p>
    <w:p w14:paraId="145CD879" w14:textId="77777777" w:rsidR="00A00B88" w:rsidRPr="00F7715A" w:rsidRDefault="00A00B88" w:rsidP="00444BC7">
      <w:pPr>
        <w:pStyle w:val="Zkladntext"/>
        <w:tabs>
          <w:tab w:val="left" w:pos="180"/>
        </w:tabs>
        <w:spacing w:before="120" w:after="120"/>
        <w:jc w:val="both"/>
        <w:rPr>
          <w:rFonts w:ascii="Arial" w:hAnsi="Arial" w:cs="Arial"/>
        </w:rPr>
      </w:pPr>
    </w:p>
    <w:p w14:paraId="48E94DBB" w14:textId="77777777" w:rsidR="00A00B88" w:rsidRPr="00F7715A" w:rsidRDefault="00A00B88" w:rsidP="00444BC7">
      <w:pPr>
        <w:pStyle w:val="Zkladntext"/>
        <w:tabs>
          <w:tab w:val="left" w:pos="180"/>
        </w:tabs>
        <w:spacing w:before="120" w:after="120"/>
        <w:jc w:val="both"/>
        <w:rPr>
          <w:rFonts w:ascii="Arial" w:hAnsi="Arial" w:cs="Arial"/>
        </w:rPr>
      </w:pPr>
    </w:p>
    <w:p w14:paraId="3957EC7B" w14:textId="77777777" w:rsidR="00A00B88" w:rsidRPr="00F7715A" w:rsidRDefault="00A00B88" w:rsidP="00444BC7">
      <w:pPr>
        <w:pStyle w:val="Zkladntext"/>
        <w:tabs>
          <w:tab w:val="left" w:pos="180"/>
        </w:tabs>
        <w:spacing w:before="120" w:after="120"/>
        <w:jc w:val="both"/>
        <w:rPr>
          <w:rFonts w:ascii="Arial" w:hAnsi="Arial" w:cs="Arial"/>
        </w:rPr>
      </w:pPr>
    </w:p>
    <w:p w14:paraId="7D17F396" w14:textId="77777777" w:rsidR="00A00B88" w:rsidRPr="00F7715A" w:rsidRDefault="00A00B88" w:rsidP="00444BC7">
      <w:pPr>
        <w:pStyle w:val="Zkladntext"/>
        <w:tabs>
          <w:tab w:val="left" w:pos="180"/>
        </w:tabs>
        <w:spacing w:before="120" w:after="120"/>
        <w:jc w:val="both"/>
        <w:rPr>
          <w:rFonts w:ascii="Arial" w:hAnsi="Arial" w:cs="Arial"/>
        </w:rPr>
      </w:pPr>
    </w:p>
    <w:p w14:paraId="1AE8B795" w14:textId="77777777" w:rsidR="00A00B88" w:rsidRPr="00F7715A" w:rsidRDefault="00A00B88" w:rsidP="00444BC7">
      <w:pPr>
        <w:pStyle w:val="Zkladntext"/>
        <w:tabs>
          <w:tab w:val="left" w:pos="180"/>
        </w:tabs>
        <w:spacing w:before="120" w:after="120"/>
        <w:jc w:val="both"/>
        <w:rPr>
          <w:rFonts w:ascii="Arial" w:hAnsi="Arial" w:cs="Arial"/>
        </w:rPr>
      </w:pPr>
    </w:p>
    <w:p w14:paraId="6CD78CCB" w14:textId="77777777" w:rsidR="00A00B88" w:rsidRPr="00F7715A" w:rsidRDefault="00A00B88" w:rsidP="00444BC7">
      <w:pPr>
        <w:pStyle w:val="Zkladntext"/>
        <w:tabs>
          <w:tab w:val="left" w:pos="180"/>
        </w:tabs>
        <w:spacing w:before="120" w:after="120"/>
        <w:jc w:val="both"/>
        <w:rPr>
          <w:rFonts w:ascii="Arial" w:hAnsi="Arial" w:cs="Arial"/>
        </w:rPr>
      </w:pPr>
    </w:p>
    <w:p w14:paraId="24413465" w14:textId="77777777" w:rsidR="00A00B88" w:rsidRPr="00F7715A" w:rsidRDefault="00A00B88" w:rsidP="00444BC7">
      <w:pPr>
        <w:pStyle w:val="Zkladntext"/>
        <w:tabs>
          <w:tab w:val="left" w:pos="180"/>
        </w:tabs>
        <w:spacing w:before="120" w:after="120"/>
        <w:jc w:val="both"/>
        <w:rPr>
          <w:rFonts w:ascii="Arial" w:hAnsi="Arial" w:cs="Arial"/>
        </w:rPr>
      </w:pPr>
    </w:p>
    <w:p w14:paraId="7483C8DA" w14:textId="77777777" w:rsidR="00A00B88" w:rsidRPr="00F7715A" w:rsidRDefault="00A00B88" w:rsidP="00444BC7">
      <w:pPr>
        <w:pStyle w:val="Zkladntext"/>
        <w:tabs>
          <w:tab w:val="left" w:pos="180"/>
        </w:tabs>
        <w:spacing w:before="120" w:after="120"/>
        <w:jc w:val="both"/>
        <w:rPr>
          <w:rFonts w:ascii="Arial" w:hAnsi="Arial" w:cs="Arial"/>
        </w:rPr>
      </w:pPr>
    </w:p>
    <w:p w14:paraId="7EBD3BF1" w14:textId="77777777" w:rsidR="00A00B88" w:rsidRPr="00F7715A" w:rsidRDefault="00A00B88" w:rsidP="00444BC7">
      <w:pPr>
        <w:pStyle w:val="Zkladntext"/>
        <w:tabs>
          <w:tab w:val="left" w:pos="180"/>
        </w:tabs>
        <w:spacing w:before="120" w:after="120"/>
        <w:jc w:val="both"/>
        <w:rPr>
          <w:rFonts w:ascii="Arial" w:hAnsi="Arial" w:cs="Arial"/>
        </w:rPr>
      </w:pPr>
    </w:p>
    <w:p w14:paraId="3CB18A5B" w14:textId="77777777" w:rsidR="00A00B88" w:rsidRPr="00F7715A" w:rsidRDefault="00A00B88" w:rsidP="00444BC7">
      <w:pPr>
        <w:pStyle w:val="Zkladntext"/>
        <w:tabs>
          <w:tab w:val="left" w:pos="180"/>
        </w:tabs>
        <w:spacing w:before="120" w:after="120"/>
        <w:jc w:val="both"/>
        <w:rPr>
          <w:rFonts w:ascii="Arial" w:hAnsi="Arial" w:cs="Arial"/>
        </w:rPr>
      </w:pPr>
    </w:p>
    <w:p w14:paraId="02159E01" w14:textId="77777777" w:rsidR="00A00B88" w:rsidRPr="00F7715A" w:rsidRDefault="00A00B88" w:rsidP="00444BC7">
      <w:pPr>
        <w:pStyle w:val="Zkladntext"/>
        <w:tabs>
          <w:tab w:val="left" w:pos="180"/>
        </w:tabs>
        <w:spacing w:before="120" w:after="120"/>
        <w:jc w:val="both"/>
        <w:rPr>
          <w:rFonts w:ascii="Arial" w:hAnsi="Arial" w:cs="Arial"/>
        </w:rPr>
      </w:pPr>
    </w:p>
    <w:p w14:paraId="125B30C8" w14:textId="77777777" w:rsidR="00A00B88" w:rsidRPr="00F7715A" w:rsidRDefault="00A00B88" w:rsidP="00444BC7">
      <w:pPr>
        <w:pStyle w:val="Zkladntext"/>
        <w:tabs>
          <w:tab w:val="left" w:pos="180"/>
        </w:tabs>
        <w:spacing w:before="120" w:after="120"/>
        <w:jc w:val="both"/>
        <w:rPr>
          <w:rFonts w:ascii="Arial" w:hAnsi="Arial" w:cs="Arial"/>
        </w:rPr>
      </w:pPr>
    </w:p>
    <w:p w14:paraId="4F6B26C6" w14:textId="77777777" w:rsidR="00A00B88" w:rsidRPr="00F7715A" w:rsidRDefault="00A00B88" w:rsidP="00444BC7">
      <w:pPr>
        <w:pStyle w:val="Zkladntext"/>
        <w:tabs>
          <w:tab w:val="left" w:pos="180"/>
        </w:tabs>
        <w:spacing w:before="120" w:after="120"/>
        <w:jc w:val="both"/>
        <w:rPr>
          <w:rFonts w:ascii="Arial" w:hAnsi="Arial" w:cs="Arial"/>
        </w:rPr>
      </w:pPr>
    </w:p>
    <w:p w14:paraId="5CBB5AA9" w14:textId="77777777" w:rsidR="00A00B88" w:rsidRPr="00F7715A" w:rsidRDefault="00A00B88" w:rsidP="00444BC7">
      <w:pPr>
        <w:pStyle w:val="Zkladntext"/>
        <w:tabs>
          <w:tab w:val="left" w:pos="180"/>
        </w:tabs>
        <w:spacing w:before="120" w:after="120"/>
        <w:jc w:val="both"/>
        <w:rPr>
          <w:rFonts w:ascii="Arial" w:hAnsi="Arial" w:cs="Arial"/>
        </w:rPr>
      </w:pPr>
    </w:p>
    <w:p w14:paraId="1A91F258" w14:textId="77777777" w:rsidR="00A00B88" w:rsidRPr="00F7715A" w:rsidRDefault="00A00B88" w:rsidP="00444BC7">
      <w:pPr>
        <w:pStyle w:val="Zkladntext"/>
        <w:tabs>
          <w:tab w:val="left" w:pos="180"/>
        </w:tabs>
        <w:spacing w:before="120" w:after="120"/>
        <w:jc w:val="both"/>
        <w:rPr>
          <w:rFonts w:ascii="Arial" w:hAnsi="Arial" w:cs="Arial"/>
        </w:rPr>
      </w:pPr>
    </w:p>
    <w:p w14:paraId="6C0AD17D" w14:textId="77777777" w:rsidR="00A00B88" w:rsidRPr="00F7715A" w:rsidRDefault="00A00B88" w:rsidP="00444BC7">
      <w:pPr>
        <w:pStyle w:val="Zkladntext"/>
        <w:tabs>
          <w:tab w:val="left" w:pos="180"/>
        </w:tabs>
        <w:spacing w:before="120" w:after="120"/>
        <w:jc w:val="both"/>
        <w:rPr>
          <w:rFonts w:ascii="Arial" w:hAnsi="Arial" w:cs="Arial"/>
        </w:rPr>
      </w:pPr>
    </w:p>
    <w:p w14:paraId="76139919" w14:textId="77777777" w:rsidR="00A00B88" w:rsidRPr="00F7715A" w:rsidRDefault="00A00B88" w:rsidP="00444BC7">
      <w:pPr>
        <w:pStyle w:val="Zkladntext"/>
        <w:tabs>
          <w:tab w:val="left" w:pos="180"/>
        </w:tabs>
        <w:spacing w:before="120" w:after="120"/>
        <w:jc w:val="both"/>
        <w:rPr>
          <w:rFonts w:ascii="Arial" w:hAnsi="Arial" w:cs="Arial"/>
        </w:rPr>
      </w:pPr>
    </w:p>
    <w:p w14:paraId="68E55B7A" w14:textId="77777777" w:rsidR="00A00B88" w:rsidRPr="00F7715A" w:rsidRDefault="00A00B88" w:rsidP="00444BC7">
      <w:pPr>
        <w:pStyle w:val="Zkladntext"/>
        <w:tabs>
          <w:tab w:val="left" w:pos="180"/>
        </w:tabs>
        <w:spacing w:before="120" w:after="120"/>
        <w:jc w:val="both"/>
        <w:rPr>
          <w:rFonts w:ascii="Arial" w:hAnsi="Arial" w:cs="Arial"/>
        </w:rPr>
      </w:pPr>
    </w:p>
    <w:p w14:paraId="41F339DA" w14:textId="77777777" w:rsidR="00A00B88" w:rsidRPr="00F7715A" w:rsidRDefault="00A00B88" w:rsidP="00444BC7">
      <w:pPr>
        <w:pStyle w:val="Zkladntext"/>
        <w:tabs>
          <w:tab w:val="left" w:pos="180"/>
        </w:tabs>
        <w:spacing w:before="120" w:after="120"/>
        <w:jc w:val="both"/>
        <w:rPr>
          <w:rFonts w:ascii="Arial" w:hAnsi="Arial" w:cs="Arial"/>
        </w:rPr>
      </w:pPr>
    </w:p>
    <w:p w14:paraId="2AFF3491" w14:textId="77777777" w:rsidR="00A00B88" w:rsidRPr="00F7715A" w:rsidRDefault="00A00B88" w:rsidP="00444BC7">
      <w:pPr>
        <w:pStyle w:val="Zkladntext"/>
        <w:tabs>
          <w:tab w:val="left" w:pos="180"/>
        </w:tabs>
        <w:spacing w:before="120" w:after="120"/>
        <w:jc w:val="both"/>
        <w:rPr>
          <w:rFonts w:ascii="Arial" w:hAnsi="Arial" w:cs="Arial"/>
        </w:rPr>
      </w:pPr>
    </w:p>
    <w:p w14:paraId="1B906662" w14:textId="77777777" w:rsidR="00A00B88" w:rsidRPr="00F7715A" w:rsidRDefault="00A00B88" w:rsidP="00444BC7">
      <w:pPr>
        <w:pStyle w:val="Zkladntext"/>
        <w:tabs>
          <w:tab w:val="left" w:pos="180"/>
        </w:tabs>
        <w:spacing w:before="120" w:after="120"/>
        <w:jc w:val="both"/>
        <w:rPr>
          <w:rFonts w:ascii="Arial" w:hAnsi="Arial" w:cs="Arial"/>
        </w:rPr>
      </w:pPr>
    </w:p>
    <w:p w14:paraId="0DB490ED" w14:textId="77777777" w:rsidR="00A00B88" w:rsidRPr="00F7715A" w:rsidRDefault="00A00B88" w:rsidP="00444BC7">
      <w:pPr>
        <w:pStyle w:val="Zkladntext"/>
        <w:tabs>
          <w:tab w:val="left" w:pos="180"/>
        </w:tabs>
        <w:spacing w:before="120" w:after="120"/>
        <w:jc w:val="both"/>
        <w:rPr>
          <w:rFonts w:ascii="Arial" w:hAnsi="Arial" w:cs="Arial"/>
        </w:rPr>
      </w:pPr>
    </w:p>
    <w:p w14:paraId="632886F9" w14:textId="77777777" w:rsidR="00A00B88" w:rsidRPr="00F7715A" w:rsidRDefault="00A00B88" w:rsidP="00444BC7">
      <w:pPr>
        <w:pStyle w:val="Zkladntext"/>
        <w:tabs>
          <w:tab w:val="left" w:pos="180"/>
        </w:tabs>
        <w:spacing w:before="120" w:after="120"/>
        <w:jc w:val="both"/>
        <w:rPr>
          <w:rFonts w:ascii="Arial" w:hAnsi="Arial" w:cs="Arial"/>
        </w:rPr>
      </w:pPr>
    </w:p>
    <w:p w14:paraId="24CEE51C" w14:textId="77777777" w:rsidR="00A00B88" w:rsidRPr="00F7715A" w:rsidRDefault="00A00B88" w:rsidP="00444BC7">
      <w:pPr>
        <w:pStyle w:val="Zkladntext"/>
        <w:tabs>
          <w:tab w:val="left" w:pos="180"/>
        </w:tabs>
        <w:spacing w:before="120" w:after="120"/>
        <w:jc w:val="both"/>
        <w:rPr>
          <w:rFonts w:ascii="Arial" w:hAnsi="Arial" w:cs="Arial"/>
        </w:rPr>
      </w:pPr>
    </w:p>
    <w:p w14:paraId="3038372B" w14:textId="77777777" w:rsidR="00A00B88" w:rsidRPr="00F7715A" w:rsidRDefault="00A00B88" w:rsidP="00444BC7">
      <w:pPr>
        <w:pStyle w:val="Zkladntext"/>
        <w:tabs>
          <w:tab w:val="left" w:pos="180"/>
        </w:tabs>
        <w:spacing w:before="120" w:after="120"/>
        <w:jc w:val="both"/>
        <w:rPr>
          <w:rFonts w:ascii="Arial" w:hAnsi="Arial" w:cs="Arial"/>
        </w:rPr>
      </w:pPr>
    </w:p>
    <w:p w14:paraId="77A937D9" w14:textId="77777777" w:rsidR="00A00B88" w:rsidRPr="00F7715A" w:rsidRDefault="00A00B88" w:rsidP="00444BC7">
      <w:pPr>
        <w:pStyle w:val="Zkladntext"/>
        <w:tabs>
          <w:tab w:val="left" w:pos="180"/>
        </w:tabs>
        <w:spacing w:before="120" w:after="120"/>
        <w:jc w:val="both"/>
        <w:rPr>
          <w:rFonts w:ascii="Arial" w:hAnsi="Arial" w:cs="Arial"/>
        </w:rPr>
      </w:pPr>
    </w:p>
    <w:p w14:paraId="31D067C2" w14:textId="77777777" w:rsidR="00A00B88" w:rsidRPr="00F7715A" w:rsidRDefault="00A00B88" w:rsidP="00444BC7">
      <w:pPr>
        <w:pStyle w:val="Zkladntext"/>
        <w:tabs>
          <w:tab w:val="left" w:pos="180"/>
        </w:tabs>
        <w:spacing w:before="120" w:after="120"/>
        <w:jc w:val="both"/>
        <w:rPr>
          <w:rFonts w:ascii="Arial" w:hAnsi="Arial" w:cs="Arial"/>
        </w:rPr>
      </w:pPr>
    </w:p>
    <w:p w14:paraId="278AE3FF" w14:textId="77777777" w:rsidR="00D25BFA" w:rsidRDefault="00D25BFA" w:rsidP="00444BC7">
      <w:pPr>
        <w:pStyle w:val="Odstavecseseznamem"/>
        <w:tabs>
          <w:tab w:val="left" w:pos="0"/>
          <w:tab w:val="left" w:pos="180"/>
        </w:tabs>
        <w:spacing w:before="120" w:after="120"/>
        <w:ind w:left="0"/>
        <w:jc w:val="both"/>
        <w:rPr>
          <w:rFonts w:ascii="Arial" w:hAnsi="Arial" w:cs="Arial"/>
          <w:b/>
          <w:sz w:val="22"/>
          <w:szCs w:val="28"/>
        </w:rPr>
      </w:pPr>
    </w:p>
    <w:p w14:paraId="232954EC" w14:textId="0D05D7C8" w:rsidR="001056F6" w:rsidRPr="00F7715A" w:rsidRDefault="001056F6" w:rsidP="00444BC7">
      <w:pPr>
        <w:pStyle w:val="Odstavecseseznamem"/>
        <w:tabs>
          <w:tab w:val="left" w:pos="0"/>
          <w:tab w:val="left" w:pos="180"/>
        </w:tabs>
        <w:spacing w:before="120" w:after="120"/>
        <w:ind w:left="0"/>
        <w:jc w:val="both"/>
        <w:rPr>
          <w:rFonts w:ascii="Arial" w:hAnsi="Arial" w:cs="Arial"/>
          <w:b/>
          <w:sz w:val="28"/>
          <w:szCs w:val="28"/>
        </w:rPr>
      </w:pPr>
      <w:r w:rsidRPr="00F7715A">
        <w:rPr>
          <w:rFonts w:ascii="Arial" w:hAnsi="Arial" w:cs="Arial"/>
          <w:b/>
          <w:sz w:val="22"/>
          <w:szCs w:val="28"/>
        </w:rPr>
        <w:t>3.2.</w:t>
      </w:r>
      <w:r w:rsidR="008A5C81" w:rsidRPr="00F7715A">
        <w:rPr>
          <w:rFonts w:ascii="Arial" w:hAnsi="Arial" w:cs="Arial"/>
          <w:b/>
          <w:sz w:val="22"/>
          <w:szCs w:val="28"/>
        </w:rPr>
        <w:t>3</w:t>
      </w:r>
      <w:r w:rsidRPr="00F7715A">
        <w:rPr>
          <w:rFonts w:ascii="Arial" w:hAnsi="Arial" w:cs="Arial"/>
          <w:b/>
          <w:sz w:val="22"/>
          <w:szCs w:val="28"/>
        </w:rPr>
        <w:t xml:space="preserve">. </w:t>
      </w:r>
      <w:r w:rsidR="008A5C81" w:rsidRPr="00F7715A">
        <w:rPr>
          <w:rFonts w:ascii="Arial" w:hAnsi="Arial" w:cs="Arial"/>
          <w:b/>
          <w:szCs w:val="28"/>
        </w:rPr>
        <w:t>Podrobnosti o komisionálních zkouškách</w:t>
      </w:r>
    </w:p>
    <w:p w14:paraId="03AB943D" w14:textId="77777777" w:rsidR="00E82569" w:rsidRPr="00F7715A" w:rsidRDefault="00E82569" w:rsidP="00444BC7">
      <w:pPr>
        <w:pStyle w:val="Odstavecseseznamem"/>
        <w:tabs>
          <w:tab w:val="left" w:pos="180"/>
        </w:tabs>
        <w:spacing w:before="120" w:after="120"/>
        <w:ind w:left="720"/>
        <w:jc w:val="both"/>
        <w:rPr>
          <w:rFonts w:ascii="Arial" w:hAnsi="Arial" w:cs="Arial"/>
          <w:b/>
        </w:rPr>
      </w:pPr>
    </w:p>
    <w:p w14:paraId="6862ABF8" w14:textId="77777777" w:rsidR="002F28ED" w:rsidRPr="00F7715A" w:rsidRDefault="008A5C81" w:rsidP="00EB3FC4">
      <w:pPr>
        <w:pStyle w:val="Zkladntext"/>
        <w:tabs>
          <w:tab w:val="left" w:pos="180"/>
        </w:tabs>
        <w:spacing w:before="120" w:after="120"/>
        <w:jc w:val="both"/>
        <w:rPr>
          <w:rFonts w:ascii="Arial" w:hAnsi="Arial" w:cs="Arial"/>
        </w:rPr>
      </w:pPr>
      <w:r w:rsidRPr="00F7715A">
        <w:rPr>
          <w:rFonts w:ascii="Arial" w:hAnsi="Arial" w:cs="Arial"/>
          <w:bCs/>
          <w:iCs/>
        </w:rPr>
        <w:t xml:space="preserve">1. </w:t>
      </w:r>
      <w:r w:rsidR="006005EB" w:rsidRPr="00F7715A">
        <w:rPr>
          <w:rFonts w:ascii="Arial" w:hAnsi="Arial" w:cs="Arial"/>
          <w:bCs/>
          <w:iCs/>
        </w:rPr>
        <w:t>Komisionální zkoušku</w:t>
      </w:r>
      <w:r w:rsidR="006005EB" w:rsidRPr="00F7715A">
        <w:rPr>
          <w:rFonts w:ascii="Arial" w:hAnsi="Arial" w:cs="Arial"/>
        </w:rPr>
        <w:t xml:space="preserve"> koná žák </w:t>
      </w:r>
      <w:r w:rsidR="006005EB" w:rsidRPr="00F7715A">
        <w:rPr>
          <w:rFonts w:ascii="Arial" w:hAnsi="Arial" w:cs="Arial"/>
          <w:bCs/>
          <w:iCs/>
        </w:rPr>
        <w:t>v těchto případech</w:t>
      </w:r>
      <w:r w:rsidR="006005EB" w:rsidRPr="00F7715A">
        <w:rPr>
          <w:rFonts w:ascii="Arial" w:hAnsi="Arial" w:cs="Arial"/>
        </w:rPr>
        <w:t>:</w:t>
      </w:r>
    </w:p>
    <w:p w14:paraId="2C6C31B2" w14:textId="77777777" w:rsidR="002F28ED" w:rsidRPr="00F7715A" w:rsidRDefault="003363D4" w:rsidP="00EB3FC4">
      <w:pPr>
        <w:pStyle w:val="Zkladntext"/>
        <w:tabs>
          <w:tab w:val="left" w:pos="180"/>
        </w:tabs>
        <w:spacing w:before="120" w:after="120"/>
        <w:ind w:left="540" w:hanging="360"/>
        <w:jc w:val="both"/>
        <w:rPr>
          <w:rFonts w:ascii="Arial" w:hAnsi="Arial" w:cs="Arial"/>
        </w:rPr>
      </w:pPr>
      <w:r w:rsidRPr="00F7715A">
        <w:rPr>
          <w:rFonts w:ascii="Arial" w:hAnsi="Arial" w:cs="Arial"/>
        </w:rPr>
        <w:tab/>
        <w:t>a</w:t>
      </w:r>
      <w:r w:rsidR="002F28ED" w:rsidRPr="00F7715A">
        <w:rPr>
          <w:rFonts w:ascii="Arial" w:hAnsi="Arial" w:cs="Arial"/>
        </w:rPr>
        <w:t xml:space="preserve">) </w:t>
      </w:r>
      <w:r w:rsidR="006005EB" w:rsidRPr="00F7715A">
        <w:rPr>
          <w:rFonts w:ascii="Arial" w:hAnsi="Arial" w:cs="Arial"/>
        </w:rPr>
        <w:t xml:space="preserve">koná-li </w:t>
      </w:r>
      <w:r w:rsidR="006005EB" w:rsidRPr="00F7715A">
        <w:rPr>
          <w:rFonts w:ascii="Arial" w:hAnsi="Arial" w:cs="Arial"/>
          <w:b/>
          <w:bCs/>
          <w:iCs/>
        </w:rPr>
        <w:t>opravné</w:t>
      </w:r>
      <w:r w:rsidR="006005EB" w:rsidRPr="00F7715A">
        <w:rPr>
          <w:rFonts w:ascii="Arial" w:hAnsi="Arial" w:cs="Arial"/>
        </w:rPr>
        <w:t xml:space="preserve"> zkoušky,</w:t>
      </w:r>
    </w:p>
    <w:p w14:paraId="4DBB4305" w14:textId="77777777" w:rsidR="006005EB" w:rsidRPr="00F7715A" w:rsidRDefault="002F28ED" w:rsidP="00EB3FC4">
      <w:pPr>
        <w:pStyle w:val="Zkladntext"/>
        <w:tabs>
          <w:tab w:val="left" w:pos="180"/>
        </w:tabs>
        <w:spacing w:before="120" w:after="120"/>
        <w:ind w:left="540" w:hanging="360"/>
        <w:jc w:val="both"/>
        <w:rPr>
          <w:rFonts w:ascii="Arial" w:hAnsi="Arial" w:cs="Arial"/>
        </w:rPr>
      </w:pPr>
      <w:r w:rsidRPr="00F7715A">
        <w:rPr>
          <w:rFonts w:ascii="Arial" w:hAnsi="Arial" w:cs="Arial"/>
        </w:rPr>
        <w:tab/>
        <w:t xml:space="preserve">b) </w:t>
      </w:r>
      <w:r w:rsidR="006005EB" w:rsidRPr="00F7715A">
        <w:rPr>
          <w:rFonts w:ascii="Arial" w:hAnsi="Arial" w:cs="Arial"/>
        </w:rPr>
        <w:t xml:space="preserve">požádá-li </w:t>
      </w:r>
      <w:r w:rsidR="0082029E" w:rsidRPr="00F7715A">
        <w:rPr>
          <w:rFonts w:ascii="Arial" w:hAnsi="Arial" w:cs="Arial"/>
        </w:rPr>
        <w:t xml:space="preserve">zletilý </w:t>
      </w:r>
      <w:r w:rsidR="006005EB" w:rsidRPr="00F7715A">
        <w:rPr>
          <w:rFonts w:ascii="Arial" w:hAnsi="Arial" w:cs="Arial"/>
        </w:rPr>
        <w:t xml:space="preserve">žák nebo </w:t>
      </w:r>
      <w:r w:rsidR="0082029E" w:rsidRPr="00F7715A">
        <w:rPr>
          <w:rFonts w:ascii="Arial" w:hAnsi="Arial" w:cs="Arial"/>
        </w:rPr>
        <w:t>zákonný zástupce nezletilého žáka</w:t>
      </w:r>
      <w:r w:rsidR="00C21E36" w:rsidRPr="00F7715A">
        <w:rPr>
          <w:rFonts w:ascii="Arial" w:hAnsi="Arial" w:cs="Arial"/>
        </w:rPr>
        <w:t xml:space="preserve"> </w:t>
      </w:r>
      <w:r w:rsidR="00021DFC" w:rsidRPr="00F7715A">
        <w:rPr>
          <w:rFonts w:ascii="Arial" w:hAnsi="Arial" w:cs="Arial"/>
        </w:rPr>
        <w:t>o</w:t>
      </w:r>
      <w:r w:rsidR="006005EB" w:rsidRPr="00F7715A">
        <w:rPr>
          <w:rFonts w:ascii="Arial" w:hAnsi="Arial" w:cs="Arial"/>
        </w:rPr>
        <w:t xml:space="preserve"> </w:t>
      </w:r>
      <w:r w:rsidR="00553B5C" w:rsidRPr="00F7715A">
        <w:rPr>
          <w:rFonts w:ascii="Arial" w:hAnsi="Arial" w:cs="Arial"/>
          <w:b/>
          <w:bCs/>
          <w:iCs/>
        </w:rPr>
        <w:t>přezkoušení</w:t>
      </w:r>
      <w:r w:rsidR="006005EB" w:rsidRPr="00F7715A">
        <w:rPr>
          <w:rFonts w:ascii="Arial" w:hAnsi="Arial" w:cs="Arial"/>
        </w:rPr>
        <w:t xml:space="preserve"> z důvodu pochybnosti o správnosti hodnocení</w:t>
      </w:r>
      <w:r w:rsidR="0082029E" w:rsidRPr="00F7715A">
        <w:rPr>
          <w:rFonts w:ascii="Arial" w:hAnsi="Arial" w:cs="Arial"/>
        </w:rPr>
        <w:t>,</w:t>
      </w:r>
    </w:p>
    <w:p w14:paraId="2406E9FD" w14:textId="77777777" w:rsidR="008A5C81" w:rsidRPr="00F7715A" w:rsidRDefault="006F099A" w:rsidP="00C42A25">
      <w:pPr>
        <w:numPr>
          <w:ilvl w:val="0"/>
          <w:numId w:val="8"/>
        </w:numPr>
        <w:tabs>
          <w:tab w:val="left" w:pos="180"/>
        </w:tabs>
        <w:spacing w:before="120" w:after="120"/>
        <w:ind w:left="284" w:hanging="284"/>
        <w:jc w:val="both"/>
        <w:rPr>
          <w:rFonts w:ascii="Arial" w:hAnsi="Arial" w:cs="Arial"/>
        </w:rPr>
      </w:pPr>
      <w:r w:rsidRPr="00F7715A">
        <w:rPr>
          <w:rFonts w:ascii="Arial" w:hAnsi="Arial" w:cs="Arial"/>
        </w:rPr>
        <w:t>Komisionální zkoušku podle písm. a) a b) může žák v jednom dni konat nejvýše jednu.</w:t>
      </w:r>
      <w:r w:rsidR="00E82569" w:rsidRPr="00F7715A">
        <w:rPr>
          <w:rFonts w:ascii="Arial" w:hAnsi="Arial" w:cs="Arial"/>
        </w:rPr>
        <w:t xml:space="preserve"> </w:t>
      </w:r>
    </w:p>
    <w:p w14:paraId="384B5A37" w14:textId="77777777" w:rsidR="008A5C81" w:rsidRPr="00F7715A" w:rsidRDefault="00E82569" w:rsidP="00C42A25">
      <w:pPr>
        <w:numPr>
          <w:ilvl w:val="0"/>
          <w:numId w:val="8"/>
        </w:numPr>
        <w:tabs>
          <w:tab w:val="left" w:pos="180"/>
        </w:tabs>
        <w:spacing w:before="120" w:after="120"/>
        <w:ind w:left="284" w:hanging="284"/>
        <w:jc w:val="both"/>
        <w:rPr>
          <w:rFonts w:ascii="Arial" w:hAnsi="Arial" w:cs="Arial"/>
        </w:rPr>
      </w:pPr>
      <w:r w:rsidRPr="00F7715A">
        <w:rPr>
          <w:rFonts w:ascii="Arial" w:hAnsi="Arial" w:cs="Arial"/>
        </w:rPr>
        <w:t>Opravnou</w:t>
      </w:r>
      <w:r w:rsidR="006F099A" w:rsidRPr="00F7715A">
        <w:rPr>
          <w:rFonts w:ascii="Arial" w:hAnsi="Arial" w:cs="Arial"/>
        </w:rPr>
        <w:t xml:space="preserve"> zkoušku z důvodu a) může žák ve druhém pololetí konat nejdříve v měsíci srpnu příslušného školního roku, pokud zletilý žák nebo zákonný zástupce nezletilého žáka nedohodne s ředitel</w:t>
      </w:r>
      <w:r w:rsidRPr="00F7715A">
        <w:rPr>
          <w:rFonts w:ascii="Arial" w:hAnsi="Arial" w:cs="Arial"/>
        </w:rPr>
        <w:t>kou</w:t>
      </w:r>
      <w:r w:rsidR="006F099A" w:rsidRPr="00F7715A">
        <w:rPr>
          <w:rFonts w:ascii="Arial" w:hAnsi="Arial" w:cs="Arial"/>
        </w:rPr>
        <w:t xml:space="preserve"> školy dřívější termín. </w:t>
      </w:r>
    </w:p>
    <w:p w14:paraId="3DD0B883" w14:textId="77777777" w:rsidR="008A5C81" w:rsidRPr="00F7715A" w:rsidRDefault="006F099A" w:rsidP="00C42A25">
      <w:pPr>
        <w:numPr>
          <w:ilvl w:val="0"/>
          <w:numId w:val="8"/>
        </w:numPr>
        <w:tabs>
          <w:tab w:val="left" w:pos="180"/>
        </w:tabs>
        <w:spacing w:before="120" w:after="120"/>
        <w:ind w:left="284" w:hanging="284"/>
        <w:jc w:val="both"/>
        <w:rPr>
          <w:rFonts w:ascii="Arial" w:hAnsi="Arial" w:cs="Arial"/>
        </w:rPr>
      </w:pPr>
      <w:r w:rsidRPr="00F7715A">
        <w:rPr>
          <w:rFonts w:ascii="Arial" w:hAnsi="Arial" w:cs="Arial"/>
        </w:rPr>
        <w:t>V případě žáka posledního ročníku vzdělávání vyhoví ředitel</w:t>
      </w:r>
      <w:r w:rsidR="00E82569" w:rsidRPr="00F7715A">
        <w:rPr>
          <w:rFonts w:ascii="Arial" w:hAnsi="Arial" w:cs="Arial"/>
        </w:rPr>
        <w:t>k</w:t>
      </w:r>
      <w:r w:rsidR="00BF51FB" w:rsidRPr="00F7715A">
        <w:rPr>
          <w:rFonts w:ascii="Arial" w:hAnsi="Arial" w:cs="Arial"/>
        </w:rPr>
        <w:t>a</w:t>
      </w:r>
      <w:r w:rsidRPr="00F7715A">
        <w:rPr>
          <w:rFonts w:ascii="Arial" w:hAnsi="Arial" w:cs="Arial"/>
        </w:rPr>
        <w:t xml:space="preserve"> školy žádosti o</w:t>
      </w:r>
      <w:r w:rsidR="00EB3FC4" w:rsidRPr="00F7715A">
        <w:rPr>
          <w:rFonts w:ascii="Arial" w:hAnsi="Arial" w:cs="Arial"/>
        </w:rPr>
        <w:t> </w:t>
      </w:r>
      <w:r w:rsidRPr="00F7715A">
        <w:rPr>
          <w:rFonts w:ascii="Arial" w:hAnsi="Arial" w:cs="Arial"/>
        </w:rPr>
        <w:t xml:space="preserve">dřívější termín vždy. </w:t>
      </w:r>
    </w:p>
    <w:p w14:paraId="0B434CD7" w14:textId="77777777" w:rsidR="008A5C81" w:rsidRPr="00F7715A" w:rsidRDefault="006005EB" w:rsidP="00C42A25">
      <w:pPr>
        <w:numPr>
          <w:ilvl w:val="0"/>
          <w:numId w:val="8"/>
        </w:numPr>
        <w:tabs>
          <w:tab w:val="left" w:pos="180"/>
        </w:tabs>
        <w:spacing w:before="120" w:after="120"/>
        <w:ind w:left="284" w:hanging="284"/>
        <w:jc w:val="both"/>
        <w:rPr>
          <w:rFonts w:ascii="Arial" w:hAnsi="Arial" w:cs="Arial"/>
        </w:rPr>
      </w:pPr>
      <w:r w:rsidRPr="00F7715A">
        <w:rPr>
          <w:rFonts w:ascii="Arial" w:hAnsi="Arial" w:cs="Arial"/>
        </w:rPr>
        <w:t xml:space="preserve">Komisi pro zkoušení žáka jmenuje ředitelka školy. Komise je </w:t>
      </w:r>
      <w:r w:rsidRPr="00F7715A">
        <w:rPr>
          <w:rFonts w:ascii="Arial" w:hAnsi="Arial" w:cs="Arial"/>
          <w:b/>
          <w:bCs/>
          <w:iCs/>
        </w:rPr>
        <w:t>tříčlenná</w:t>
      </w:r>
      <w:r w:rsidRPr="00F7715A">
        <w:rPr>
          <w:rFonts w:ascii="Arial" w:hAnsi="Arial" w:cs="Arial"/>
        </w:rPr>
        <w:t>, tvoří ji</w:t>
      </w:r>
      <w:r w:rsidR="00EB3FC4" w:rsidRPr="00F7715A">
        <w:rPr>
          <w:rFonts w:ascii="Arial" w:hAnsi="Arial" w:cs="Arial"/>
        </w:rPr>
        <w:t> </w:t>
      </w:r>
      <w:r w:rsidRPr="00F7715A">
        <w:rPr>
          <w:rFonts w:ascii="Arial" w:hAnsi="Arial" w:cs="Arial"/>
        </w:rPr>
        <w:t>předseda, zkoušející učite</w:t>
      </w:r>
      <w:r w:rsidR="008A5C81" w:rsidRPr="00F7715A">
        <w:rPr>
          <w:rFonts w:ascii="Arial" w:hAnsi="Arial" w:cs="Arial"/>
        </w:rPr>
        <w:t>l (</w:t>
      </w:r>
      <w:r w:rsidRPr="00F7715A">
        <w:rPr>
          <w:rFonts w:ascii="Arial" w:hAnsi="Arial" w:cs="Arial"/>
        </w:rPr>
        <w:t>zpravidla vyučující daného předmětu</w:t>
      </w:r>
      <w:r w:rsidR="008A5C81" w:rsidRPr="00F7715A">
        <w:rPr>
          <w:rFonts w:ascii="Arial" w:hAnsi="Arial" w:cs="Arial"/>
        </w:rPr>
        <w:t>)</w:t>
      </w:r>
      <w:r w:rsidR="00240D14" w:rsidRPr="00F7715A">
        <w:rPr>
          <w:rFonts w:ascii="Arial" w:hAnsi="Arial" w:cs="Arial"/>
        </w:rPr>
        <w:t xml:space="preserve"> </w:t>
      </w:r>
      <w:r w:rsidR="003A7737" w:rsidRPr="00F7715A">
        <w:rPr>
          <w:rFonts w:ascii="Arial" w:hAnsi="Arial" w:cs="Arial"/>
        </w:rPr>
        <w:t xml:space="preserve">a přísedící </w:t>
      </w:r>
      <w:r w:rsidR="008A5C81" w:rsidRPr="00F7715A">
        <w:rPr>
          <w:rFonts w:ascii="Arial" w:hAnsi="Arial" w:cs="Arial"/>
        </w:rPr>
        <w:t>(</w:t>
      </w:r>
      <w:r w:rsidR="003A7737" w:rsidRPr="00F7715A">
        <w:rPr>
          <w:rFonts w:ascii="Arial" w:hAnsi="Arial" w:cs="Arial"/>
        </w:rPr>
        <w:t>zpravidla učitel</w:t>
      </w:r>
      <w:r w:rsidR="00954D89" w:rsidRPr="00F7715A">
        <w:rPr>
          <w:rFonts w:ascii="Arial" w:hAnsi="Arial" w:cs="Arial"/>
        </w:rPr>
        <w:t xml:space="preserve"> </w:t>
      </w:r>
      <w:r w:rsidR="003A7737" w:rsidRPr="00F7715A">
        <w:rPr>
          <w:rFonts w:ascii="Arial" w:hAnsi="Arial" w:cs="Arial"/>
        </w:rPr>
        <w:t>s aprobac</w:t>
      </w:r>
      <w:r w:rsidR="006F099A" w:rsidRPr="00F7715A">
        <w:rPr>
          <w:rFonts w:ascii="Arial" w:hAnsi="Arial" w:cs="Arial"/>
        </w:rPr>
        <w:t>í pro týž nebo příbuzný předmět</w:t>
      </w:r>
      <w:r w:rsidR="008A5C81" w:rsidRPr="00F7715A">
        <w:rPr>
          <w:rFonts w:ascii="Arial" w:hAnsi="Arial" w:cs="Arial"/>
        </w:rPr>
        <w:t>)</w:t>
      </w:r>
      <w:r w:rsidR="003A7737" w:rsidRPr="00F7715A">
        <w:rPr>
          <w:rFonts w:ascii="Arial" w:hAnsi="Arial" w:cs="Arial"/>
        </w:rPr>
        <w:t>.</w:t>
      </w:r>
      <w:r w:rsidRPr="00F7715A">
        <w:rPr>
          <w:rFonts w:ascii="Arial" w:hAnsi="Arial" w:cs="Arial"/>
        </w:rPr>
        <w:t xml:space="preserve">   </w:t>
      </w:r>
    </w:p>
    <w:p w14:paraId="2FE78004" w14:textId="77777777" w:rsidR="008A5C81" w:rsidRPr="00F7715A" w:rsidRDefault="006005EB" w:rsidP="00C42A25">
      <w:pPr>
        <w:numPr>
          <w:ilvl w:val="0"/>
          <w:numId w:val="8"/>
        </w:numPr>
        <w:spacing w:before="120" w:after="120"/>
        <w:ind w:left="284" w:hanging="284"/>
        <w:jc w:val="both"/>
        <w:rPr>
          <w:rFonts w:ascii="Arial" w:hAnsi="Arial" w:cs="Arial"/>
        </w:rPr>
      </w:pPr>
      <w:r w:rsidRPr="00F7715A">
        <w:rPr>
          <w:rFonts w:ascii="Arial" w:hAnsi="Arial" w:cs="Arial"/>
        </w:rPr>
        <w:t>Výsledek zkoušky oznámí předseda žáko</w:t>
      </w:r>
      <w:r w:rsidR="00334C6D" w:rsidRPr="00F7715A">
        <w:rPr>
          <w:rFonts w:ascii="Arial" w:hAnsi="Arial" w:cs="Arial"/>
        </w:rPr>
        <w:t>vi neprodleně po její</w:t>
      </w:r>
      <w:r w:rsidR="0079773D" w:rsidRPr="00F7715A">
        <w:rPr>
          <w:rFonts w:ascii="Arial" w:hAnsi="Arial" w:cs="Arial"/>
        </w:rPr>
        <w:t xml:space="preserve">m ukončení, zákonného zástupce </w:t>
      </w:r>
      <w:r w:rsidR="00334C6D" w:rsidRPr="00F7715A">
        <w:rPr>
          <w:rFonts w:ascii="Arial" w:hAnsi="Arial" w:cs="Arial"/>
        </w:rPr>
        <w:t xml:space="preserve">nezletilého žáka informuje třídní učitel </w:t>
      </w:r>
      <w:r w:rsidR="00967AE8" w:rsidRPr="00F7715A">
        <w:rPr>
          <w:rFonts w:ascii="Arial" w:hAnsi="Arial" w:cs="Arial"/>
        </w:rPr>
        <w:t>prokazatelným způsobem.</w:t>
      </w:r>
    </w:p>
    <w:p w14:paraId="5F26DDDC" w14:textId="77777777" w:rsidR="008A5C81" w:rsidRPr="00F7715A" w:rsidRDefault="006005EB" w:rsidP="00C42A25">
      <w:pPr>
        <w:numPr>
          <w:ilvl w:val="0"/>
          <w:numId w:val="8"/>
        </w:numPr>
        <w:spacing w:before="120" w:after="120"/>
        <w:ind w:left="284" w:hanging="284"/>
        <w:jc w:val="both"/>
        <w:rPr>
          <w:rFonts w:ascii="Arial" w:hAnsi="Arial" w:cs="Arial"/>
        </w:rPr>
      </w:pPr>
      <w:r w:rsidRPr="00F7715A">
        <w:rPr>
          <w:rFonts w:ascii="Arial" w:hAnsi="Arial" w:cs="Arial"/>
        </w:rPr>
        <w:t xml:space="preserve"> </w:t>
      </w:r>
      <w:r w:rsidR="00EB3FC4" w:rsidRPr="00F7715A">
        <w:rPr>
          <w:rFonts w:ascii="Arial" w:hAnsi="Arial" w:cs="Arial"/>
        </w:rPr>
        <w:t xml:space="preserve">O </w:t>
      </w:r>
      <w:r w:rsidRPr="00F7715A">
        <w:rPr>
          <w:rFonts w:ascii="Arial" w:hAnsi="Arial" w:cs="Arial"/>
        </w:rPr>
        <w:t>komisionální zkoušce se pořizuje protokol.</w:t>
      </w:r>
      <w:r w:rsidR="00334C6D" w:rsidRPr="00F7715A">
        <w:rPr>
          <w:rFonts w:ascii="Arial" w:hAnsi="Arial" w:cs="Arial"/>
        </w:rPr>
        <w:t xml:space="preserve"> </w:t>
      </w:r>
    </w:p>
    <w:p w14:paraId="711A3AE7" w14:textId="77777777" w:rsidR="006005EB" w:rsidRPr="00F7715A" w:rsidRDefault="00334C6D" w:rsidP="00C42A25">
      <w:pPr>
        <w:numPr>
          <w:ilvl w:val="0"/>
          <w:numId w:val="8"/>
        </w:numPr>
        <w:spacing w:before="120" w:after="120"/>
        <w:ind w:left="284" w:hanging="284"/>
        <w:jc w:val="both"/>
        <w:rPr>
          <w:rFonts w:ascii="Arial" w:hAnsi="Arial" w:cs="Arial"/>
        </w:rPr>
      </w:pPr>
      <w:r w:rsidRPr="00F7715A">
        <w:rPr>
          <w:rFonts w:ascii="Arial" w:hAnsi="Arial" w:cs="Arial"/>
        </w:rPr>
        <w:t>Informace o složení komise, termínu komisionální zkoušky jsou zveřejněny na</w:t>
      </w:r>
      <w:r w:rsidR="00EB3FC4" w:rsidRPr="00F7715A">
        <w:rPr>
          <w:rFonts w:ascii="Arial" w:hAnsi="Arial" w:cs="Arial"/>
        </w:rPr>
        <w:t> </w:t>
      </w:r>
      <w:r w:rsidRPr="00F7715A">
        <w:rPr>
          <w:rFonts w:ascii="Arial" w:hAnsi="Arial" w:cs="Arial"/>
        </w:rPr>
        <w:t>nástěnce školy.</w:t>
      </w:r>
    </w:p>
    <w:p w14:paraId="1652A509" w14:textId="77777777" w:rsidR="008A5C81" w:rsidRPr="00F7715A" w:rsidRDefault="008A5C81" w:rsidP="00EB3FC4">
      <w:pPr>
        <w:pStyle w:val="Odstavecseseznamem"/>
        <w:tabs>
          <w:tab w:val="left" w:pos="0"/>
          <w:tab w:val="left" w:pos="180"/>
        </w:tabs>
        <w:spacing w:before="120" w:after="120"/>
        <w:ind w:left="0"/>
        <w:jc w:val="both"/>
        <w:rPr>
          <w:rFonts w:ascii="Arial" w:hAnsi="Arial" w:cs="Arial"/>
          <w:b/>
          <w:sz w:val="22"/>
          <w:szCs w:val="28"/>
        </w:rPr>
      </w:pPr>
    </w:p>
    <w:p w14:paraId="7B91FA25" w14:textId="2D523C20" w:rsidR="00E82569" w:rsidRPr="00F7715A" w:rsidRDefault="009656A9" w:rsidP="00EB3FC4">
      <w:pPr>
        <w:pStyle w:val="Odstavecseseznamem"/>
        <w:tabs>
          <w:tab w:val="left" w:pos="0"/>
          <w:tab w:val="left" w:pos="180"/>
        </w:tabs>
        <w:spacing w:before="120" w:after="120"/>
        <w:ind w:left="0"/>
        <w:jc w:val="both"/>
        <w:rPr>
          <w:rFonts w:ascii="Arial" w:hAnsi="Arial" w:cs="Arial"/>
          <w:b/>
        </w:rPr>
      </w:pPr>
      <w:r w:rsidRPr="00F7715A">
        <w:rPr>
          <w:rFonts w:ascii="Arial" w:hAnsi="Arial" w:cs="Arial"/>
          <w:b/>
          <w:sz w:val="22"/>
          <w:szCs w:val="28"/>
        </w:rPr>
        <w:t>3.2.4. Průběh</w:t>
      </w:r>
      <w:r w:rsidR="006D7D8F" w:rsidRPr="00F7715A">
        <w:rPr>
          <w:rFonts w:ascii="Arial" w:hAnsi="Arial" w:cs="Arial"/>
          <w:b/>
        </w:rPr>
        <w:t xml:space="preserve"> a způsob hodnocení ve vzdělávání podle individuálního</w:t>
      </w:r>
      <w:r w:rsidR="003363D4" w:rsidRPr="00F7715A">
        <w:rPr>
          <w:rFonts w:ascii="Arial" w:hAnsi="Arial" w:cs="Arial"/>
          <w:b/>
        </w:rPr>
        <w:t xml:space="preserve"> v</w:t>
      </w:r>
      <w:r w:rsidR="006D7D8F" w:rsidRPr="00F7715A">
        <w:rPr>
          <w:rFonts w:ascii="Arial" w:hAnsi="Arial" w:cs="Arial"/>
          <w:b/>
        </w:rPr>
        <w:t>zdělávacího plánu</w:t>
      </w:r>
    </w:p>
    <w:p w14:paraId="2A366045" w14:textId="77777777" w:rsidR="002F28ED" w:rsidRPr="00F7715A" w:rsidRDefault="002F28ED" w:rsidP="00EB3FC4">
      <w:pPr>
        <w:spacing w:before="120" w:after="120"/>
        <w:jc w:val="both"/>
        <w:rPr>
          <w:rFonts w:ascii="Arial" w:hAnsi="Arial" w:cs="Arial"/>
          <w:sz w:val="16"/>
          <w:szCs w:val="16"/>
        </w:rPr>
      </w:pPr>
    </w:p>
    <w:p w14:paraId="0317F03E" w14:textId="77777777" w:rsidR="008A5C81" w:rsidRPr="00F7715A" w:rsidRDefault="00637CB5" w:rsidP="00C42A25">
      <w:pPr>
        <w:numPr>
          <w:ilvl w:val="0"/>
          <w:numId w:val="21"/>
        </w:numPr>
        <w:spacing w:before="120" w:after="120"/>
        <w:jc w:val="both"/>
        <w:rPr>
          <w:rFonts w:ascii="Arial" w:hAnsi="Arial" w:cs="Arial"/>
        </w:rPr>
      </w:pPr>
      <w:r w:rsidRPr="00F7715A">
        <w:rPr>
          <w:rFonts w:ascii="Arial" w:hAnsi="Arial" w:cs="Arial"/>
        </w:rPr>
        <w:t>Je-li</w:t>
      </w:r>
      <w:r w:rsidR="00E63734" w:rsidRPr="00F7715A">
        <w:rPr>
          <w:rFonts w:ascii="Arial" w:hAnsi="Arial" w:cs="Arial"/>
        </w:rPr>
        <w:t xml:space="preserve"> </w:t>
      </w:r>
      <w:r w:rsidRPr="00F7715A">
        <w:rPr>
          <w:rFonts w:ascii="Arial" w:hAnsi="Arial" w:cs="Arial"/>
        </w:rPr>
        <w:t xml:space="preserve">ze závažných důvodů žákovi </w:t>
      </w:r>
      <w:r w:rsidR="006D7D8F" w:rsidRPr="00F7715A">
        <w:rPr>
          <w:rFonts w:ascii="Arial" w:hAnsi="Arial" w:cs="Arial"/>
        </w:rPr>
        <w:t>na základě písemné žádosti povolen</w:t>
      </w:r>
      <w:r w:rsidR="008A5C81" w:rsidRPr="00F7715A">
        <w:rPr>
          <w:rFonts w:ascii="Arial" w:hAnsi="Arial" w:cs="Arial"/>
        </w:rPr>
        <w:t xml:space="preserve"> </w:t>
      </w:r>
      <w:r w:rsidR="006D7D8F" w:rsidRPr="00F7715A">
        <w:rPr>
          <w:rFonts w:ascii="Arial" w:hAnsi="Arial" w:cs="Arial"/>
        </w:rPr>
        <w:t xml:space="preserve">individuální vzdělávací plán, dle § 5 vyhlášky 13/2005 Sb. v platném znění, pak </w:t>
      </w:r>
      <w:r w:rsidRPr="00F7715A">
        <w:rPr>
          <w:rFonts w:ascii="Arial" w:hAnsi="Arial" w:cs="Arial"/>
        </w:rPr>
        <w:t xml:space="preserve">v </w:t>
      </w:r>
      <w:r w:rsidR="006D7D8F" w:rsidRPr="00F7715A">
        <w:rPr>
          <w:rFonts w:ascii="Arial" w:hAnsi="Arial" w:cs="Arial"/>
        </w:rPr>
        <w:t>jeho písemn</w:t>
      </w:r>
      <w:r w:rsidRPr="00F7715A">
        <w:rPr>
          <w:rFonts w:ascii="Arial" w:hAnsi="Arial" w:cs="Arial"/>
        </w:rPr>
        <w:t>é</w:t>
      </w:r>
      <w:r w:rsidR="006D7D8F" w:rsidRPr="00F7715A">
        <w:rPr>
          <w:rFonts w:ascii="Arial" w:hAnsi="Arial" w:cs="Arial"/>
        </w:rPr>
        <w:t xml:space="preserve"> podob</w:t>
      </w:r>
      <w:r w:rsidRPr="00F7715A">
        <w:rPr>
          <w:rFonts w:ascii="Arial" w:hAnsi="Arial" w:cs="Arial"/>
        </w:rPr>
        <w:t xml:space="preserve">ě </w:t>
      </w:r>
      <w:r w:rsidR="00C23CAC" w:rsidRPr="00F7715A">
        <w:rPr>
          <w:rFonts w:ascii="Arial" w:hAnsi="Arial" w:cs="Arial"/>
        </w:rPr>
        <w:t xml:space="preserve">je určena zvláštní organizace výuky a délka vzdělávání při zachování obsahu a rozsahu vzdělávání stanoveného </w:t>
      </w:r>
      <w:r w:rsidR="008A5C81" w:rsidRPr="00F7715A">
        <w:rPr>
          <w:rFonts w:ascii="Arial" w:hAnsi="Arial" w:cs="Arial"/>
        </w:rPr>
        <w:t>Š</w:t>
      </w:r>
      <w:r w:rsidR="00C23CAC" w:rsidRPr="00F7715A">
        <w:rPr>
          <w:rFonts w:ascii="Arial" w:hAnsi="Arial" w:cs="Arial"/>
        </w:rPr>
        <w:t xml:space="preserve">kolním vzdělávacím programem. </w:t>
      </w:r>
    </w:p>
    <w:p w14:paraId="48681E57" w14:textId="77777777" w:rsidR="008A5C81" w:rsidRPr="00F7715A" w:rsidRDefault="00C23CAC" w:rsidP="00C42A25">
      <w:pPr>
        <w:numPr>
          <w:ilvl w:val="0"/>
          <w:numId w:val="21"/>
        </w:numPr>
        <w:spacing w:before="120" w:after="120"/>
        <w:jc w:val="both"/>
        <w:rPr>
          <w:rFonts w:ascii="Arial" w:hAnsi="Arial" w:cs="Arial"/>
        </w:rPr>
      </w:pPr>
      <w:r w:rsidRPr="00F7715A">
        <w:rPr>
          <w:rFonts w:ascii="Arial" w:hAnsi="Arial" w:cs="Arial"/>
        </w:rPr>
        <w:t>Stanovení termínů, formy zkoušek i rozsahu a obsahu jednotlivých zkoušek, jejichž absolvování je podmínkou řádné klasifikace za jednotlivá klasifikační období, se provede na základě jednání žáka a jeho zákonných zástupců s</w:t>
      </w:r>
      <w:r w:rsidR="00EB3FC4" w:rsidRPr="00F7715A">
        <w:rPr>
          <w:rFonts w:ascii="Arial" w:hAnsi="Arial" w:cs="Arial"/>
        </w:rPr>
        <w:t> </w:t>
      </w:r>
      <w:r w:rsidRPr="00F7715A">
        <w:rPr>
          <w:rFonts w:ascii="Arial" w:hAnsi="Arial" w:cs="Arial"/>
        </w:rPr>
        <w:t xml:space="preserve">výchovným poradcem a příslušnými vyučujícími. </w:t>
      </w:r>
    </w:p>
    <w:p w14:paraId="5D60C2B4" w14:textId="77777777" w:rsidR="00C23CAC" w:rsidRPr="00F7715A" w:rsidRDefault="00C23CAC" w:rsidP="00C42A25">
      <w:pPr>
        <w:numPr>
          <w:ilvl w:val="0"/>
          <w:numId w:val="21"/>
        </w:numPr>
        <w:spacing w:before="120" w:after="120"/>
        <w:jc w:val="both"/>
        <w:rPr>
          <w:rFonts w:ascii="Arial" w:hAnsi="Arial" w:cs="Arial"/>
        </w:rPr>
      </w:pPr>
      <w:r w:rsidRPr="00F7715A">
        <w:rPr>
          <w:rFonts w:ascii="Arial" w:hAnsi="Arial" w:cs="Arial"/>
        </w:rPr>
        <w:t>Ředitel</w:t>
      </w:r>
      <w:r w:rsidR="00637CB5" w:rsidRPr="00F7715A">
        <w:rPr>
          <w:rFonts w:ascii="Arial" w:hAnsi="Arial" w:cs="Arial"/>
        </w:rPr>
        <w:t>ka</w:t>
      </w:r>
      <w:r w:rsidRPr="00F7715A">
        <w:rPr>
          <w:rFonts w:ascii="Arial" w:hAnsi="Arial" w:cs="Arial"/>
        </w:rPr>
        <w:t xml:space="preserve"> školy seznámí žáka a </w:t>
      </w:r>
      <w:r w:rsidR="00637CB5" w:rsidRPr="00F7715A">
        <w:rPr>
          <w:rFonts w:ascii="Arial" w:hAnsi="Arial" w:cs="Arial"/>
        </w:rPr>
        <w:t>zá</w:t>
      </w:r>
      <w:r w:rsidRPr="00F7715A">
        <w:rPr>
          <w:rFonts w:ascii="Arial" w:hAnsi="Arial" w:cs="Arial"/>
        </w:rPr>
        <w:t>konného zástupce nezletilého žáka s průběhem vzdělávání podle individuálního vzdělávacího plánu a s termíny zkoušek. Individuální vzdělávací plán, podepsaný ředitel</w:t>
      </w:r>
      <w:r w:rsidR="00637CB5" w:rsidRPr="00F7715A">
        <w:rPr>
          <w:rFonts w:ascii="Arial" w:hAnsi="Arial" w:cs="Arial"/>
        </w:rPr>
        <w:t>kou</w:t>
      </w:r>
      <w:r w:rsidRPr="00F7715A">
        <w:rPr>
          <w:rFonts w:ascii="Arial" w:hAnsi="Arial" w:cs="Arial"/>
        </w:rPr>
        <w:t xml:space="preserve"> školy, žákem a</w:t>
      </w:r>
      <w:r w:rsidR="00EB3FC4" w:rsidRPr="00F7715A">
        <w:rPr>
          <w:rFonts w:ascii="Arial" w:hAnsi="Arial" w:cs="Arial"/>
        </w:rPr>
        <w:t> </w:t>
      </w:r>
      <w:r w:rsidRPr="00F7715A">
        <w:rPr>
          <w:rFonts w:ascii="Arial" w:hAnsi="Arial" w:cs="Arial"/>
        </w:rPr>
        <w:t>zákonným zástupcem nezletilého žáka, se stává součástí osobní dokumentace žáka.</w:t>
      </w:r>
    </w:p>
    <w:p w14:paraId="641A4EBA" w14:textId="3609B1C5" w:rsidR="00C75BAE" w:rsidRDefault="006005EB" w:rsidP="00EB3FC4">
      <w:pPr>
        <w:pStyle w:val="Odstavecseseznamem"/>
        <w:tabs>
          <w:tab w:val="left" w:pos="180"/>
        </w:tabs>
        <w:spacing w:before="120" w:after="120"/>
        <w:ind w:left="794" w:hanging="794"/>
        <w:jc w:val="both"/>
        <w:rPr>
          <w:rFonts w:ascii="Arial" w:hAnsi="Arial" w:cs="Arial"/>
        </w:rPr>
      </w:pPr>
      <w:r w:rsidRPr="00F7715A">
        <w:rPr>
          <w:rFonts w:ascii="Arial" w:hAnsi="Arial" w:cs="Arial"/>
        </w:rPr>
        <w:br w:type="page"/>
      </w:r>
    </w:p>
    <w:p w14:paraId="5396C72E" w14:textId="77777777" w:rsidR="00DC1173" w:rsidRDefault="00DC1173" w:rsidP="00444BC7">
      <w:pPr>
        <w:pStyle w:val="Odstavecseseznamem"/>
        <w:tabs>
          <w:tab w:val="left" w:pos="180"/>
        </w:tabs>
        <w:spacing w:before="120" w:after="120"/>
        <w:ind w:left="794" w:hanging="794"/>
        <w:jc w:val="both"/>
        <w:rPr>
          <w:rFonts w:ascii="Arial" w:hAnsi="Arial" w:cs="Arial"/>
          <w:b/>
          <w:bCs/>
          <w:sz w:val="36"/>
          <w:szCs w:val="36"/>
        </w:rPr>
      </w:pPr>
    </w:p>
    <w:p w14:paraId="604B1F84" w14:textId="77777777" w:rsidR="00B91D17" w:rsidRPr="00F7715A" w:rsidRDefault="00B91D17" w:rsidP="00444BC7">
      <w:pPr>
        <w:pStyle w:val="Odstavecseseznamem"/>
        <w:tabs>
          <w:tab w:val="left" w:pos="180"/>
        </w:tabs>
        <w:spacing w:before="120" w:after="120"/>
        <w:ind w:left="794" w:hanging="794"/>
        <w:jc w:val="both"/>
        <w:rPr>
          <w:rFonts w:ascii="Arial" w:hAnsi="Arial" w:cs="Arial"/>
        </w:rPr>
      </w:pPr>
      <w:r w:rsidRPr="00F7715A">
        <w:rPr>
          <w:rFonts w:ascii="Arial" w:hAnsi="Arial" w:cs="Arial"/>
          <w:b/>
          <w:bCs/>
          <w:sz w:val="36"/>
          <w:szCs w:val="36"/>
        </w:rPr>
        <w:t>4. UKONČENÍ STŘEDNÍHO VZDĚLÁVÁNÍ</w:t>
      </w:r>
    </w:p>
    <w:p w14:paraId="3D050503" w14:textId="77777777" w:rsidR="008A5C81" w:rsidRPr="00F7715A" w:rsidRDefault="008A5C81" w:rsidP="00444BC7">
      <w:pPr>
        <w:pStyle w:val="Normlnweb"/>
        <w:tabs>
          <w:tab w:val="left" w:pos="180"/>
        </w:tabs>
        <w:spacing w:before="120" w:beforeAutospacing="0" w:after="120" w:afterAutospacing="0"/>
        <w:jc w:val="both"/>
        <w:rPr>
          <w:rFonts w:ascii="Arial" w:hAnsi="Arial" w:cs="Arial"/>
          <w:color w:val="auto"/>
        </w:rPr>
      </w:pPr>
    </w:p>
    <w:p w14:paraId="049E19D0" w14:textId="77777777" w:rsidR="00B91D17" w:rsidRPr="00F7715A" w:rsidRDefault="00B91D17" w:rsidP="00444BC7">
      <w:pPr>
        <w:pStyle w:val="Normlnweb"/>
        <w:tabs>
          <w:tab w:val="left" w:pos="180"/>
        </w:tabs>
        <w:spacing w:before="120" w:beforeAutospacing="0" w:after="120" w:afterAutospacing="0"/>
        <w:jc w:val="both"/>
        <w:rPr>
          <w:rFonts w:ascii="Arial" w:hAnsi="Arial" w:cs="Arial"/>
          <w:color w:val="auto"/>
        </w:rPr>
      </w:pPr>
      <w:r w:rsidRPr="00F7715A">
        <w:rPr>
          <w:rFonts w:ascii="Arial" w:hAnsi="Arial" w:cs="Arial"/>
          <w:color w:val="auto"/>
        </w:rPr>
        <w:t>Vzdělávání se ukončuje maturitní zkouškou. Dokladem o dosažení středního vzdělání s maturitní zkouškou je vysvědčení o maturitní zkoušce.</w:t>
      </w:r>
      <w:r w:rsidRPr="00F7715A">
        <w:rPr>
          <w:rFonts w:ascii="Arial" w:hAnsi="Arial" w:cs="Arial"/>
          <w:color w:val="auto"/>
          <w:sz w:val="22"/>
          <w:szCs w:val="22"/>
        </w:rPr>
        <w:t xml:space="preserve"> </w:t>
      </w:r>
    </w:p>
    <w:p w14:paraId="4050EC3F" w14:textId="77777777" w:rsidR="00B91D17" w:rsidRPr="00F7715A" w:rsidRDefault="00B91D17" w:rsidP="00444BC7">
      <w:pPr>
        <w:pStyle w:val="Nadpis8"/>
        <w:tabs>
          <w:tab w:val="left" w:pos="180"/>
        </w:tabs>
        <w:spacing w:before="120" w:after="120"/>
        <w:jc w:val="both"/>
        <w:rPr>
          <w:rFonts w:ascii="Arial" w:hAnsi="Arial" w:cs="Arial"/>
          <w:b/>
          <w:i w:val="0"/>
        </w:rPr>
      </w:pPr>
      <w:r w:rsidRPr="00F7715A">
        <w:rPr>
          <w:rFonts w:ascii="Arial" w:hAnsi="Arial" w:cs="Arial"/>
          <w:b/>
          <w:i w:val="0"/>
        </w:rPr>
        <w:t>Ukončení vzdělávání se řídí zákonem č. 561/2004 Sb., o soustavě základních a</w:t>
      </w:r>
      <w:r w:rsidR="00537883" w:rsidRPr="00F7715A">
        <w:rPr>
          <w:rFonts w:ascii="Arial" w:hAnsi="Arial" w:cs="Arial"/>
          <w:b/>
          <w:i w:val="0"/>
        </w:rPr>
        <w:t> </w:t>
      </w:r>
      <w:r w:rsidRPr="00F7715A">
        <w:rPr>
          <w:rFonts w:ascii="Arial" w:hAnsi="Arial" w:cs="Arial"/>
          <w:b/>
          <w:i w:val="0"/>
        </w:rPr>
        <w:t>středních škol (školský zákon), ve znění pozdějších předpisů a vyhláškou o</w:t>
      </w:r>
      <w:r w:rsidR="00537883" w:rsidRPr="00F7715A">
        <w:rPr>
          <w:rFonts w:ascii="Arial" w:hAnsi="Arial" w:cs="Arial"/>
          <w:b/>
          <w:i w:val="0"/>
        </w:rPr>
        <w:t> </w:t>
      </w:r>
      <w:r w:rsidRPr="00F7715A">
        <w:rPr>
          <w:rFonts w:ascii="Arial" w:hAnsi="Arial" w:cs="Arial"/>
          <w:b/>
          <w:i w:val="0"/>
        </w:rPr>
        <w:t>ukončování vzdělávání ve středních školách.</w:t>
      </w:r>
    </w:p>
    <w:p w14:paraId="7B8402C0" w14:textId="77777777" w:rsidR="00B91D17" w:rsidRPr="00F7715A" w:rsidRDefault="00B91D17" w:rsidP="00444BC7">
      <w:pPr>
        <w:spacing w:before="120" w:after="120"/>
        <w:jc w:val="both"/>
      </w:pPr>
      <w:r w:rsidRPr="00F7715A">
        <w:rPr>
          <w:rFonts w:ascii="Arial" w:hAnsi="Arial" w:cs="Arial"/>
          <w:shd w:val="clear" w:color="auto" w:fill="FFFFFF"/>
        </w:rPr>
        <w:t xml:space="preserve">Žák 4. ročníku, který </w:t>
      </w:r>
      <w:r w:rsidRPr="00F7715A">
        <w:rPr>
          <w:rFonts w:ascii="Arial" w:hAnsi="Arial" w:cs="Arial"/>
          <w:b/>
          <w:shd w:val="clear" w:color="auto" w:fill="FFFFFF"/>
        </w:rPr>
        <w:t>na konci druhého pololetí neprospěl</w:t>
      </w:r>
      <w:r w:rsidRPr="00F7715A">
        <w:rPr>
          <w:rFonts w:ascii="Arial" w:hAnsi="Arial" w:cs="Arial"/>
          <w:shd w:val="clear" w:color="auto" w:fill="FFFFFF"/>
        </w:rPr>
        <w:t xml:space="preserve"> </w:t>
      </w:r>
      <w:r w:rsidRPr="00F7715A">
        <w:rPr>
          <w:rFonts w:ascii="Arial" w:hAnsi="Arial" w:cs="Arial"/>
          <w:b/>
          <w:shd w:val="clear" w:color="auto" w:fill="FFFFFF"/>
        </w:rPr>
        <w:t>nejvýše ze 2</w:t>
      </w:r>
      <w:r w:rsidRPr="00F7715A">
        <w:rPr>
          <w:rFonts w:ascii="Arial" w:hAnsi="Arial" w:cs="Arial"/>
          <w:shd w:val="clear" w:color="auto" w:fill="FFFFFF"/>
        </w:rPr>
        <w:t xml:space="preserve"> povinných předmětů, nebo žák, který neprospěl na konci prvního pololetí nejvýše </w:t>
      </w:r>
      <w:proofErr w:type="gramStart"/>
      <w:r w:rsidRPr="00F7715A">
        <w:rPr>
          <w:rFonts w:ascii="Arial" w:hAnsi="Arial" w:cs="Arial"/>
          <w:shd w:val="clear" w:color="auto" w:fill="FFFFFF"/>
        </w:rPr>
        <w:t>ze</w:t>
      </w:r>
      <w:proofErr w:type="gramEnd"/>
      <w:r w:rsidR="00537883" w:rsidRPr="00F7715A">
        <w:rPr>
          <w:rFonts w:ascii="Arial" w:hAnsi="Arial" w:cs="Arial"/>
          <w:shd w:val="clear" w:color="auto" w:fill="FFFFFF"/>
        </w:rPr>
        <w:t> </w:t>
      </w:r>
      <w:r w:rsidRPr="00F7715A">
        <w:rPr>
          <w:rFonts w:ascii="Arial" w:hAnsi="Arial" w:cs="Arial"/>
          <w:shd w:val="clear" w:color="auto" w:fill="FFFFFF"/>
        </w:rPr>
        <w:t>2</w:t>
      </w:r>
      <w:r w:rsidR="00537883" w:rsidRPr="00F7715A">
        <w:rPr>
          <w:rFonts w:ascii="Arial" w:hAnsi="Arial" w:cs="Arial"/>
          <w:shd w:val="clear" w:color="auto" w:fill="FFFFFF"/>
        </w:rPr>
        <w:t> </w:t>
      </w:r>
      <w:r w:rsidRPr="00F7715A">
        <w:rPr>
          <w:rFonts w:ascii="Arial" w:hAnsi="Arial" w:cs="Arial"/>
          <w:shd w:val="clear" w:color="auto" w:fill="FFFFFF"/>
        </w:rPr>
        <w:t xml:space="preserve">povinných předmětů vyučovaných pouze v prvním pololetí, </w:t>
      </w:r>
      <w:r w:rsidRPr="00F7715A">
        <w:rPr>
          <w:rFonts w:ascii="Arial" w:hAnsi="Arial" w:cs="Arial"/>
          <w:b/>
          <w:shd w:val="clear" w:color="auto" w:fill="FFFFFF"/>
        </w:rPr>
        <w:t xml:space="preserve">koná </w:t>
      </w:r>
      <w:r w:rsidRPr="00F7715A">
        <w:rPr>
          <w:rFonts w:ascii="Arial" w:hAnsi="Arial" w:cs="Arial"/>
          <w:shd w:val="clear" w:color="auto" w:fill="FFFFFF"/>
        </w:rPr>
        <w:t xml:space="preserve">z těchto předmětů </w:t>
      </w:r>
      <w:r w:rsidRPr="00F7715A">
        <w:rPr>
          <w:rFonts w:ascii="Arial" w:hAnsi="Arial" w:cs="Arial"/>
          <w:b/>
          <w:shd w:val="clear" w:color="auto" w:fill="FFFFFF"/>
        </w:rPr>
        <w:t>opravnou zkoušku</w:t>
      </w:r>
      <w:r w:rsidRPr="00F7715A">
        <w:rPr>
          <w:rFonts w:ascii="Arial" w:hAnsi="Arial" w:cs="Arial"/>
          <w:shd w:val="clear" w:color="auto" w:fill="FFFFFF"/>
        </w:rPr>
        <w:t xml:space="preserve"> nejpozději do konce příslušného školního roku (nejpozději do 31. srpna) v termínu stanoveném ředitelkou školy. Opravné zkoušky jsou komisionální. Tento žák je žákem školy do 30. června a v době konání maturitních zkoušek v jarním zkušebním období své třídy navštěvuje vyučování třídy určené ředitelkou školy.</w:t>
      </w:r>
    </w:p>
    <w:p w14:paraId="126A8619" w14:textId="77777777" w:rsidR="00E40477" w:rsidRPr="00F7715A" w:rsidRDefault="00E40477" w:rsidP="00444BC7">
      <w:pPr>
        <w:spacing w:before="120" w:after="120"/>
        <w:jc w:val="both"/>
        <w:rPr>
          <w:rFonts w:ascii="Arial" w:hAnsi="Arial" w:cs="Arial"/>
          <w:b/>
          <w:iCs/>
        </w:rPr>
      </w:pPr>
    </w:p>
    <w:p w14:paraId="1BA73AC9" w14:textId="77777777" w:rsidR="00B91D17" w:rsidRPr="00F7715A" w:rsidRDefault="00E40477" w:rsidP="00444BC7">
      <w:pPr>
        <w:spacing w:before="120" w:after="120"/>
        <w:jc w:val="both"/>
        <w:rPr>
          <w:rFonts w:ascii="Arial" w:hAnsi="Arial" w:cs="Arial"/>
          <w:b/>
          <w:sz w:val="28"/>
        </w:rPr>
      </w:pPr>
      <w:r w:rsidRPr="00F7715A">
        <w:rPr>
          <w:rFonts w:ascii="Arial" w:hAnsi="Arial" w:cs="Arial"/>
          <w:b/>
          <w:iCs/>
          <w:sz w:val="28"/>
        </w:rPr>
        <w:t xml:space="preserve">4.1. </w:t>
      </w:r>
      <w:r w:rsidR="00B91D17" w:rsidRPr="00F7715A">
        <w:rPr>
          <w:rFonts w:ascii="Arial" w:hAnsi="Arial" w:cs="Arial"/>
          <w:b/>
          <w:iCs/>
          <w:sz w:val="28"/>
        </w:rPr>
        <w:t>Přihlašování k maturitní zkoušce</w:t>
      </w:r>
    </w:p>
    <w:p w14:paraId="7986F25B" w14:textId="77777777" w:rsidR="00B91D17" w:rsidRPr="00F7715A" w:rsidRDefault="00B91D17" w:rsidP="00444BC7">
      <w:pPr>
        <w:spacing w:before="120" w:after="120"/>
        <w:jc w:val="both"/>
      </w:pPr>
    </w:p>
    <w:p w14:paraId="490C75E2" w14:textId="77777777" w:rsidR="00B91D17" w:rsidRPr="00F7715A" w:rsidRDefault="00B91D17" w:rsidP="00C42A25">
      <w:pPr>
        <w:pStyle w:val="Odstavecseseznamem"/>
        <w:numPr>
          <w:ilvl w:val="0"/>
          <w:numId w:val="11"/>
        </w:numPr>
        <w:autoSpaceDE w:val="0"/>
        <w:autoSpaceDN w:val="0"/>
        <w:adjustRightInd w:val="0"/>
        <w:spacing w:before="120" w:after="120"/>
        <w:jc w:val="both"/>
        <w:rPr>
          <w:rFonts w:ascii="Arial" w:hAnsi="Arial" w:cs="Arial"/>
        </w:rPr>
      </w:pPr>
      <w:r w:rsidRPr="00F7715A">
        <w:rPr>
          <w:rFonts w:ascii="Arial" w:hAnsi="Arial" w:cs="Arial"/>
        </w:rPr>
        <w:t>Maturitní zkoušky se konají v jarním zkušebním období a podzimním zkušebním období.</w:t>
      </w:r>
    </w:p>
    <w:p w14:paraId="7E133D6F" w14:textId="77777777" w:rsidR="00B91D17" w:rsidRPr="00F7715A" w:rsidRDefault="00B91D17" w:rsidP="00C42A25">
      <w:pPr>
        <w:pStyle w:val="Odstavecseseznamem"/>
        <w:numPr>
          <w:ilvl w:val="0"/>
          <w:numId w:val="11"/>
        </w:numPr>
        <w:autoSpaceDE w:val="0"/>
        <w:autoSpaceDN w:val="0"/>
        <w:adjustRightInd w:val="0"/>
        <w:spacing w:before="120" w:after="120"/>
        <w:jc w:val="both"/>
        <w:rPr>
          <w:rFonts w:ascii="Arial" w:hAnsi="Arial" w:cs="Arial"/>
        </w:rPr>
      </w:pPr>
      <w:r w:rsidRPr="00F7715A">
        <w:rPr>
          <w:rFonts w:ascii="Arial" w:hAnsi="Arial" w:cs="Arial"/>
        </w:rPr>
        <w:t xml:space="preserve">Konkrétní termíny </w:t>
      </w:r>
      <w:r w:rsidR="000313EE" w:rsidRPr="00F7715A">
        <w:rPr>
          <w:rFonts w:ascii="Arial" w:hAnsi="Arial" w:cs="Arial"/>
        </w:rPr>
        <w:t xml:space="preserve">a časový rozvrh </w:t>
      </w:r>
      <w:r w:rsidRPr="00F7715A">
        <w:rPr>
          <w:rFonts w:ascii="Arial" w:hAnsi="Arial" w:cs="Arial"/>
        </w:rPr>
        <w:t>konání didaktických testů a písemných prací pro jarní</w:t>
      </w:r>
      <w:r w:rsidR="000313EE" w:rsidRPr="00F7715A">
        <w:rPr>
          <w:rFonts w:ascii="Arial" w:hAnsi="Arial" w:cs="Arial"/>
        </w:rPr>
        <w:t xml:space="preserve"> i podzimní </w:t>
      </w:r>
      <w:r w:rsidRPr="00F7715A">
        <w:rPr>
          <w:rFonts w:ascii="Arial" w:hAnsi="Arial" w:cs="Arial"/>
        </w:rPr>
        <w:t xml:space="preserve">termín určí Ministerstvo školství, mládeže a tělovýchovy. </w:t>
      </w:r>
      <w:r w:rsidR="000313EE" w:rsidRPr="00F7715A">
        <w:rPr>
          <w:rFonts w:ascii="Arial" w:hAnsi="Arial" w:cs="Arial"/>
        </w:rPr>
        <w:t>Ú</w:t>
      </w:r>
      <w:r w:rsidRPr="00F7715A">
        <w:rPr>
          <w:rFonts w:ascii="Arial" w:hAnsi="Arial" w:cs="Arial"/>
        </w:rPr>
        <w:t>daje ministerstvo zveřejní způsobem umožňujícím dálkový přístup.</w:t>
      </w:r>
    </w:p>
    <w:p w14:paraId="4328BF77" w14:textId="77777777" w:rsidR="00B91D17" w:rsidRPr="00F7715A" w:rsidRDefault="00B91D17" w:rsidP="00C42A25">
      <w:pPr>
        <w:pStyle w:val="Odstavecseseznamem"/>
        <w:numPr>
          <w:ilvl w:val="0"/>
          <w:numId w:val="11"/>
        </w:numPr>
        <w:autoSpaceDE w:val="0"/>
        <w:autoSpaceDN w:val="0"/>
        <w:adjustRightInd w:val="0"/>
        <w:spacing w:before="120" w:after="120"/>
        <w:jc w:val="both"/>
        <w:rPr>
          <w:rFonts w:ascii="Arial" w:hAnsi="Arial" w:cs="Arial"/>
        </w:rPr>
      </w:pPr>
      <w:r w:rsidRPr="00F7715A">
        <w:rPr>
          <w:rFonts w:ascii="Arial" w:hAnsi="Arial" w:cs="Arial"/>
        </w:rPr>
        <w:t>Konkrétní termíny ústních zkoušek společné části a konkrétní termíny povinných a nepovinných zkoušek profilové části stanoví ředitel</w:t>
      </w:r>
      <w:r w:rsidR="00F35746" w:rsidRPr="00F7715A">
        <w:rPr>
          <w:rFonts w:ascii="Arial" w:hAnsi="Arial" w:cs="Arial"/>
        </w:rPr>
        <w:t>ka</w:t>
      </w:r>
      <w:r w:rsidRPr="00F7715A">
        <w:rPr>
          <w:rFonts w:ascii="Arial" w:hAnsi="Arial" w:cs="Arial"/>
        </w:rPr>
        <w:t xml:space="preserve"> školy nejpozději </w:t>
      </w:r>
      <w:r w:rsidR="000313EE" w:rsidRPr="00F7715A">
        <w:rPr>
          <w:rFonts w:ascii="Arial" w:hAnsi="Arial" w:cs="Arial"/>
        </w:rPr>
        <w:t>dva</w:t>
      </w:r>
      <w:r w:rsidRPr="00F7715A">
        <w:rPr>
          <w:rFonts w:ascii="Arial" w:hAnsi="Arial" w:cs="Arial"/>
        </w:rPr>
        <w:t xml:space="preserve"> měsíc</w:t>
      </w:r>
      <w:r w:rsidR="000313EE" w:rsidRPr="00F7715A">
        <w:rPr>
          <w:rFonts w:ascii="Arial" w:hAnsi="Arial" w:cs="Arial"/>
        </w:rPr>
        <w:t xml:space="preserve">e </w:t>
      </w:r>
      <w:r w:rsidRPr="00F7715A">
        <w:rPr>
          <w:rFonts w:ascii="Arial" w:hAnsi="Arial" w:cs="Arial"/>
        </w:rPr>
        <w:t>před jejich konáním.</w:t>
      </w:r>
    </w:p>
    <w:p w14:paraId="0D4600B1" w14:textId="77777777" w:rsidR="00B91D17" w:rsidRPr="00F7715A" w:rsidRDefault="00B91D17" w:rsidP="00C42A25">
      <w:pPr>
        <w:pStyle w:val="Odstavecseseznamem"/>
        <w:numPr>
          <w:ilvl w:val="0"/>
          <w:numId w:val="11"/>
        </w:numPr>
        <w:autoSpaceDE w:val="0"/>
        <w:autoSpaceDN w:val="0"/>
        <w:adjustRightInd w:val="0"/>
        <w:spacing w:before="120" w:after="120"/>
        <w:jc w:val="both"/>
        <w:rPr>
          <w:rFonts w:ascii="Arial" w:hAnsi="Arial" w:cs="Arial"/>
        </w:rPr>
      </w:pPr>
      <w:r w:rsidRPr="00F7715A">
        <w:rPr>
          <w:rFonts w:ascii="Arial" w:hAnsi="Arial" w:cs="Arial"/>
        </w:rPr>
        <w:t>Žák podává k maturitní zkoušce, opravné zkoušce nebo náhradní zkoušce přihlá</w:t>
      </w:r>
      <w:r w:rsidR="00F35746" w:rsidRPr="00F7715A">
        <w:rPr>
          <w:rFonts w:ascii="Arial" w:hAnsi="Arial" w:cs="Arial"/>
        </w:rPr>
        <w:t>šku k maturitní zkoušce ředitelce</w:t>
      </w:r>
      <w:r w:rsidRPr="00F7715A">
        <w:rPr>
          <w:rFonts w:ascii="Arial" w:hAnsi="Arial" w:cs="Arial"/>
        </w:rPr>
        <w:t xml:space="preserve"> školy, a to nejpozději do</w:t>
      </w:r>
    </w:p>
    <w:p w14:paraId="51952C37" w14:textId="77777777" w:rsidR="00B91D17" w:rsidRPr="00F7715A" w:rsidRDefault="00B91D17" w:rsidP="00C42A25">
      <w:pPr>
        <w:pStyle w:val="Odstavecseseznamem"/>
        <w:numPr>
          <w:ilvl w:val="1"/>
          <w:numId w:val="11"/>
        </w:numPr>
        <w:autoSpaceDE w:val="0"/>
        <w:autoSpaceDN w:val="0"/>
        <w:adjustRightInd w:val="0"/>
        <w:spacing w:before="120" w:after="120"/>
        <w:jc w:val="both"/>
        <w:rPr>
          <w:rFonts w:ascii="Arial" w:hAnsi="Arial" w:cs="Arial"/>
        </w:rPr>
      </w:pPr>
      <w:r w:rsidRPr="00F7715A">
        <w:rPr>
          <w:rFonts w:ascii="Arial" w:hAnsi="Arial" w:cs="Arial"/>
        </w:rPr>
        <w:t>1. prosince pro jarní zkušební období,</w:t>
      </w:r>
    </w:p>
    <w:p w14:paraId="62CE105F" w14:textId="77777777" w:rsidR="00B91D17" w:rsidRPr="00F7715A" w:rsidRDefault="00B91D17" w:rsidP="00C42A25">
      <w:pPr>
        <w:pStyle w:val="Odstavecseseznamem"/>
        <w:numPr>
          <w:ilvl w:val="1"/>
          <w:numId w:val="11"/>
        </w:numPr>
        <w:autoSpaceDE w:val="0"/>
        <w:autoSpaceDN w:val="0"/>
        <w:adjustRightInd w:val="0"/>
        <w:spacing w:before="120" w:after="120"/>
        <w:jc w:val="both"/>
        <w:rPr>
          <w:rFonts w:ascii="Arial" w:hAnsi="Arial" w:cs="Arial"/>
        </w:rPr>
      </w:pPr>
      <w:r w:rsidRPr="00F7715A">
        <w:rPr>
          <w:rFonts w:ascii="Arial" w:hAnsi="Arial" w:cs="Arial"/>
        </w:rPr>
        <w:t>25. června pro podzimní zkušební období.</w:t>
      </w:r>
    </w:p>
    <w:p w14:paraId="1656F6EA" w14:textId="77777777" w:rsidR="009771C9" w:rsidRPr="00F7715A" w:rsidRDefault="009771C9" w:rsidP="00C42A25">
      <w:pPr>
        <w:pStyle w:val="Odstavecseseznamem"/>
        <w:numPr>
          <w:ilvl w:val="0"/>
          <w:numId w:val="11"/>
        </w:numPr>
        <w:autoSpaceDE w:val="0"/>
        <w:autoSpaceDN w:val="0"/>
        <w:adjustRightInd w:val="0"/>
        <w:spacing w:before="120" w:after="120"/>
        <w:jc w:val="both"/>
        <w:rPr>
          <w:rFonts w:ascii="Arial" w:hAnsi="Arial" w:cs="Arial"/>
        </w:rPr>
      </w:pPr>
      <w:r w:rsidRPr="00F7715A">
        <w:rPr>
          <w:rFonts w:ascii="Arial" w:hAnsi="Arial" w:cs="Arial"/>
        </w:rPr>
        <w:t>V přihlášce žák uvede</w:t>
      </w:r>
    </w:p>
    <w:p w14:paraId="214B1FCA" w14:textId="77777777" w:rsidR="009771C9" w:rsidRPr="00F7715A" w:rsidRDefault="009771C9" w:rsidP="00C42A25">
      <w:pPr>
        <w:pStyle w:val="Odstavecseseznamem"/>
        <w:numPr>
          <w:ilvl w:val="1"/>
          <w:numId w:val="11"/>
        </w:numPr>
        <w:autoSpaceDE w:val="0"/>
        <w:autoSpaceDN w:val="0"/>
        <w:adjustRightInd w:val="0"/>
        <w:spacing w:before="120" w:after="120"/>
        <w:jc w:val="both"/>
        <w:rPr>
          <w:rFonts w:ascii="Arial" w:hAnsi="Arial" w:cs="Arial"/>
        </w:rPr>
      </w:pPr>
      <w:r w:rsidRPr="00F7715A">
        <w:rPr>
          <w:rFonts w:ascii="Arial" w:hAnsi="Arial" w:cs="Arial"/>
        </w:rPr>
        <w:t>jméno, popřípadě jména, a příjmení, školu, třídu a obor vzdělání, rodné číslo, bylo-li přiděleno, jinak datum narození a místo narození, státní občanství,</w:t>
      </w:r>
    </w:p>
    <w:p w14:paraId="5A0F4560" w14:textId="77777777" w:rsidR="009771C9" w:rsidRPr="00F7715A" w:rsidRDefault="009771C9" w:rsidP="00C42A25">
      <w:pPr>
        <w:pStyle w:val="Odstavecseseznamem"/>
        <w:numPr>
          <w:ilvl w:val="1"/>
          <w:numId w:val="11"/>
        </w:numPr>
        <w:autoSpaceDE w:val="0"/>
        <w:autoSpaceDN w:val="0"/>
        <w:adjustRightInd w:val="0"/>
        <w:spacing w:before="120" w:after="120"/>
        <w:jc w:val="both"/>
        <w:rPr>
          <w:rFonts w:ascii="Arial" w:hAnsi="Arial" w:cs="Arial"/>
        </w:rPr>
      </w:pPr>
      <w:r w:rsidRPr="00F7715A">
        <w:rPr>
          <w:rFonts w:ascii="Arial" w:hAnsi="Arial" w:cs="Arial"/>
        </w:rPr>
        <w:t>názvy zkušebních předmětů povinných zkoušek společné části maturitní zkoušky,</w:t>
      </w:r>
    </w:p>
    <w:p w14:paraId="16E5482C" w14:textId="77777777" w:rsidR="009771C9" w:rsidRPr="00F7715A" w:rsidRDefault="009771C9" w:rsidP="00C42A25">
      <w:pPr>
        <w:pStyle w:val="Odstavecseseznamem"/>
        <w:numPr>
          <w:ilvl w:val="1"/>
          <w:numId w:val="11"/>
        </w:numPr>
        <w:autoSpaceDE w:val="0"/>
        <w:autoSpaceDN w:val="0"/>
        <w:adjustRightInd w:val="0"/>
        <w:spacing w:before="120" w:after="120"/>
        <w:jc w:val="both"/>
        <w:rPr>
          <w:rFonts w:ascii="Arial" w:hAnsi="Arial" w:cs="Arial"/>
        </w:rPr>
      </w:pPr>
      <w:r w:rsidRPr="00F7715A">
        <w:rPr>
          <w:rFonts w:ascii="Arial" w:hAnsi="Arial" w:cs="Arial"/>
        </w:rPr>
        <w:t>názvy zkušebních předmětů povinných zkoušek profilové části maturitní zkoušky,</w:t>
      </w:r>
    </w:p>
    <w:p w14:paraId="750E80B8" w14:textId="77777777" w:rsidR="009771C9" w:rsidRPr="00F7715A" w:rsidRDefault="009771C9" w:rsidP="00C42A25">
      <w:pPr>
        <w:pStyle w:val="Odstavecseseznamem"/>
        <w:numPr>
          <w:ilvl w:val="1"/>
          <w:numId w:val="11"/>
        </w:numPr>
        <w:autoSpaceDE w:val="0"/>
        <w:autoSpaceDN w:val="0"/>
        <w:adjustRightInd w:val="0"/>
        <w:spacing w:before="120" w:after="120"/>
        <w:jc w:val="both"/>
        <w:rPr>
          <w:rFonts w:ascii="Arial" w:hAnsi="Arial" w:cs="Arial"/>
        </w:rPr>
      </w:pPr>
      <w:r w:rsidRPr="00F7715A">
        <w:rPr>
          <w:rFonts w:ascii="Arial" w:hAnsi="Arial" w:cs="Arial"/>
        </w:rPr>
        <w:t>názvy zkušebních předmětů nepovinných zkoušek společné části maturitní zkoušky,</w:t>
      </w:r>
    </w:p>
    <w:p w14:paraId="486D10A6" w14:textId="77777777" w:rsidR="009771C9" w:rsidRPr="00F7715A" w:rsidRDefault="009771C9" w:rsidP="00C42A25">
      <w:pPr>
        <w:pStyle w:val="Odstavecseseznamem"/>
        <w:numPr>
          <w:ilvl w:val="1"/>
          <w:numId w:val="11"/>
        </w:numPr>
        <w:autoSpaceDE w:val="0"/>
        <w:autoSpaceDN w:val="0"/>
        <w:adjustRightInd w:val="0"/>
        <w:spacing w:before="120" w:after="120"/>
        <w:jc w:val="both"/>
        <w:rPr>
          <w:rFonts w:ascii="Arial" w:hAnsi="Arial" w:cs="Arial"/>
        </w:rPr>
      </w:pPr>
      <w:r w:rsidRPr="00F7715A">
        <w:rPr>
          <w:rFonts w:ascii="Arial" w:hAnsi="Arial" w:cs="Arial"/>
        </w:rPr>
        <w:t>názvy zkušebních předmětů nepovinných zkoušek profilové části maturitní zkoušky,</w:t>
      </w:r>
    </w:p>
    <w:p w14:paraId="1B24893F" w14:textId="77777777" w:rsidR="009771C9" w:rsidRPr="00F7715A" w:rsidRDefault="009771C9" w:rsidP="00C42A25">
      <w:pPr>
        <w:pStyle w:val="Odstavecseseznamem"/>
        <w:numPr>
          <w:ilvl w:val="1"/>
          <w:numId w:val="11"/>
        </w:numPr>
        <w:autoSpaceDE w:val="0"/>
        <w:autoSpaceDN w:val="0"/>
        <w:adjustRightInd w:val="0"/>
        <w:spacing w:before="120" w:after="120"/>
        <w:jc w:val="both"/>
        <w:rPr>
          <w:rFonts w:ascii="Arial" w:hAnsi="Arial" w:cs="Arial"/>
        </w:rPr>
      </w:pPr>
      <w:r w:rsidRPr="00F7715A">
        <w:rPr>
          <w:rFonts w:ascii="Arial" w:hAnsi="Arial" w:cs="Arial"/>
        </w:rPr>
        <w:lastRenderedPageBreak/>
        <w:t>zařazení žáka s přiznaným uzpůsobením podmínek pro konání maturitní zkoušky do kategorie a skupiny za účelem uzpůsobení podmínek pro</w:t>
      </w:r>
      <w:r w:rsidR="00537883" w:rsidRPr="00F7715A">
        <w:rPr>
          <w:rFonts w:ascii="Arial" w:hAnsi="Arial" w:cs="Arial"/>
        </w:rPr>
        <w:t> </w:t>
      </w:r>
      <w:r w:rsidRPr="00F7715A">
        <w:rPr>
          <w:rFonts w:ascii="Arial" w:hAnsi="Arial" w:cs="Arial"/>
        </w:rPr>
        <w:t>konání spo</w:t>
      </w:r>
      <w:r w:rsidR="000313EE" w:rsidRPr="00F7715A">
        <w:rPr>
          <w:rFonts w:ascii="Arial" w:hAnsi="Arial" w:cs="Arial"/>
        </w:rPr>
        <w:t>lečné části maturitní zkoušky (</w:t>
      </w:r>
      <w:r w:rsidRPr="00F7715A">
        <w:rPr>
          <w:rFonts w:ascii="Arial" w:hAnsi="Arial" w:cs="Arial"/>
        </w:rPr>
        <w:t xml:space="preserve">k přihlášce přiloží žák odborný posudek </w:t>
      </w:r>
      <w:r w:rsidR="000313EE" w:rsidRPr="00F7715A">
        <w:rPr>
          <w:rFonts w:ascii="Arial" w:hAnsi="Arial" w:cs="Arial"/>
        </w:rPr>
        <w:t>školského poradenského zařízení</w:t>
      </w:r>
      <w:r w:rsidRPr="00F7715A">
        <w:rPr>
          <w:rFonts w:ascii="Arial" w:hAnsi="Arial" w:cs="Arial"/>
        </w:rPr>
        <w:t>),</w:t>
      </w:r>
    </w:p>
    <w:p w14:paraId="63B200AA" w14:textId="77777777" w:rsidR="009771C9" w:rsidRPr="00F7715A" w:rsidRDefault="009771C9" w:rsidP="00C42A25">
      <w:pPr>
        <w:pStyle w:val="Odstavecseseznamem"/>
        <w:numPr>
          <w:ilvl w:val="1"/>
          <w:numId w:val="11"/>
        </w:numPr>
        <w:tabs>
          <w:tab w:val="left" w:pos="180"/>
        </w:tabs>
        <w:spacing w:before="120" w:after="120"/>
        <w:jc w:val="both"/>
        <w:rPr>
          <w:rFonts w:ascii="Arial" w:hAnsi="Arial" w:cs="Arial"/>
        </w:rPr>
      </w:pPr>
      <w:r w:rsidRPr="00F7715A">
        <w:rPr>
          <w:rFonts w:ascii="Arial" w:hAnsi="Arial" w:cs="Arial"/>
        </w:rPr>
        <w:t>požadavek žáka-cizince na uzpůsobení zkoušky z českého jazyka a</w:t>
      </w:r>
      <w:r w:rsidR="00537883" w:rsidRPr="00F7715A">
        <w:rPr>
          <w:rFonts w:ascii="Arial" w:hAnsi="Arial" w:cs="Arial"/>
        </w:rPr>
        <w:t> </w:t>
      </w:r>
      <w:r w:rsidRPr="00F7715A">
        <w:rPr>
          <w:rFonts w:ascii="Arial" w:hAnsi="Arial" w:cs="Arial"/>
        </w:rPr>
        <w:t>literatury.</w:t>
      </w:r>
    </w:p>
    <w:p w14:paraId="3ED05E3D" w14:textId="77777777" w:rsidR="009771C9" w:rsidRPr="00F7715A" w:rsidRDefault="009771C9" w:rsidP="00C42A25">
      <w:pPr>
        <w:pStyle w:val="Odstavecseseznamem"/>
        <w:numPr>
          <w:ilvl w:val="0"/>
          <w:numId w:val="11"/>
        </w:numPr>
        <w:autoSpaceDE w:val="0"/>
        <w:autoSpaceDN w:val="0"/>
        <w:adjustRightInd w:val="0"/>
        <w:spacing w:before="120" w:after="120"/>
        <w:jc w:val="both"/>
        <w:rPr>
          <w:rFonts w:ascii="Arial" w:hAnsi="Arial" w:cs="Arial"/>
        </w:rPr>
      </w:pPr>
      <w:r w:rsidRPr="00F7715A">
        <w:rPr>
          <w:rFonts w:ascii="Arial" w:hAnsi="Arial" w:cs="Arial"/>
        </w:rPr>
        <w:t>Ředitel</w:t>
      </w:r>
      <w:r w:rsidR="00F35746" w:rsidRPr="00F7715A">
        <w:rPr>
          <w:rFonts w:ascii="Arial" w:hAnsi="Arial" w:cs="Arial"/>
        </w:rPr>
        <w:t>ka</w:t>
      </w:r>
      <w:r w:rsidRPr="00F7715A">
        <w:rPr>
          <w:rFonts w:ascii="Arial" w:hAnsi="Arial" w:cs="Arial"/>
        </w:rPr>
        <w:t xml:space="preserve"> školy předá prostřednictvím informačního systému údaje </w:t>
      </w:r>
      <w:r w:rsidR="00397FA4" w:rsidRPr="00F7715A">
        <w:rPr>
          <w:rFonts w:ascii="Arial" w:hAnsi="Arial" w:cs="Arial"/>
        </w:rPr>
        <w:t>CERMATU</w:t>
      </w:r>
      <w:r w:rsidRPr="00F7715A">
        <w:rPr>
          <w:rFonts w:ascii="Arial" w:hAnsi="Arial" w:cs="Arial"/>
        </w:rPr>
        <w:t xml:space="preserve"> nejpozději do</w:t>
      </w:r>
    </w:p>
    <w:p w14:paraId="5ABC13E3" w14:textId="19288DEE" w:rsidR="009771C9" w:rsidRPr="00F7715A" w:rsidRDefault="00267DFB" w:rsidP="00C42A25">
      <w:pPr>
        <w:pStyle w:val="Odstavecseseznamem"/>
        <w:numPr>
          <w:ilvl w:val="1"/>
          <w:numId w:val="11"/>
        </w:numPr>
        <w:autoSpaceDE w:val="0"/>
        <w:autoSpaceDN w:val="0"/>
        <w:adjustRightInd w:val="0"/>
        <w:spacing w:before="120" w:after="120"/>
        <w:jc w:val="both"/>
        <w:rPr>
          <w:rFonts w:ascii="Arial" w:hAnsi="Arial" w:cs="Arial"/>
        </w:rPr>
      </w:pPr>
      <w:r>
        <w:rPr>
          <w:rFonts w:ascii="Arial" w:hAnsi="Arial" w:cs="Arial"/>
        </w:rPr>
        <w:t>1</w:t>
      </w:r>
      <w:r w:rsidR="009771C9" w:rsidRPr="00F7715A">
        <w:rPr>
          <w:rFonts w:ascii="Arial" w:hAnsi="Arial" w:cs="Arial"/>
        </w:rPr>
        <w:t>. prosince pro jarní zkušební období,</w:t>
      </w:r>
    </w:p>
    <w:p w14:paraId="7C53E179" w14:textId="06D0169C" w:rsidR="009771C9" w:rsidRPr="00F7715A" w:rsidRDefault="00267DFB" w:rsidP="00C42A25">
      <w:pPr>
        <w:pStyle w:val="Odstavecseseznamem"/>
        <w:numPr>
          <w:ilvl w:val="1"/>
          <w:numId w:val="11"/>
        </w:numPr>
        <w:autoSpaceDE w:val="0"/>
        <w:autoSpaceDN w:val="0"/>
        <w:adjustRightInd w:val="0"/>
        <w:spacing w:before="120" w:after="120"/>
        <w:jc w:val="both"/>
        <w:rPr>
          <w:rFonts w:ascii="Arial" w:hAnsi="Arial" w:cs="Arial"/>
        </w:rPr>
      </w:pPr>
      <w:r>
        <w:rPr>
          <w:rFonts w:ascii="Arial" w:hAnsi="Arial" w:cs="Arial"/>
        </w:rPr>
        <w:t>25</w:t>
      </w:r>
      <w:r w:rsidR="009771C9" w:rsidRPr="00F7715A">
        <w:rPr>
          <w:rFonts w:ascii="Arial" w:hAnsi="Arial" w:cs="Arial"/>
        </w:rPr>
        <w:t>. června pro podzimní zkušební období.</w:t>
      </w:r>
    </w:p>
    <w:p w14:paraId="38FDE262" w14:textId="77777777" w:rsidR="009771C9" w:rsidRPr="00F7715A" w:rsidRDefault="009771C9" w:rsidP="00C42A25">
      <w:pPr>
        <w:pStyle w:val="Odstavecseseznamem"/>
        <w:numPr>
          <w:ilvl w:val="0"/>
          <w:numId w:val="11"/>
        </w:numPr>
        <w:autoSpaceDE w:val="0"/>
        <w:autoSpaceDN w:val="0"/>
        <w:adjustRightInd w:val="0"/>
        <w:spacing w:before="120" w:after="120"/>
        <w:jc w:val="both"/>
        <w:rPr>
          <w:rFonts w:ascii="Arial" w:hAnsi="Arial" w:cs="Arial"/>
        </w:rPr>
      </w:pPr>
      <w:r w:rsidRPr="00F7715A">
        <w:rPr>
          <w:rFonts w:ascii="Arial" w:hAnsi="Arial" w:cs="Arial"/>
        </w:rPr>
        <w:t xml:space="preserve">Žák obdrží </w:t>
      </w:r>
      <w:r w:rsidR="00397FA4" w:rsidRPr="00F7715A">
        <w:rPr>
          <w:rFonts w:ascii="Arial" w:hAnsi="Arial" w:cs="Arial"/>
        </w:rPr>
        <w:t>výpis</w:t>
      </w:r>
      <w:r w:rsidRPr="00F7715A">
        <w:rPr>
          <w:rFonts w:ascii="Arial" w:hAnsi="Arial" w:cs="Arial"/>
        </w:rPr>
        <w:t xml:space="preserve"> své přihlášky z informačního systému </w:t>
      </w:r>
      <w:r w:rsidR="00397FA4" w:rsidRPr="00F7715A">
        <w:rPr>
          <w:rFonts w:ascii="Arial" w:hAnsi="Arial" w:cs="Arial"/>
        </w:rPr>
        <w:t>CERMATU elektronicky</w:t>
      </w:r>
      <w:r w:rsidRPr="00F7715A">
        <w:rPr>
          <w:rFonts w:ascii="Arial" w:hAnsi="Arial" w:cs="Arial"/>
        </w:rPr>
        <w:t xml:space="preserve"> a podpisem stvrdí správnost údajů v ní obsažených</w:t>
      </w:r>
      <w:r w:rsidR="00397FA4" w:rsidRPr="00F7715A">
        <w:rPr>
          <w:rFonts w:ascii="Arial" w:hAnsi="Arial" w:cs="Arial"/>
        </w:rPr>
        <w:t xml:space="preserve"> osobně nebo předáním protokolu o převzetí výpisu přihlášky</w:t>
      </w:r>
      <w:r w:rsidRPr="00F7715A">
        <w:rPr>
          <w:rFonts w:ascii="Arial" w:hAnsi="Arial" w:cs="Arial"/>
        </w:rPr>
        <w:t>.</w:t>
      </w:r>
    </w:p>
    <w:p w14:paraId="7EE29427" w14:textId="77777777" w:rsidR="000313EE" w:rsidRPr="00F7715A" w:rsidRDefault="000313EE" w:rsidP="00444BC7">
      <w:pPr>
        <w:spacing w:before="120" w:after="120"/>
        <w:jc w:val="both"/>
        <w:rPr>
          <w:rFonts w:ascii="Arial" w:hAnsi="Arial" w:cs="Arial"/>
        </w:rPr>
      </w:pPr>
    </w:p>
    <w:p w14:paraId="555A921B" w14:textId="77777777" w:rsidR="00BB71EC" w:rsidRPr="00F7715A" w:rsidRDefault="00BB71EC" w:rsidP="00444BC7">
      <w:pPr>
        <w:spacing w:before="120" w:after="120"/>
        <w:jc w:val="both"/>
        <w:rPr>
          <w:rFonts w:ascii="Arial" w:hAnsi="Arial" w:cs="Arial"/>
        </w:rPr>
      </w:pPr>
    </w:p>
    <w:p w14:paraId="0EA3EC0E" w14:textId="77777777" w:rsidR="00BB71EC" w:rsidRPr="00F7715A" w:rsidRDefault="00BB71EC" w:rsidP="00444BC7">
      <w:pPr>
        <w:spacing w:before="120" w:after="120"/>
        <w:jc w:val="both"/>
        <w:rPr>
          <w:rFonts w:ascii="Arial" w:hAnsi="Arial" w:cs="Arial"/>
        </w:rPr>
      </w:pPr>
    </w:p>
    <w:p w14:paraId="41A38B2F" w14:textId="77777777" w:rsidR="00BB71EC" w:rsidRPr="00F7715A" w:rsidRDefault="00BB71EC" w:rsidP="00444BC7">
      <w:pPr>
        <w:spacing w:before="120" w:after="120"/>
        <w:jc w:val="both"/>
        <w:rPr>
          <w:rFonts w:ascii="Arial" w:hAnsi="Arial" w:cs="Arial"/>
        </w:rPr>
      </w:pPr>
    </w:p>
    <w:p w14:paraId="3A1F6975" w14:textId="77777777" w:rsidR="00BB71EC" w:rsidRPr="00F7715A" w:rsidRDefault="00BB71EC" w:rsidP="00444BC7">
      <w:pPr>
        <w:spacing w:before="120" w:after="120"/>
        <w:jc w:val="both"/>
        <w:rPr>
          <w:rFonts w:ascii="Arial" w:hAnsi="Arial" w:cs="Arial"/>
        </w:rPr>
      </w:pPr>
    </w:p>
    <w:p w14:paraId="621D901C" w14:textId="77777777" w:rsidR="00BB71EC" w:rsidRPr="00F7715A" w:rsidRDefault="00BB71EC" w:rsidP="00444BC7">
      <w:pPr>
        <w:spacing w:before="120" w:after="120"/>
        <w:jc w:val="both"/>
        <w:rPr>
          <w:rFonts w:ascii="Arial" w:hAnsi="Arial" w:cs="Arial"/>
        </w:rPr>
      </w:pPr>
    </w:p>
    <w:p w14:paraId="232E5D83" w14:textId="77777777" w:rsidR="00BB71EC" w:rsidRPr="00F7715A" w:rsidRDefault="00BB71EC" w:rsidP="00444BC7">
      <w:pPr>
        <w:spacing w:before="120" w:after="120"/>
        <w:jc w:val="both"/>
        <w:rPr>
          <w:rFonts w:ascii="Arial" w:hAnsi="Arial" w:cs="Arial"/>
        </w:rPr>
      </w:pPr>
    </w:p>
    <w:p w14:paraId="44C62E2D" w14:textId="77777777" w:rsidR="00BB71EC" w:rsidRPr="00F7715A" w:rsidRDefault="00BB71EC" w:rsidP="00444BC7">
      <w:pPr>
        <w:spacing w:before="120" w:after="120"/>
        <w:jc w:val="both"/>
        <w:rPr>
          <w:rFonts w:ascii="Arial" w:hAnsi="Arial" w:cs="Arial"/>
        </w:rPr>
      </w:pPr>
    </w:p>
    <w:p w14:paraId="01E6480C" w14:textId="77777777" w:rsidR="00BB71EC" w:rsidRPr="00F7715A" w:rsidRDefault="00BB71EC" w:rsidP="00444BC7">
      <w:pPr>
        <w:spacing w:before="120" w:after="120"/>
        <w:jc w:val="both"/>
        <w:rPr>
          <w:rFonts w:ascii="Arial" w:hAnsi="Arial" w:cs="Arial"/>
        </w:rPr>
      </w:pPr>
    </w:p>
    <w:p w14:paraId="7A66A3B6" w14:textId="77777777" w:rsidR="00BB71EC" w:rsidRPr="00F7715A" w:rsidRDefault="00BB71EC" w:rsidP="00444BC7">
      <w:pPr>
        <w:spacing w:before="120" w:after="120"/>
        <w:jc w:val="both"/>
        <w:rPr>
          <w:rFonts w:ascii="Arial" w:hAnsi="Arial" w:cs="Arial"/>
        </w:rPr>
      </w:pPr>
    </w:p>
    <w:p w14:paraId="4EA37587" w14:textId="77777777" w:rsidR="00BB71EC" w:rsidRPr="00F7715A" w:rsidRDefault="00BB71EC" w:rsidP="00444BC7">
      <w:pPr>
        <w:spacing w:before="120" w:after="120"/>
        <w:jc w:val="both"/>
        <w:rPr>
          <w:rFonts w:ascii="Arial" w:hAnsi="Arial" w:cs="Arial"/>
        </w:rPr>
      </w:pPr>
    </w:p>
    <w:p w14:paraId="6FE0A8E9" w14:textId="77777777" w:rsidR="00BB71EC" w:rsidRPr="00F7715A" w:rsidRDefault="00BB71EC" w:rsidP="00444BC7">
      <w:pPr>
        <w:spacing w:before="120" w:after="120"/>
        <w:jc w:val="both"/>
        <w:rPr>
          <w:rFonts w:ascii="Arial" w:hAnsi="Arial" w:cs="Arial"/>
        </w:rPr>
      </w:pPr>
    </w:p>
    <w:p w14:paraId="18BCEFED" w14:textId="77777777" w:rsidR="00BB71EC" w:rsidRPr="00F7715A" w:rsidRDefault="00BB71EC" w:rsidP="00444BC7">
      <w:pPr>
        <w:spacing w:before="120" w:after="120"/>
        <w:jc w:val="both"/>
        <w:rPr>
          <w:rFonts w:ascii="Arial" w:hAnsi="Arial" w:cs="Arial"/>
        </w:rPr>
      </w:pPr>
    </w:p>
    <w:p w14:paraId="234D258D" w14:textId="77777777" w:rsidR="00BB71EC" w:rsidRPr="00F7715A" w:rsidRDefault="00BB71EC" w:rsidP="00444BC7">
      <w:pPr>
        <w:spacing w:before="120" w:after="120"/>
        <w:jc w:val="both"/>
        <w:rPr>
          <w:rFonts w:ascii="Arial" w:hAnsi="Arial" w:cs="Arial"/>
        </w:rPr>
      </w:pPr>
    </w:p>
    <w:p w14:paraId="61A64C84" w14:textId="77777777" w:rsidR="00BB71EC" w:rsidRPr="00F7715A" w:rsidRDefault="00BB71EC" w:rsidP="00444BC7">
      <w:pPr>
        <w:spacing w:before="120" w:after="120"/>
        <w:jc w:val="both"/>
        <w:rPr>
          <w:rFonts w:ascii="Arial" w:hAnsi="Arial" w:cs="Arial"/>
        </w:rPr>
      </w:pPr>
    </w:p>
    <w:p w14:paraId="43D249EE" w14:textId="77777777" w:rsidR="00BB71EC" w:rsidRPr="00F7715A" w:rsidRDefault="00BB71EC" w:rsidP="00444BC7">
      <w:pPr>
        <w:spacing w:before="120" w:after="120"/>
        <w:jc w:val="both"/>
        <w:rPr>
          <w:rFonts w:ascii="Arial" w:hAnsi="Arial" w:cs="Arial"/>
        </w:rPr>
      </w:pPr>
    </w:p>
    <w:p w14:paraId="756B1177" w14:textId="77777777" w:rsidR="00BB71EC" w:rsidRPr="00F7715A" w:rsidRDefault="00BB71EC" w:rsidP="00444BC7">
      <w:pPr>
        <w:spacing w:before="120" w:after="120"/>
        <w:jc w:val="both"/>
        <w:rPr>
          <w:rFonts w:ascii="Arial" w:hAnsi="Arial" w:cs="Arial"/>
        </w:rPr>
      </w:pPr>
    </w:p>
    <w:p w14:paraId="2789F28D" w14:textId="77777777" w:rsidR="00BB71EC" w:rsidRPr="00F7715A" w:rsidRDefault="00BB71EC" w:rsidP="00444BC7">
      <w:pPr>
        <w:spacing w:before="120" w:after="120"/>
        <w:jc w:val="both"/>
        <w:rPr>
          <w:rFonts w:ascii="Arial" w:hAnsi="Arial" w:cs="Arial"/>
        </w:rPr>
      </w:pPr>
    </w:p>
    <w:p w14:paraId="722AC97C" w14:textId="77777777" w:rsidR="00BB71EC" w:rsidRPr="00F7715A" w:rsidRDefault="00BB71EC" w:rsidP="00444BC7">
      <w:pPr>
        <w:spacing w:before="120" w:after="120"/>
        <w:jc w:val="both"/>
        <w:rPr>
          <w:rFonts w:ascii="Arial" w:hAnsi="Arial" w:cs="Arial"/>
        </w:rPr>
      </w:pPr>
    </w:p>
    <w:p w14:paraId="6E809813" w14:textId="77777777" w:rsidR="00BB71EC" w:rsidRPr="00F7715A" w:rsidRDefault="00BB71EC" w:rsidP="00444BC7">
      <w:pPr>
        <w:spacing w:before="120" w:after="120"/>
        <w:jc w:val="both"/>
        <w:rPr>
          <w:rFonts w:ascii="Arial" w:hAnsi="Arial" w:cs="Arial"/>
        </w:rPr>
      </w:pPr>
    </w:p>
    <w:p w14:paraId="5656FED2" w14:textId="77777777" w:rsidR="00BB71EC" w:rsidRPr="00F7715A" w:rsidRDefault="00BB71EC" w:rsidP="00444BC7">
      <w:pPr>
        <w:spacing w:before="120" w:after="120"/>
        <w:jc w:val="both"/>
        <w:rPr>
          <w:rFonts w:ascii="Arial" w:hAnsi="Arial" w:cs="Arial"/>
        </w:rPr>
      </w:pPr>
    </w:p>
    <w:p w14:paraId="627AAA1C" w14:textId="77777777" w:rsidR="00BB71EC" w:rsidRPr="00F7715A" w:rsidRDefault="00BB71EC" w:rsidP="00444BC7">
      <w:pPr>
        <w:spacing w:before="120" w:after="120"/>
        <w:jc w:val="both"/>
        <w:rPr>
          <w:rFonts w:ascii="Arial" w:hAnsi="Arial" w:cs="Arial"/>
        </w:rPr>
      </w:pPr>
    </w:p>
    <w:p w14:paraId="16DCDCA0" w14:textId="77777777" w:rsidR="00BB71EC" w:rsidRPr="00F7715A" w:rsidRDefault="00BB71EC" w:rsidP="00444BC7">
      <w:pPr>
        <w:spacing w:before="120" w:after="120"/>
        <w:jc w:val="both"/>
        <w:rPr>
          <w:rFonts w:ascii="Arial" w:hAnsi="Arial" w:cs="Arial"/>
        </w:rPr>
      </w:pPr>
    </w:p>
    <w:p w14:paraId="3208A18B" w14:textId="77777777" w:rsidR="00BB71EC" w:rsidRPr="00F7715A" w:rsidRDefault="00BB71EC" w:rsidP="00444BC7">
      <w:pPr>
        <w:spacing w:before="120" w:after="120"/>
        <w:jc w:val="both"/>
        <w:rPr>
          <w:rFonts w:ascii="Arial" w:hAnsi="Arial" w:cs="Arial"/>
        </w:rPr>
      </w:pPr>
    </w:p>
    <w:p w14:paraId="102A2CE9" w14:textId="77777777" w:rsidR="00BB71EC" w:rsidRPr="00F7715A" w:rsidRDefault="00BB71EC" w:rsidP="00444BC7">
      <w:pPr>
        <w:spacing w:before="120" w:after="120"/>
        <w:jc w:val="both"/>
        <w:rPr>
          <w:rFonts w:ascii="Arial" w:hAnsi="Arial" w:cs="Arial"/>
        </w:rPr>
      </w:pPr>
    </w:p>
    <w:p w14:paraId="3D09B133" w14:textId="77777777" w:rsidR="00BB71EC" w:rsidRPr="00F7715A" w:rsidRDefault="00BB71EC" w:rsidP="00444BC7">
      <w:pPr>
        <w:spacing w:before="120" w:after="120"/>
        <w:jc w:val="both"/>
        <w:rPr>
          <w:rFonts w:ascii="Arial" w:hAnsi="Arial" w:cs="Arial"/>
        </w:rPr>
      </w:pPr>
    </w:p>
    <w:p w14:paraId="5A6414F0" w14:textId="77777777" w:rsidR="00DC1173" w:rsidRDefault="00DC1173" w:rsidP="00CA360B">
      <w:pPr>
        <w:spacing w:before="120" w:after="120"/>
        <w:rPr>
          <w:rFonts w:ascii="Arial" w:hAnsi="Arial" w:cs="Arial"/>
          <w:b/>
          <w:iCs/>
          <w:sz w:val="28"/>
        </w:rPr>
      </w:pPr>
    </w:p>
    <w:p w14:paraId="170FD31E" w14:textId="33ADEB32" w:rsidR="00E65F5F" w:rsidRPr="00F7715A" w:rsidRDefault="00E40477" w:rsidP="00CA360B">
      <w:pPr>
        <w:spacing w:before="120" w:after="120"/>
        <w:rPr>
          <w:rFonts w:ascii="Arial" w:hAnsi="Arial" w:cs="Arial"/>
          <w:b/>
          <w:iCs/>
          <w:sz w:val="28"/>
        </w:rPr>
      </w:pPr>
      <w:r w:rsidRPr="00F7715A">
        <w:rPr>
          <w:rFonts w:ascii="Arial" w:hAnsi="Arial" w:cs="Arial"/>
          <w:b/>
          <w:iCs/>
          <w:sz w:val="28"/>
        </w:rPr>
        <w:t>4.</w:t>
      </w:r>
      <w:r w:rsidR="00A06D3C">
        <w:rPr>
          <w:rFonts w:ascii="Arial" w:hAnsi="Arial" w:cs="Arial"/>
          <w:b/>
          <w:iCs/>
          <w:sz w:val="28"/>
        </w:rPr>
        <w:t>2</w:t>
      </w:r>
      <w:r w:rsidRPr="00F7715A">
        <w:rPr>
          <w:rFonts w:ascii="Arial" w:hAnsi="Arial" w:cs="Arial"/>
          <w:b/>
          <w:iCs/>
          <w:sz w:val="28"/>
        </w:rPr>
        <w:t>.</w:t>
      </w:r>
      <w:r w:rsidR="00BB71EC" w:rsidRPr="00F7715A">
        <w:rPr>
          <w:rFonts w:ascii="Arial" w:hAnsi="Arial" w:cs="Arial"/>
          <w:b/>
          <w:iCs/>
          <w:sz w:val="28"/>
        </w:rPr>
        <w:t xml:space="preserve"> </w:t>
      </w:r>
      <w:r w:rsidR="00E65F5F" w:rsidRPr="00F7715A">
        <w:rPr>
          <w:rFonts w:ascii="Arial" w:hAnsi="Arial" w:cs="Arial"/>
          <w:b/>
          <w:iCs/>
          <w:sz w:val="28"/>
        </w:rPr>
        <w:t xml:space="preserve">Schéma maturitní zkoušky  </w:t>
      </w:r>
    </w:p>
    <w:p w14:paraId="35E89ED0" w14:textId="77777777" w:rsidR="00E65F5F" w:rsidRPr="00F7715A" w:rsidRDefault="00E65F5F" w:rsidP="00BB71EC">
      <w:pPr>
        <w:pStyle w:val="Normlnweb"/>
        <w:pBdr>
          <w:top w:val="single" w:sz="4" w:space="1" w:color="auto"/>
          <w:left w:val="single" w:sz="4" w:space="4" w:color="auto"/>
          <w:bottom w:val="single" w:sz="4" w:space="1" w:color="auto"/>
          <w:right w:val="single" w:sz="4" w:space="4" w:color="auto"/>
        </w:pBdr>
        <w:spacing w:before="120" w:beforeAutospacing="0" w:after="120" w:afterAutospacing="0"/>
        <w:outlineLvl w:val="3"/>
        <w:rPr>
          <w:rFonts w:ascii="Arial" w:hAnsi="Arial" w:cs="Arial"/>
          <w:b/>
          <w:bCs/>
          <w:color w:val="auto"/>
        </w:rPr>
      </w:pPr>
      <w:r w:rsidRPr="00F7715A">
        <w:rPr>
          <w:rFonts w:ascii="Arial" w:hAnsi="Arial" w:cs="Arial"/>
          <w:b/>
          <w:bCs/>
          <w:color w:val="auto"/>
        </w:rPr>
        <w:t>Společná část     </w:t>
      </w:r>
    </w:p>
    <w:p w14:paraId="4C84243D" w14:textId="77777777" w:rsidR="00DC1173" w:rsidRPr="00DC1173" w:rsidRDefault="00DC1173" w:rsidP="00BB71EC">
      <w:pPr>
        <w:pStyle w:val="Normlnweb"/>
        <w:spacing w:before="120" w:beforeAutospacing="0" w:after="120" w:afterAutospacing="0"/>
        <w:outlineLvl w:val="3"/>
        <w:rPr>
          <w:rFonts w:ascii="Arial" w:hAnsi="Arial" w:cs="Arial"/>
          <w:b/>
          <w:bCs/>
          <w:color w:val="auto"/>
          <w:sz w:val="8"/>
        </w:rPr>
      </w:pPr>
    </w:p>
    <w:p w14:paraId="758C7B4D" w14:textId="77777777" w:rsidR="00E65F5F" w:rsidRPr="00F7715A" w:rsidRDefault="00BB71EC" w:rsidP="00BB71EC">
      <w:pPr>
        <w:pStyle w:val="Normlnweb"/>
        <w:spacing w:before="120" w:beforeAutospacing="0" w:after="120" w:afterAutospacing="0"/>
        <w:outlineLvl w:val="3"/>
        <w:rPr>
          <w:rFonts w:ascii="Arial" w:hAnsi="Arial" w:cs="Arial"/>
          <w:color w:val="auto"/>
        </w:rPr>
      </w:pPr>
      <w:r w:rsidRPr="00F7715A">
        <w:rPr>
          <w:rFonts w:ascii="Arial" w:hAnsi="Arial" w:cs="Arial"/>
          <w:b/>
          <w:bCs/>
          <w:color w:val="auto"/>
        </w:rPr>
        <w:t xml:space="preserve">A. </w:t>
      </w:r>
      <w:r w:rsidR="00E65F5F" w:rsidRPr="00F7715A">
        <w:rPr>
          <w:rFonts w:ascii="Arial" w:hAnsi="Arial" w:cs="Arial"/>
          <w:b/>
          <w:bCs/>
          <w:color w:val="auto"/>
        </w:rPr>
        <w:t>Povinné zkoušky (2 zkoušky)</w:t>
      </w:r>
    </w:p>
    <w:p w14:paraId="296339B4" w14:textId="348DEBDB" w:rsidR="00E65F5F" w:rsidRPr="00F7715A" w:rsidRDefault="00E65F5F" w:rsidP="00CA360B">
      <w:pPr>
        <w:pStyle w:val="Normlnweb"/>
        <w:spacing w:before="120" w:beforeAutospacing="0" w:after="120" w:afterAutospacing="0"/>
        <w:outlineLvl w:val="3"/>
        <w:rPr>
          <w:rFonts w:ascii="Arial" w:hAnsi="Arial" w:cs="Arial"/>
          <w:color w:val="auto"/>
        </w:rPr>
      </w:pPr>
      <w:r w:rsidRPr="00F7715A">
        <w:rPr>
          <w:rFonts w:ascii="Arial" w:hAnsi="Arial" w:cs="Arial"/>
          <w:color w:val="auto"/>
        </w:rPr>
        <w:t>1. Český jazyk a literatura (</w:t>
      </w:r>
      <w:r w:rsidR="00A06D3C">
        <w:rPr>
          <w:rFonts w:ascii="Arial" w:hAnsi="Arial" w:cs="Arial"/>
          <w:color w:val="auto"/>
        </w:rPr>
        <w:t>didaktický test</w:t>
      </w:r>
      <w:r w:rsidRPr="00F7715A">
        <w:rPr>
          <w:rFonts w:ascii="Arial" w:hAnsi="Arial" w:cs="Arial"/>
          <w:color w:val="auto"/>
        </w:rPr>
        <w:t>)</w:t>
      </w:r>
    </w:p>
    <w:p w14:paraId="5EA96443" w14:textId="2C441DE1" w:rsidR="00E65F5F" w:rsidRPr="00F7715A" w:rsidRDefault="00E65F5F" w:rsidP="00CA360B">
      <w:pPr>
        <w:pStyle w:val="Normlnweb"/>
        <w:spacing w:before="120" w:beforeAutospacing="0" w:after="120" w:afterAutospacing="0"/>
        <w:rPr>
          <w:rFonts w:ascii="Arial" w:hAnsi="Arial" w:cs="Arial"/>
          <w:color w:val="auto"/>
        </w:rPr>
      </w:pPr>
      <w:r w:rsidRPr="00F7715A">
        <w:rPr>
          <w:rFonts w:ascii="Arial" w:hAnsi="Arial" w:cs="Arial"/>
          <w:color w:val="auto"/>
        </w:rPr>
        <w:t>2. Anglický</w:t>
      </w:r>
      <w:r w:rsidR="009656A9" w:rsidRPr="00F7715A">
        <w:rPr>
          <w:rFonts w:ascii="Arial" w:hAnsi="Arial" w:cs="Arial"/>
          <w:color w:val="auto"/>
        </w:rPr>
        <w:t xml:space="preserve"> </w:t>
      </w:r>
      <w:r w:rsidRPr="00F7715A">
        <w:rPr>
          <w:rFonts w:ascii="Arial" w:hAnsi="Arial" w:cs="Arial"/>
          <w:color w:val="auto"/>
        </w:rPr>
        <w:t>/</w:t>
      </w:r>
      <w:r w:rsidR="009656A9" w:rsidRPr="00F7715A">
        <w:rPr>
          <w:rFonts w:ascii="Arial" w:hAnsi="Arial" w:cs="Arial"/>
          <w:color w:val="auto"/>
        </w:rPr>
        <w:t xml:space="preserve"> </w:t>
      </w:r>
      <w:r w:rsidRPr="00F7715A">
        <w:rPr>
          <w:rFonts w:ascii="Arial" w:hAnsi="Arial" w:cs="Arial"/>
          <w:color w:val="auto"/>
        </w:rPr>
        <w:t>Německý jazyk (</w:t>
      </w:r>
      <w:r w:rsidR="00A06D3C" w:rsidRPr="00F7715A">
        <w:rPr>
          <w:rFonts w:ascii="Arial" w:hAnsi="Arial" w:cs="Arial"/>
          <w:color w:val="auto"/>
        </w:rPr>
        <w:t>(</w:t>
      </w:r>
      <w:r w:rsidR="00A06D3C">
        <w:rPr>
          <w:rFonts w:ascii="Arial" w:hAnsi="Arial" w:cs="Arial"/>
          <w:color w:val="auto"/>
        </w:rPr>
        <w:t>didaktický test</w:t>
      </w:r>
      <w:r w:rsidR="00A06D3C" w:rsidRPr="00F7715A">
        <w:rPr>
          <w:rFonts w:ascii="Arial" w:hAnsi="Arial" w:cs="Arial"/>
          <w:color w:val="auto"/>
        </w:rPr>
        <w:t>)</w:t>
      </w:r>
      <w:r w:rsidR="00553B5C" w:rsidRPr="00F7715A">
        <w:rPr>
          <w:rFonts w:ascii="Arial" w:hAnsi="Arial" w:cs="Arial"/>
          <w:color w:val="auto"/>
        </w:rPr>
        <w:t>) nebo</w:t>
      </w:r>
      <w:r w:rsidRPr="00F7715A">
        <w:rPr>
          <w:rFonts w:ascii="Arial" w:hAnsi="Arial" w:cs="Arial"/>
          <w:color w:val="auto"/>
        </w:rPr>
        <w:t xml:space="preserve"> Matematika </w:t>
      </w:r>
      <w:r w:rsidR="00A06D3C" w:rsidRPr="00F7715A">
        <w:rPr>
          <w:rFonts w:ascii="Arial" w:hAnsi="Arial" w:cs="Arial"/>
          <w:color w:val="auto"/>
        </w:rPr>
        <w:t>(</w:t>
      </w:r>
      <w:r w:rsidR="00A06D3C">
        <w:rPr>
          <w:rFonts w:ascii="Arial" w:hAnsi="Arial" w:cs="Arial"/>
          <w:color w:val="auto"/>
        </w:rPr>
        <w:t>didaktický test</w:t>
      </w:r>
      <w:r w:rsidR="00A06D3C" w:rsidRPr="00F7715A">
        <w:rPr>
          <w:rFonts w:ascii="Arial" w:hAnsi="Arial" w:cs="Arial"/>
          <w:color w:val="auto"/>
        </w:rPr>
        <w:t>)</w:t>
      </w:r>
    </w:p>
    <w:p w14:paraId="23784F2F" w14:textId="77777777" w:rsidR="00BB71EC" w:rsidRPr="00A06D3C" w:rsidRDefault="00BB71EC" w:rsidP="00CA360B">
      <w:pPr>
        <w:pStyle w:val="Normlnweb"/>
        <w:spacing w:before="120" w:beforeAutospacing="0" w:after="120" w:afterAutospacing="0"/>
        <w:outlineLvl w:val="3"/>
        <w:rPr>
          <w:rFonts w:ascii="Arial" w:hAnsi="Arial" w:cs="Arial"/>
          <w:b/>
          <w:bCs/>
          <w:color w:val="auto"/>
          <w:sz w:val="2"/>
        </w:rPr>
      </w:pPr>
    </w:p>
    <w:p w14:paraId="598286AE" w14:textId="77777777" w:rsidR="00E65F5F" w:rsidRPr="00F7715A" w:rsidRDefault="00BB71EC" w:rsidP="00CA360B">
      <w:pPr>
        <w:pStyle w:val="Normlnweb"/>
        <w:spacing w:before="120" w:beforeAutospacing="0" w:after="120" w:afterAutospacing="0"/>
        <w:outlineLvl w:val="3"/>
        <w:rPr>
          <w:rFonts w:ascii="Arial" w:hAnsi="Arial" w:cs="Arial"/>
          <w:color w:val="auto"/>
        </w:rPr>
      </w:pPr>
      <w:r w:rsidRPr="00F7715A">
        <w:rPr>
          <w:rFonts w:ascii="Arial" w:hAnsi="Arial" w:cs="Arial"/>
          <w:b/>
          <w:bCs/>
          <w:color w:val="auto"/>
        </w:rPr>
        <w:t xml:space="preserve">B. </w:t>
      </w:r>
      <w:r w:rsidR="00E65F5F" w:rsidRPr="00F7715A">
        <w:rPr>
          <w:rFonts w:ascii="Arial" w:hAnsi="Arial" w:cs="Arial"/>
          <w:b/>
          <w:bCs/>
          <w:color w:val="auto"/>
        </w:rPr>
        <w:t xml:space="preserve">Nepovinné zkoušky (1-3 zkoušky) </w:t>
      </w:r>
    </w:p>
    <w:p w14:paraId="7F759B6C" w14:textId="77777777" w:rsidR="00E65F5F" w:rsidRPr="00F7715A" w:rsidRDefault="00E65F5F" w:rsidP="009656A9">
      <w:pPr>
        <w:pStyle w:val="Normlnweb"/>
        <w:spacing w:before="120" w:beforeAutospacing="0" w:after="120" w:afterAutospacing="0"/>
        <w:jc w:val="both"/>
        <w:outlineLvl w:val="3"/>
        <w:rPr>
          <w:rFonts w:ascii="Arial" w:hAnsi="Arial" w:cs="Arial"/>
          <w:color w:val="auto"/>
        </w:rPr>
      </w:pPr>
      <w:r w:rsidRPr="00F7715A">
        <w:rPr>
          <w:rFonts w:ascii="Arial" w:hAnsi="Arial" w:cs="Arial"/>
          <w:color w:val="auto"/>
        </w:rPr>
        <w:t xml:space="preserve">Žák si z nabídky nepovinných zkoušek (více na </w:t>
      </w:r>
      <w:hyperlink r:id="rId10" w:history="1">
        <w:r w:rsidRPr="00F7715A">
          <w:rPr>
            <w:rStyle w:val="Hypertextovodkaz"/>
            <w:rFonts w:ascii="Arial" w:hAnsi="Arial" w:cs="Arial"/>
            <w:color w:val="auto"/>
            <w:u w:val="none"/>
          </w:rPr>
          <w:t>http://www.novamaturita.cz</w:t>
        </w:r>
        <w:r w:rsidRPr="00F7715A">
          <w:rPr>
            <w:rStyle w:val="Hypertextovodkaz"/>
            <w:rFonts w:ascii="Arial" w:hAnsi="Arial" w:cs="Arial"/>
            <w:color w:val="auto"/>
          </w:rPr>
          <w:t>)</w:t>
        </w:r>
      </w:hyperlink>
      <w:r w:rsidRPr="00F7715A">
        <w:rPr>
          <w:rFonts w:ascii="Arial" w:hAnsi="Arial" w:cs="Arial"/>
          <w:color w:val="auto"/>
        </w:rPr>
        <w:t xml:space="preserve">  má možnost vybrat zkušební předmět zcela svobodně, bez ohledu na to, jaký typ střední školy studuje (jen u výběru cizího jazyka je omezen jazyky, které se na školy vyučují).  Tyto zkoušky, kromě cizího jazyka, jsou realizovány formou centrálně zadávaných testů.</w:t>
      </w:r>
    </w:p>
    <w:p w14:paraId="5DD872BF" w14:textId="77777777" w:rsidR="00F42BB1" w:rsidRPr="00A06D3C" w:rsidRDefault="00F42BB1" w:rsidP="00CA360B">
      <w:pPr>
        <w:pStyle w:val="Normlnweb"/>
        <w:spacing w:before="120" w:beforeAutospacing="0" w:after="120" w:afterAutospacing="0"/>
        <w:outlineLvl w:val="3"/>
        <w:rPr>
          <w:rFonts w:ascii="Arial" w:hAnsi="Arial" w:cs="Arial"/>
          <w:color w:val="auto"/>
          <w:sz w:val="10"/>
        </w:rPr>
      </w:pPr>
    </w:p>
    <w:p w14:paraId="53B6F49C" w14:textId="77777777" w:rsidR="00761156" w:rsidRPr="00F7715A" w:rsidRDefault="00761156" w:rsidP="00CA360B">
      <w:pPr>
        <w:pStyle w:val="Normlnweb"/>
        <w:pBdr>
          <w:top w:val="single" w:sz="4" w:space="1" w:color="auto"/>
          <w:left w:val="single" w:sz="4" w:space="4" w:color="auto"/>
          <w:bottom w:val="single" w:sz="4" w:space="1" w:color="auto"/>
          <w:right w:val="single" w:sz="4" w:space="4" w:color="auto"/>
        </w:pBdr>
        <w:spacing w:before="120" w:beforeAutospacing="0" w:after="120" w:afterAutospacing="0"/>
        <w:outlineLvl w:val="3"/>
        <w:rPr>
          <w:rFonts w:ascii="Arial" w:hAnsi="Arial" w:cs="Arial"/>
          <w:color w:val="auto"/>
        </w:rPr>
      </w:pPr>
      <w:r w:rsidRPr="00F7715A">
        <w:rPr>
          <w:rFonts w:ascii="Arial" w:hAnsi="Arial" w:cs="Arial"/>
          <w:b/>
          <w:bCs/>
          <w:color w:val="auto"/>
        </w:rPr>
        <w:t>Profilová část</w:t>
      </w:r>
    </w:p>
    <w:p w14:paraId="3044BE0C" w14:textId="4B77B5E6" w:rsidR="00761156" w:rsidRPr="00F7715A" w:rsidRDefault="00761156" w:rsidP="00DC1173">
      <w:pPr>
        <w:pStyle w:val="Normlnweb"/>
        <w:spacing w:before="120" w:beforeAutospacing="0" w:after="120" w:afterAutospacing="0"/>
        <w:ind w:hanging="360"/>
        <w:outlineLvl w:val="3"/>
        <w:rPr>
          <w:rFonts w:ascii="Arial" w:hAnsi="Arial" w:cs="Arial"/>
          <w:color w:val="auto"/>
        </w:rPr>
      </w:pPr>
      <w:r w:rsidRPr="00F7715A">
        <w:rPr>
          <w:rFonts w:ascii="Arial" w:hAnsi="Arial" w:cs="Arial"/>
          <w:b/>
          <w:bCs/>
          <w:color w:val="auto"/>
        </w:rPr>
        <w:t>     A.</w:t>
      </w:r>
      <w:r w:rsidRPr="00F7715A">
        <w:rPr>
          <w:rFonts w:ascii="Arial" w:hAnsi="Arial" w:cs="Arial"/>
          <w:color w:val="auto"/>
        </w:rPr>
        <w:t xml:space="preserve">     </w:t>
      </w:r>
      <w:r w:rsidRPr="00F7715A">
        <w:rPr>
          <w:rFonts w:ascii="Arial" w:hAnsi="Arial" w:cs="Arial"/>
          <w:b/>
          <w:bCs/>
          <w:color w:val="auto"/>
        </w:rPr>
        <w:t>Povinné zkoušk</w:t>
      </w:r>
      <w:r w:rsidR="00A06D3C">
        <w:rPr>
          <w:rFonts w:ascii="Arial" w:hAnsi="Arial" w:cs="Arial"/>
          <w:b/>
          <w:bCs/>
          <w:color w:val="auto"/>
        </w:rPr>
        <w:t>a</w:t>
      </w:r>
    </w:p>
    <w:tbl>
      <w:tblPr>
        <w:tblW w:w="10008" w:type="dxa"/>
        <w:jc w:val="center"/>
        <w:tblCellMar>
          <w:left w:w="0" w:type="dxa"/>
          <w:right w:w="0" w:type="dxa"/>
        </w:tblCellMar>
        <w:tblLook w:val="04A0" w:firstRow="1" w:lastRow="0" w:firstColumn="1" w:lastColumn="0" w:noHBand="0" w:noVBand="1"/>
      </w:tblPr>
      <w:tblGrid>
        <w:gridCol w:w="5148"/>
        <w:gridCol w:w="4860"/>
      </w:tblGrid>
      <w:tr w:rsidR="00F7715A" w:rsidRPr="00F7715A" w14:paraId="74A38BFE" w14:textId="77777777" w:rsidTr="00B40465">
        <w:trPr>
          <w:jc w:val="center"/>
        </w:trPr>
        <w:tc>
          <w:tcPr>
            <w:tcW w:w="51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3BAAC6" w14:textId="77777777" w:rsidR="00761156" w:rsidRPr="00F7715A" w:rsidRDefault="00761156" w:rsidP="00BB71EC">
            <w:pPr>
              <w:pStyle w:val="Normlnweb"/>
              <w:spacing w:before="120" w:beforeAutospacing="0" w:after="120" w:afterAutospacing="0"/>
              <w:rPr>
                <w:rFonts w:ascii="Arial" w:hAnsi="Arial" w:cs="Arial"/>
                <w:color w:val="auto"/>
                <w:sz w:val="20"/>
              </w:rPr>
            </w:pPr>
            <w:r w:rsidRPr="00F7715A">
              <w:rPr>
                <w:rFonts w:ascii="Arial" w:hAnsi="Arial" w:cs="Arial"/>
                <w:b/>
                <w:bCs/>
                <w:color w:val="auto"/>
                <w:sz w:val="20"/>
              </w:rPr>
              <w:t xml:space="preserve">Pro obor </w:t>
            </w:r>
            <w:r w:rsidR="00BB71EC" w:rsidRPr="00F7715A">
              <w:rPr>
                <w:rFonts w:ascii="Arial" w:hAnsi="Arial" w:cs="Arial"/>
                <w:b/>
                <w:bCs/>
                <w:color w:val="auto"/>
                <w:sz w:val="20"/>
              </w:rPr>
              <w:t>Ekonomika a podnikání</w:t>
            </w:r>
          </w:p>
        </w:tc>
        <w:tc>
          <w:tcPr>
            <w:tcW w:w="48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41354A9" w14:textId="4B16EF63" w:rsidR="00761156" w:rsidRPr="00F7715A" w:rsidRDefault="00761156" w:rsidP="006D5D0E">
            <w:pPr>
              <w:pStyle w:val="Normlnweb"/>
              <w:spacing w:before="120" w:beforeAutospacing="0" w:after="120" w:afterAutospacing="0"/>
              <w:rPr>
                <w:rFonts w:ascii="Arial" w:hAnsi="Arial" w:cs="Arial"/>
                <w:color w:val="auto"/>
                <w:sz w:val="20"/>
              </w:rPr>
            </w:pPr>
            <w:r w:rsidRPr="00F7715A">
              <w:rPr>
                <w:rFonts w:ascii="Arial" w:hAnsi="Arial" w:cs="Arial"/>
                <w:b/>
                <w:bCs/>
                <w:color w:val="auto"/>
                <w:sz w:val="20"/>
              </w:rPr>
              <w:t xml:space="preserve">Pro obor </w:t>
            </w:r>
            <w:r w:rsidR="002677BF" w:rsidRPr="00F7715A">
              <w:rPr>
                <w:rFonts w:ascii="Arial" w:hAnsi="Arial" w:cs="Arial"/>
                <w:b/>
                <w:bCs/>
                <w:color w:val="auto"/>
                <w:sz w:val="20"/>
              </w:rPr>
              <w:t>Praktická sestra</w:t>
            </w:r>
          </w:p>
        </w:tc>
      </w:tr>
      <w:tr w:rsidR="00A06D3C" w:rsidRPr="00F7715A" w14:paraId="6AF9E3FD" w14:textId="77777777" w:rsidTr="00B40465">
        <w:trPr>
          <w:jc w:val="center"/>
        </w:trPr>
        <w:tc>
          <w:tcPr>
            <w:tcW w:w="51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9745141" w14:textId="03DEDEF6" w:rsidR="00A06D3C" w:rsidRPr="00F7715A" w:rsidRDefault="00A06D3C" w:rsidP="00A06D3C">
            <w:pPr>
              <w:pStyle w:val="Normlnweb"/>
              <w:spacing w:before="120" w:beforeAutospacing="0" w:after="120" w:afterAutospacing="0"/>
              <w:rPr>
                <w:rFonts w:ascii="Arial" w:hAnsi="Arial" w:cs="Arial"/>
                <w:b/>
                <w:bCs/>
                <w:color w:val="auto"/>
                <w:sz w:val="20"/>
              </w:rPr>
            </w:pPr>
            <w:r w:rsidRPr="00F7715A">
              <w:rPr>
                <w:rFonts w:ascii="Arial" w:hAnsi="Arial" w:cs="Arial"/>
                <w:sz w:val="20"/>
              </w:rPr>
              <w:t xml:space="preserve">1. </w:t>
            </w:r>
            <w:r>
              <w:rPr>
                <w:rFonts w:ascii="Arial" w:hAnsi="Arial" w:cs="Arial"/>
                <w:sz w:val="20"/>
              </w:rPr>
              <w:t>Český jazyk a literatura</w:t>
            </w:r>
            <w:r w:rsidRPr="00F7715A">
              <w:rPr>
                <w:rFonts w:ascii="Arial" w:hAnsi="Arial" w:cs="Arial"/>
                <w:sz w:val="20"/>
              </w:rPr>
              <w:t xml:space="preserve"> (</w:t>
            </w:r>
            <w:r>
              <w:rPr>
                <w:rFonts w:ascii="Arial" w:hAnsi="Arial" w:cs="Arial"/>
                <w:sz w:val="20"/>
              </w:rPr>
              <w:t>písemná práce a ústní</w:t>
            </w:r>
            <w:r w:rsidRPr="00F7715A">
              <w:rPr>
                <w:rFonts w:ascii="Arial" w:hAnsi="Arial" w:cs="Arial"/>
                <w:sz w:val="20"/>
              </w:rPr>
              <w:t xml:space="preserve"> zkouška)</w:t>
            </w:r>
          </w:p>
        </w:tc>
        <w:tc>
          <w:tcPr>
            <w:tcW w:w="48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5E1935" w14:textId="0F68552F" w:rsidR="00A06D3C" w:rsidRPr="00F7715A" w:rsidRDefault="00A06D3C" w:rsidP="00CA360B">
            <w:pPr>
              <w:pStyle w:val="Normlnweb"/>
              <w:spacing w:before="120" w:beforeAutospacing="0" w:after="120" w:afterAutospacing="0"/>
              <w:rPr>
                <w:rFonts w:ascii="Arial" w:hAnsi="Arial" w:cs="Arial"/>
                <w:b/>
                <w:bCs/>
                <w:color w:val="auto"/>
                <w:sz w:val="20"/>
              </w:rPr>
            </w:pPr>
            <w:r w:rsidRPr="00F7715A">
              <w:rPr>
                <w:rFonts w:ascii="Arial" w:hAnsi="Arial" w:cs="Arial"/>
                <w:sz w:val="20"/>
              </w:rPr>
              <w:t xml:space="preserve">1. </w:t>
            </w:r>
            <w:r>
              <w:rPr>
                <w:rFonts w:ascii="Arial" w:hAnsi="Arial" w:cs="Arial"/>
                <w:sz w:val="20"/>
              </w:rPr>
              <w:t>Český jazyk a literatura</w:t>
            </w:r>
            <w:r w:rsidRPr="00F7715A">
              <w:rPr>
                <w:rFonts w:ascii="Arial" w:hAnsi="Arial" w:cs="Arial"/>
                <w:sz w:val="20"/>
              </w:rPr>
              <w:t xml:space="preserve"> (</w:t>
            </w:r>
            <w:r>
              <w:rPr>
                <w:rFonts w:ascii="Arial" w:hAnsi="Arial" w:cs="Arial"/>
                <w:sz w:val="20"/>
              </w:rPr>
              <w:t>písemná práce a ústní</w:t>
            </w:r>
            <w:r w:rsidRPr="00F7715A">
              <w:rPr>
                <w:rFonts w:ascii="Arial" w:hAnsi="Arial" w:cs="Arial"/>
                <w:sz w:val="20"/>
              </w:rPr>
              <w:t xml:space="preserve"> zkouška)</w:t>
            </w:r>
          </w:p>
        </w:tc>
      </w:tr>
      <w:tr w:rsidR="00A06D3C" w:rsidRPr="00F7715A" w14:paraId="2E518742" w14:textId="77777777" w:rsidTr="00B40465">
        <w:trPr>
          <w:jc w:val="center"/>
        </w:trPr>
        <w:tc>
          <w:tcPr>
            <w:tcW w:w="51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1187B6" w14:textId="17A1430E" w:rsidR="00A06D3C" w:rsidRPr="00F7715A" w:rsidRDefault="00A06D3C" w:rsidP="00A06D3C">
            <w:pPr>
              <w:pStyle w:val="Normlnweb"/>
              <w:spacing w:before="120" w:beforeAutospacing="0" w:after="120" w:afterAutospacing="0"/>
              <w:rPr>
                <w:rFonts w:ascii="Arial" w:hAnsi="Arial" w:cs="Arial"/>
                <w:b/>
                <w:bCs/>
                <w:color w:val="auto"/>
                <w:sz w:val="20"/>
              </w:rPr>
            </w:pPr>
            <w:r>
              <w:rPr>
                <w:rFonts w:ascii="Arial" w:hAnsi="Arial" w:cs="Arial"/>
                <w:sz w:val="20"/>
              </w:rPr>
              <w:t>2</w:t>
            </w:r>
            <w:r w:rsidRPr="00F7715A">
              <w:rPr>
                <w:rFonts w:ascii="Arial" w:hAnsi="Arial" w:cs="Arial"/>
                <w:sz w:val="20"/>
              </w:rPr>
              <w:t xml:space="preserve">. </w:t>
            </w:r>
            <w:r>
              <w:rPr>
                <w:rFonts w:ascii="Arial" w:hAnsi="Arial" w:cs="Arial"/>
                <w:sz w:val="20"/>
              </w:rPr>
              <w:t>Anglický / německý jazyk</w:t>
            </w:r>
            <w:r w:rsidRPr="00F7715A">
              <w:rPr>
                <w:rFonts w:ascii="Arial" w:hAnsi="Arial" w:cs="Arial"/>
                <w:sz w:val="20"/>
              </w:rPr>
              <w:t xml:space="preserve"> (</w:t>
            </w:r>
            <w:r>
              <w:rPr>
                <w:rFonts w:ascii="Arial" w:hAnsi="Arial" w:cs="Arial"/>
                <w:sz w:val="20"/>
              </w:rPr>
              <w:t>písemná práce a ústní</w:t>
            </w:r>
            <w:r w:rsidRPr="00F7715A">
              <w:rPr>
                <w:rFonts w:ascii="Arial" w:hAnsi="Arial" w:cs="Arial"/>
                <w:sz w:val="20"/>
              </w:rPr>
              <w:t xml:space="preserve"> zkouška)</w:t>
            </w:r>
          </w:p>
        </w:tc>
        <w:tc>
          <w:tcPr>
            <w:tcW w:w="48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901A66" w14:textId="26F8C539" w:rsidR="00A06D3C" w:rsidRPr="00F7715A" w:rsidRDefault="00A06D3C" w:rsidP="00CA360B">
            <w:pPr>
              <w:pStyle w:val="Normlnweb"/>
              <w:spacing w:before="120" w:beforeAutospacing="0" w:after="120" w:afterAutospacing="0"/>
              <w:rPr>
                <w:rFonts w:ascii="Arial" w:hAnsi="Arial" w:cs="Arial"/>
                <w:b/>
                <w:bCs/>
                <w:color w:val="auto"/>
                <w:sz w:val="20"/>
              </w:rPr>
            </w:pPr>
            <w:r>
              <w:rPr>
                <w:rFonts w:ascii="Arial" w:hAnsi="Arial" w:cs="Arial"/>
                <w:sz w:val="20"/>
              </w:rPr>
              <w:t>2</w:t>
            </w:r>
            <w:r w:rsidRPr="00F7715A">
              <w:rPr>
                <w:rFonts w:ascii="Arial" w:hAnsi="Arial" w:cs="Arial"/>
                <w:sz w:val="20"/>
              </w:rPr>
              <w:t xml:space="preserve">. </w:t>
            </w:r>
            <w:r>
              <w:rPr>
                <w:rFonts w:ascii="Arial" w:hAnsi="Arial" w:cs="Arial"/>
                <w:sz w:val="20"/>
              </w:rPr>
              <w:t>Anglický / německý jazyk</w:t>
            </w:r>
            <w:r w:rsidRPr="00F7715A">
              <w:rPr>
                <w:rFonts w:ascii="Arial" w:hAnsi="Arial" w:cs="Arial"/>
                <w:sz w:val="20"/>
              </w:rPr>
              <w:t xml:space="preserve"> (</w:t>
            </w:r>
            <w:r>
              <w:rPr>
                <w:rFonts w:ascii="Arial" w:hAnsi="Arial" w:cs="Arial"/>
                <w:sz w:val="20"/>
              </w:rPr>
              <w:t>písemná práce a ústní</w:t>
            </w:r>
            <w:r w:rsidRPr="00F7715A">
              <w:rPr>
                <w:rFonts w:ascii="Arial" w:hAnsi="Arial" w:cs="Arial"/>
                <w:sz w:val="20"/>
              </w:rPr>
              <w:t xml:space="preserve"> zkouška)</w:t>
            </w:r>
          </w:p>
        </w:tc>
      </w:tr>
      <w:tr w:rsidR="00F7715A" w:rsidRPr="00F7715A" w14:paraId="7D25BCDD" w14:textId="77777777" w:rsidTr="00B40465">
        <w:trPr>
          <w:jc w:val="center"/>
        </w:trPr>
        <w:tc>
          <w:tcPr>
            <w:tcW w:w="5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3E7CBE" w14:textId="0905CCF5" w:rsidR="00761156" w:rsidRPr="00F7715A" w:rsidRDefault="00A06D3C" w:rsidP="002F2A0B">
            <w:pPr>
              <w:spacing w:before="120" w:after="120"/>
              <w:rPr>
                <w:rFonts w:ascii="Arial" w:hAnsi="Arial" w:cs="Arial"/>
                <w:sz w:val="20"/>
              </w:rPr>
            </w:pPr>
            <w:r>
              <w:rPr>
                <w:rFonts w:ascii="Arial" w:hAnsi="Arial" w:cs="Arial"/>
                <w:sz w:val="20"/>
              </w:rPr>
              <w:t>3</w:t>
            </w:r>
            <w:r w:rsidR="00761156" w:rsidRPr="00F7715A">
              <w:rPr>
                <w:rFonts w:ascii="Arial" w:hAnsi="Arial" w:cs="Arial"/>
                <w:sz w:val="20"/>
              </w:rPr>
              <w:t xml:space="preserve">. </w:t>
            </w:r>
            <w:r w:rsidR="002F2A0B" w:rsidRPr="00F7715A">
              <w:rPr>
                <w:rFonts w:ascii="Arial" w:hAnsi="Arial" w:cs="Arial"/>
                <w:sz w:val="20"/>
              </w:rPr>
              <w:t>Mediální prezentace</w:t>
            </w:r>
            <w:r w:rsidR="00761156" w:rsidRPr="00F7715A">
              <w:rPr>
                <w:rFonts w:ascii="Arial" w:hAnsi="Arial" w:cs="Arial"/>
                <w:sz w:val="20"/>
              </w:rPr>
              <w:t xml:space="preserve"> (praktická zkouška)</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446D67" w14:textId="3C0C9588" w:rsidR="00761156" w:rsidRPr="00F7715A" w:rsidRDefault="00A06D3C" w:rsidP="00CA360B">
            <w:pPr>
              <w:pStyle w:val="Normlnweb"/>
              <w:spacing w:before="120" w:beforeAutospacing="0" w:after="120" w:afterAutospacing="0"/>
              <w:rPr>
                <w:rFonts w:ascii="Arial" w:hAnsi="Arial" w:cs="Arial"/>
                <w:color w:val="auto"/>
                <w:sz w:val="20"/>
              </w:rPr>
            </w:pPr>
            <w:r>
              <w:rPr>
                <w:rFonts w:ascii="Arial" w:hAnsi="Arial" w:cs="Arial"/>
                <w:color w:val="auto"/>
                <w:sz w:val="20"/>
              </w:rPr>
              <w:t>3</w:t>
            </w:r>
            <w:r w:rsidR="00761156" w:rsidRPr="00F7715A">
              <w:rPr>
                <w:rFonts w:ascii="Arial" w:hAnsi="Arial" w:cs="Arial"/>
                <w:color w:val="auto"/>
                <w:sz w:val="20"/>
              </w:rPr>
              <w:t xml:space="preserve">. Soubor odborných zdravotnických </w:t>
            </w:r>
            <w:r w:rsidR="009656A9" w:rsidRPr="00F7715A">
              <w:rPr>
                <w:rFonts w:ascii="Arial" w:hAnsi="Arial" w:cs="Arial"/>
                <w:color w:val="auto"/>
                <w:sz w:val="20"/>
              </w:rPr>
              <w:t>předmětů (</w:t>
            </w:r>
            <w:r w:rsidR="00761156" w:rsidRPr="00F7715A">
              <w:rPr>
                <w:rFonts w:ascii="Arial" w:hAnsi="Arial" w:cs="Arial"/>
                <w:color w:val="auto"/>
                <w:sz w:val="20"/>
              </w:rPr>
              <w:t>praktická zkouška)</w:t>
            </w:r>
          </w:p>
        </w:tc>
      </w:tr>
      <w:tr w:rsidR="00F7715A" w:rsidRPr="00F7715A" w14:paraId="0756C195" w14:textId="77777777" w:rsidTr="00B40465">
        <w:trPr>
          <w:jc w:val="center"/>
        </w:trPr>
        <w:tc>
          <w:tcPr>
            <w:tcW w:w="5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CB702F" w14:textId="1D420252" w:rsidR="00761156" w:rsidRPr="00F7715A" w:rsidRDefault="00761156" w:rsidP="002F2A0B">
            <w:pPr>
              <w:pStyle w:val="Normlnweb"/>
              <w:spacing w:before="120" w:beforeAutospacing="0" w:after="120" w:afterAutospacing="0"/>
              <w:ind w:hanging="260"/>
              <w:rPr>
                <w:rFonts w:ascii="Arial" w:hAnsi="Arial" w:cs="Arial"/>
                <w:color w:val="auto"/>
                <w:sz w:val="20"/>
              </w:rPr>
            </w:pPr>
            <w:r w:rsidRPr="00F7715A">
              <w:rPr>
                <w:rFonts w:ascii="Arial" w:hAnsi="Arial" w:cs="Arial"/>
                <w:color w:val="auto"/>
                <w:sz w:val="20"/>
              </w:rPr>
              <w:t>     </w:t>
            </w:r>
            <w:r w:rsidR="00A06D3C">
              <w:rPr>
                <w:rFonts w:ascii="Arial" w:hAnsi="Arial" w:cs="Arial"/>
                <w:color w:val="auto"/>
                <w:sz w:val="20"/>
              </w:rPr>
              <w:t>4</w:t>
            </w:r>
            <w:r w:rsidRPr="00F7715A">
              <w:rPr>
                <w:rFonts w:ascii="Arial" w:hAnsi="Arial" w:cs="Arial"/>
                <w:color w:val="auto"/>
                <w:sz w:val="20"/>
              </w:rPr>
              <w:t>. </w:t>
            </w:r>
            <w:r w:rsidR="002F2A0B" w:rsidRPr="00F7715A">
              <w:rPr>
                <w:rFonts w:ascii="Arial" w:hAnsi="Arial" w:cs="Arial"/>
                <w:color w:val="auto"/>
                <w:sz w:val="20"/>
              </w:rPr>
              <w:t>Marketingové činnosti</w:t>
            </w:r>
            <w:r w:rsidRPr="00F7715A">
              <w:rPr>
                <w:rFonts w:ascii="Arial" w:hAnsi="Arial" w:cs="Arial"/>
                <w:color w:val="auto"/>
                <w:sz w:val="20"/>
              </w:rPr>
              <w:t xml:space="preserve"> (ústní zkouška)</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9B8554" w14:textId="3469F244" w:rsidR="00761156" w:rsidRPr="00F7715A" w:rsidRDefault="00A06D3C" w:rsidP="00CA360B">
            <w:pPr>
              <w:pStyle w:val="Normlnweb"/>
              <w:spacing w:before="120" w:beforeAutospacing="0" w:after="120" w:afterAutospacing="0"/>
              <w:rPr>
                <w:rFonts w:ascii="Arial" w:hAnsi="Arial" w:cs="Arial"/>
                <w:color w:val="auto"/>
                <w:sz w:val="20"/>
              </w:rPr>
            </w:pPr>
            <w:r>
              <w:rPr>
                <w:rFonts w:ascii="Arial" w:hAnsi="Arial" w:cs="Arial"/>
                <w:color w:val="auto"/>
                <w:sz w:val="20"/>
              </w:rPr>
              <w:t>4</w:t>
            </w:r>
            <w:r w:rsidR="00761156" w:rsidRPr="00F7715A">
              <w:rPr>
                <w:rFonts w:ascii="Arial" w:hAnsi="Arial" w:cs="Arial"/>
                <w:color w:val="auto"/>
                <w:sz w:val="20"/>
              </w:rPr>
              <w:t>. Ošetřovatelství (ústní zkouška)</w:t>
            </w:r>
          </w:p>
        </w:tc>
      </w:tr>
      <w:tr w:rsidR="00761156" w:rsidRPr="00F7715A" w14:paraId="6DD40AFC" w14:textId="77777777" w:rsidTr="00B40465">
        <w:trPr>
          <w:jc w:val="center"/>
        </w:trPr>
        <w:tc>
          <w:tcPr>
            <w:tcW w:w="5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4D3158" w14:textId="69044F71" w:rsidR="00761156" w:rsidRPr="00F7715A" w:rsidRDefault="00A06D3C" w:rsidP="002F2A0B">
            <w:pPr>
              <w:pStyle w:val="Normlnweb"/>
              <w:spacing w:before="120" w:beforeAutospacing="0" w:after="120" w:afterAutospacing="0"/>
              <w:rPr>
                <w:rFonts w:ascii="Arial" w:hAnsi="Arial" w:cs="Arial"/>
                <w:color w:val="auto"/>
                <w:sz w:val="20"/>
              </w:rPr>
            </w:pPr>
            <w:r>
              <w:rPr>
                <w:rFonts w:ascii="Arial" w:hAnsi="Arial" w:cs="Arial"/>
                <w:color w:val="auto"/>
                <w:sz w:val="20"/>
              </w:rPr>
              <w:t>5</w:t>
            </w:r>
            <w:r w:rsidR="00761156" w:rsidRPr="00F7715A">
              <w:rPr>
                <w:rFonts w:ascii="Arial" w:hAnsi="Arial" w:cs="Arial"/>
                <w:color w:val="auto"/>
                <w:sz w:val="20"/>
              </w:rPr>
              <w:t>. Ekonomi</w:t>
            </w:r>
            <w:r w:rsidR="002F2A0B" w:rsidRPr="00F7715A">
              <w:rPr>
                <w:rFonts w:ascii="Arial" w:hAnsi="Arial" w:cs="Arial"/>
                <w:color w:val="auto"/>
                <w:sz w:val="20"/>
              </w:rPr>
              <w:t>cké činnosti</w:t>
            </w:r>
            <w:r w:rsidR="00761156" w:rsidRPr="00F7715A">
              <w:rPr>
                <w:rFonts w:ascii="Arial" w:hAnsi="Arial" w:cs="Arial"/>
                <w:color w:val="auto"/>
                <w:sz w:val="20"/>
              </w:rPr>
              <w:t xml:space="preserve"> (ústní zkouška)</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6AC9FE" w14:textId="464D1858" w:rsidR="00761156" w:rsidRPr="00F7715A" w:rsidRDefault="00A06D3C" w:rsidP="00CA360B">
            <w:pPr>
              <w:pStyle w:val="Normlnweb"/>
              <w:spacing w:before="120" w:beforeAutospacing="0" w:after="120" w:afterAutospacing="0"/>
              <w:rPr>
                <w:rFonts w:ascii="Arial" w:hAnsi="Arial" w:cs="Arial"/>
                <w:color w:val="auto"/>
                <w:sz w:val="20"/>
              </w:rPr>
            </w:pPr>
            <w:r>
              <w:rPr>
                <w:rFonts w:ascii="Arial" w:hAnsi="Arial" w:cs="Arial"/>
                <w:color w:val="auto"/>
                <w:sz w:val="20"/>
              </w:rPr>
              <w:t>5</w:t>
            </w:r>
            <w:r w:rsidR="00761156" w:rsidRPr="00F7715A">
              <w:rPr>
                <w:rFonts w:ascii="Arial" w:hAnsi="Arial" w:cs="Arial"/>
                <w:color w:val="auto"/>
                <w:sz w:val="20"/>
              </w:rPr>
              <w:t>. Psychologie a komunikace (ústní zkouška)</w:t>
            </w:r>
          </w:p>
        </w:tc>
      </w:tr>
    </w:tbl>
    <w:p w14:paraId="3EBB72EB" w14:textId="77777777" w:rsidR="00761156" w:rsidRPr="00F7715A" w:rsidRDefault="00761156" w:rsidP="00CA360B">
      <w:pPr>
        <w:pStyle w:val="Normlnweb"/>
        <w:spacing w:before="120" w:beforeAutospacing="0" w:after="120" w:afterAutospacing="0"/>
        <w:outlineLvl w:val="3"/>
        <w:rPr>
          <w:rFonts w:ascii="Arial" w:hAnsi="Arial" w:cs="Arial"/>
          <w:color w:val="auto"/>
        </w:rPr>
      </w:pPr>
      <w:r w:rsidRPr="00F7715A">
        <w:rPr>
          <w:rFonts w:ascii="Arial" w:hAnsi="Arial" w:cs="Arial"/>
          <w:b/>
          <w:bCs/>
          <w:color w:val="auto"/>
        </w:rPr>
        <w:t>B.</w:t>
      </w:r>
      <w:r w:rsidRPr="00F7715A">
        <w:rPr>
          <w:rFonts w:ascii="Arial" w:hAnsi="Arial" w:cs="Arial"/>
          <w:color w:val="auto"/>
        </w:rPr>
        <w:t xml:space="preserve">     </w:t>
      </w:r>
      <w:r w:rsidRPr="00F7715A">
        <w:rPr>
          <w:rFonts w:ascii="Arial" w:hAnsi="Arial" w:cs="Arial"/>
          <w:b/>
          <w:bCs/>
          <w:color w:val="auto"/>
        </w:rPr>
        <w:t>Nepovinné zkoušky</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48"/>
        <w:gridCol w:w="4860"/>
      </w:tblGrid>
      <w:tr w:rsidR="00F7715A" w:rsidRPr="00F7715A" w14:paraId="3DAC6983" w14:textId="77777777" w:rsidTr="002F2A0B">
        <w:trPr>
          <w:jc w:val="center"/>
        </w:trPr>
        <w:tc>
          <w:tcPr>
            <w:tcW w:w="5148" w:type="dxa"/>
            <w:shd w:val="clear" w:color="auto" w:fill="auto"/>
            <w:tcMar>
              <w:top w:w="0" w:type="dxa"/>
              <w:left w:w="108" w:type="dxa"/>
              <w:bottom w:w="0" w:type="dxa"/>
              <w:right w:w="108" w:type="dxa"/>
            </w:tcMar>
            <w:hideMark/>
          </w:tcPr>
          <w:p w14:paraId="3834646F" w14:textId="77777777" w:rsidR="00761156" w:rsidRPr="00F7715A" w:rsidRDefault="00761156" w:rsidP="00CA360B">
            <w:pPr>
              <w:pStyle w:val="Normlnweb"/>
              <w:spacing w:before="120" w:beforeAutospacing="0" w:after="120" w:afterAutospacing="0"/>
              <w:rPr>
                <w:rFonts w:ascii="Arial" w:hAnsi="Arial" w:cs="Arial"/>
                <w:color w:val="auto"/>
                <w:sz w:val="20"/>
              </w:rPr>
            </w:pPr>
            <w:r w:rsidRPr="00F7715A">
              <w:rPr>
                <w:rFonts w:ascii="Arial" w:hAnsi="Arial" w:cs="Arial"/>
                <w:b/>
                <w:bCs/>
                <w:color w:val="auto"/>
                <w:sz w:val="20"/>
              </w:rPr>
              <w:t xml:space="preserve">Pro obor </w:t>
            </w:r>
            <w:r w:rsidR="00BB71EC" w:rsidRPr="00F7715A">
              <w:rPr>
                <w:rFonts w:ascii="Arial" w:hAnsi="Arial" w:cs="Arial"/>
                <w:b/>
                <w:bCs/>
                <w:color w:val="auto"/>
                <w:sz w:val="20"/>
              </w:rPr>
              <w:t>Ekonomika a podnikání</w:t>
            </w:r>
          </w:p>
        </w:tc>
        <w:tc>
          <w:tcPr>
            <w:tcW w:w="4860" w:type="dxa"/>
            <w:shd w:val="clear" w:color="auto" w:fill="auto"/>
            <w:tcMar>
              <w:top w:w="0" w:type="dxa"/>
              <w:left w:w="108" w:type="dxa"/>
              <w:bottom w:w="0" w:type="dxa"/>
              <w:right w:w="108" w:type="dxa"/>
            </w:tcMar>
            <w:hideMark/>
          </w:tcPr>
          <w:p w14:paraId="4CFDBF9B" w14:textId="4C30DC62" w:rsidR="00761156" w:rsidRPr="00F7715A" w:rsidRDefault="00761156" w:rsidP="006D5D0E">
            <w:pPr>
              <w:pStyle w:val="Normlnweb"/>
              <w:spacing w:before="120" w:beforeAutospacing="0" w:after="120" w:afterAutospacing="0"/>
              <w:rPr>
                <w:rFonts w:ascii="Arial" w:hAnsi="Arial" w:cs="Arial"/>
                <w:color w:val="auto"/>
                <w:sz w:val="20"/>
              </w:rPr>
            </w:pPr>
            <w:r w:rsidRPr="00F7715A">
              <w:rPr>
                <w:rFonts w:ascii="Arial" w:hAnsi="Arial" w:cs="Arial"/>
                <w:b/>
                <w:bCs/>
                <w:color w:val="auto"/>
                <w:sz w:val="20"/>
              </w:rPr>
              <w:t xml:space="preserve">Pro obor </w:t>
            </w:r>
            <w:r w:rsidR="002677BF" w:rsidRPr="00F7715A">
              <w:rPr>
                <w:rFonts w:ascii="Arial" w:hAnsi="Arial" w:cs="Arial"/>
                <w:b/>
                <w:bCs/>
                <w:color w:val="auto"/>
                <w:sz w:val="20"/>
              </w:rPr>
              <w:t>Praktická sestra</w:t>
            </w:r>
          </w:p>
        </w:tc>
      </w:tr>
      <w:tr w:rsidR="00F7715A" w:rsidRPr="00F7715A" w14:paraId="46A69A49" w14:textId="77777777" w:rsidTr="002F2A0B">
        <w:trPr>
          <w:jc w:val="center"/>
        </w:trPr>
        <w:tc>
          <w:tcPr>
            <w:tcW w:w="5148" w:type="dxa"/>
            <w:shd w:val="clear" w:color="auto" w:fill="auto"/>
            <w:tcMar>
              <w:top w:w="0" w:type="dxa"/>
              <w:left w:w="108" w:type="dxa"/>
              <w:bottom w:w="0" w:type="dxa"/>
              <w:right w:w="108" w:type="dxa"/>
            </w:tcMar>
            <w:hideMark/>
          </w:tcPr>
          <w:p w14:paraId="1A589604" w14:textId="77777777" w:rsidR="00761156" w:rsidRPr="00F7715A" w:rsidRDefault="00761156" w:rsidP="00CA360B">
            <w:pPr>
              <w:pStyle w:val="Normlnweb"/>
              <w:spacing w:before="120" w:beforeAutospacing="0" w:after="120" w:afterAutospacing="0"/>
              <w:rPr>
                <w:rFonts w:ascii="Arial" w:hAnsi="Arial" w:cs="Arial"/>
                <w:color w:val="auto"/>
                <w:sz w:val="20"/>
              </w:rPr>
            </w:pPr>
            <w:r w:rsidRPr="00F7715A">
              <w:rPr>
                <w:rFonts w:ascii="Arial" w:hAnsi="Arial" w:cs="Arial"/>
                <w:color w:val="auto"/>
                <w:sz w:val="20"/>
              </w:rPr>
              <w:t xml:space="preserve">1. Německý jazyk / Anglický jazyk (ústní zkouška) </w:t>
            </w:r>
            <w:r w:rsidRPr="00F7715A">
              <w:rPr>
                <w:rFonts w:ascii="Arial" w:hAnsi="Arial" w:cs="Arial"/>
                <w:i/>
                <w:iCs/>
                <w:color w:val="auto"/>
                <w:sz w:val="20"/>
              </w:rPr>
              <w:t>lze volit jiný jazyk než ten, který byl zvolen ve společné část MZ</w:t>
            </w:r>
          </w:p>
        </w:tc>
        <w:tc>
          <w:tcPr>
            <w:tcW w:w="4860" w:type="dxa"/>
            <w:shd w:val="clear" w:color="auto" w:fill="auto"/>
            <w:tcMar>
              <w:top w:w="0" w:type="dxa"/>
              <w:left w:w="108" w:type="dxa"/>
              <w:bottom w:w="0" w:type="dxa"/>
              <w:right w:w="108" w:type="dxa"/>
            </w:tcMar>
            <w:hideMark/>
          </w:tcPr>
          <w:p w14:paraId="537FDF9C" w14:textId="77777777" w:rsidR="00761156" w:rsidRPr="00F7715A" w:rsidRDefault="00761156" w:rsidP="00CA360B">
            <w:pPr>
              <w:pStyle w:val="Normlnweb"/>
              <w:spacing w:before="120" w:beforeAutospacing="0" w:after="120" w:afterAutospacing="0"/>
              <w:rPr>
                <w:rFonts w:ascii="Arial" w:hAnsi="Arial" w:cs="Arial"/>
                <w:color w:val="auto"/>
                <w:sz w:val="20"/>
              </w:rPr>
            </w:pPr>
            <w:r w:rsidRPr="00F7715A">
              <w:rPr>
                <w:rFonts w:ascii="Arial" w:hAnsi="Arial" w:cs="Arial"/>
                <w:color w:val="auto"/>
                <w:sz w:val="20"/>
              </w:rPr>
              <w:t xml:space="preserve">1.  Anglický /Německý jazyk (ústní zkouška) </w:t>
            </w:r>
            <w:r w:rsidRPr="00F7715A">
              <w:rPr>
                <w:rFonts w:ascii="Arial" w:hAnsi="Arial" w:cs="Arial"/>
                <w:i/>
                <w:iCs/>
                <w:color w:val="auto"/>
                <w:sz w:val="20"/>
              </w:rPr>
              <w:t>předmět lze volit jen v případě, že nebyl zvolen ve společné části MZ</w:t>
            </w:r>
          </w:p>
          <w:p w14:paraId="6BB23A70" w14:textId="77777777" w:rsidR="00761156" w:rsidRPr="00F7715A" w:rsidRDefault="00761156" w:rsidP="00CA360B">
            <w:pPr>
              <w:pStyle w:val="Normlnweb"/>
              <w:spacing w:before="120" w:beforeAutospacing="0" w:after="120" w:afterAutospacing="0"/>
              <w:rPr>
                <w:rFonts w:ascii="Arial" w:hAnsi="Arial" w:cs="Arial"/>
                <w:color w:val="auto"/>
                <w:sz w:val="20"/>
              </w:rPr>
            </w:pPr>
            <w:r w:rsidRPr="00F7715A">
              <w:rPr>
                <w:rFonts w:ascii="Arial" w:hAnsi="Arial" w:cs="Arial"/>
                <w:b/>
                <w:bCs/>
                <w:color w:val="auto"/>
                <w:sz w:val="20"/>
              </w:rPr>
              <w:t>nebo</w:t>
            </w:r>
          </w:p>
          <w:p w14:paraId="2F78C191" w14:textId="77777777" w:rsidR="00761156" w:rsidRPr="00F7715A" w:rsidRDefault="00761156" w:rsidP="00CA360B">
            <w:pPr>
              <w:pStyle w:val="Normlnweb"/>
              <w:spacing w:before="120" w:beforeAutospacing="0" w:after="120" w:afterAutospacing="0"/>
              <w:rPr>
                <w:rFonts w:ascii="Arial" w:hAnsi="Arial" w:cs="Arial"/>
                <w:color w:val="auto"/>
                <w:sz w:val="20"/>
              </w:rPr>
            </w:pPr>
            <w:r w:rsidRPr="00F7715A">
              <w:rPr>
                <w:rFonts w:ascii="Arial" w:hAnsi="Arial" w:cs="Arial"/>
                <w:color w:val="auto"/>
                <w:sz w:val="20"/>
              </w:rPr>
              <w:t>Matematika (ústní zkouška) p</w:t>
            </w:r>
            <w:r w:rsidRPr="00F7715A">
              <w:rPr>
                <w:rFonts w:ascii="Arial" w:hAnsi="Arial" w:cs="Arial"/>
                <w:i/>
                <w:iCs/>
                <w:color w:val="auto"/>
                <w:sz w:val="20"/>
              </w:rPr>
              <w:t>ředmět lze volit jen v případě, že nebyl zvolen ve společné části MZ</w:t>
            </w:r>
          </w:p>
        </w:tc>
      </w:tr>
      <w:tr w:rsidR="00F7715A" w:rsidRPr="00F7715A" w14:paraId="7380B452" w14:textId="77777777" w:rsidTr="002F2A0B">
        <w:trPr>
          <w:jc w:val="center"/>
        </w:trPr>
        <w:tc>
          <w:tcPr>
            <w:tcW w:w="5148" w:type="dxa"/>
            <w:shd w:val="clear" w:color="auto" w:fill="auto"/>
            <w:tcMar>
              <w:top w:w="0" w:type="dxa"/>
              <w:left w:w="108" w:type="dxa"/>
              <w:bottom w:w="0" w:type="dxa"/>
              <w:right w:w="108" w:type="dxa"/>
            </w:tcMar>
            <w:hideMark/>
          </w:tcPr>
          <w:p w14:paraId="0079CEB8" w14:textId="77777777" w:rsidR="00761156" w:rsidRPr="00F7715A" w:rsidRDefault="00761156" w:rsidP="00CA360B">
            <w:pPr>
              <w:pStyle w:val="Normlnweb"/>
              <w:spacing w:before="120" w:beforeAutospacing="0" w:after="120" w:afterAutospacing="0"/>
              <w:ind w:hanging="360"/>
              <w:rPr>
                <w:rFonts w:ascii="Arial" w:hAnsi="Arial" w:cs="Arial"/>
                <w:color w:val="auto"/>
                <w:sz w:val="20"/>
              </w:rPr>
            </w:pPr>
            <w:r w:rsidRPr="00F7715A">
              <w:rPr>
                <w:rFonts w:ascii="Arial" w:hAnsi="Arial" w:cs="Arial"/>
                <w:color w:val="auto"/>
                <w:sz w:val="20"/>
              </w:rPr>
              <w:t xml:space="preserve">      2.   Matematika (ústní zkouška) </w:t>
            </w:r>
            <w:r w:rsidRPr="00F7715A">
              <w:rPr>
                <w:rFonts w:ascii="Arial" w:hAnsi="Arial" w:cs="Arial"/>
                <w:i/>
                <w:iCs/>
                <w:color w:val="auto"/>
                <w:sz w:val="20"/>
              </w:rPr>
              <w:t>předmět lze volit jen v případě, že nebyl zvolen ve společné části MZ</w:t>
            </w:r>
          </w:p>
        </w:tc>
        <w:tc>
          <w:tcPr>
            <w:tcW w:w="4860" w:type="dxa"/>
            <w:shd w:val="clear" w:color="auto" w:fill="auto"/>
            <w:tcMar>
              <w:top w:w="0" w:type="dxa"/>
              <w:left w:w="108" w:type="dxa"/>
              <w:bottom w:w="0" w:type="dxa"/>
              <w:right w:w="108" w:type="dxa"/>
            </w:tcMar>
            <w:hideMark/>
          </w:tcPr>
          <w:p w14:paraId="5BFC2768" w14:textId="77777777" w:rsidR="00761156" w:rsidRPr="00F7715A" w:rsidRDefault="00761156" w:rsidP="00CA360B">
            <w:pPr>
              <w:pStyle w:val="Normlnweb"/>
              <w:spacing w:before="120" w:beforeAutospacing="0" w:after="120" w:afterAutospacing="0"/>
              <w:rPr>
                <w:rFonts w:ascii="Arial" w:hAnsi="Arial" w:cs="Arial"/>
                <w:color w:val="auto"/>
                <w:sz w:val="20"/>
              </w:rPr>
            </w:pPr>
            <w:r w:rsidRPr="00F7715A">
              <w:rPr>
                <w:rFonts w:ascii="Arial" w:hAnsi="Arial" w:cs="Arial"/>
                <w:color w:val="auto"/>
                <w:sz w:val="20"/>
              </w:rPr>
              <w:t>2.  Základy společenských věd (ústní zkouška)</w:t>
            </w:r>
          </w:p>
        </w:tc>
      </w:tr>
      <w:tr w:rsidR="00761156" w:rsidRPr="00F7715A" w14:paraId="48E3F744" w14:textId="77777777" w:rsidTr="002F2A0B">
        <w:trPr>
          <w:jc w:val="center"/>
        </w:trPr>
        <w:tc>
          <w:tcPr>
            <w:tcW w:w="5148" w:type="dxa"/>
            <w:shd w:val="clear" w:color="auto" w:fill="auto"/>
            <w:tcMar>
              <w:top w:w="0" w:type="dxa"/>
              <w:left w:w="108" w:type="dxa"/>
              <w:bottom w:w="0" w:type="dxa"/>
              <w:right w:w="108" w:type="dxa"/>
            </w:tcMar>
            <w:hideMark/>
          </w:tcPr>
          <w:p w14:paraId="2B92968A" w14:textId="77777777" w:rsidR="00761156" w:rsidRPr="00F7715A" w:rsidRDefault="00761156" w:rsidP="00CA360B">
            <w:pPr>
              <w:pStyle w:val="Normlnweb"/>
              <w:spacing w:before="120" w:beforeAutospacing="0" w:after="120" w:afterAutospacing="0"/>
              <w:rPr>
                <w:rFonts w:ascii="Arial" w:hAnsi="Arial" w:cs="Arial"/>
                <w:color w:val="auto"/>
                <w:sz w:val="20"/>
              </w:rPr>
            </w:pPr>
            <w:r w:rsidRPr="00F7715A">
              <w:rPr>
                <w:rFonts w:ascii="Arial" w:hAnsi="Arial" w:cs="Arial"/>
                <w:color w:val="auto"/>
                <w:sz w:val="20"/>
              </w:rPr>
              <w:t>3.  Informatika (kombinace: praktická a ústní)</w:t>
            </w:r>
          </w:p>
        </w:tc>
        <w:tc>
          <w:tcPr>
            <w:tcW w:w="0" w:type="auto"/>
            <w:vAlign w:val="center"/>
            <w:hideMark/>
          </w:tcPr>
          <w:p w14:paraId="31A60393" w14:textId="77777777" w:rsidR="00761156" w:rsidRPr="00F7715A" w:rsidRDefault="00761156" w:rsidP="00CA360B">
            <w:pPr>
              <w:spacing w:before="120" w:after="120"/>
              <w:rPr>
                <w:rFonts w:ascii="Arial" w:hAnsi="Arial" w:cs="Arial"/>
                <w:sz w:val="20"/>
              </w:rPr>
            </w:pPr>
          </w:p>
        </w:tc>
      </w:tr>
    </w:tbl>
    <w:p w14:paraId="3E380034" w14:textId="77777777" w:rsidR="00D25BFA" w:rsidRDefault="00D25BFA" w:rsidP="00CA360B">
      <w:pPr>
        <w:spacing w:before="120" w:after="120"/>
        <w:rPr>
          <w:rFonts w:ascii="Arial" w:hAnsi="Arial" w:cs="Arial"/>
          <w:b/>
          <w:bCs/>
          <w:sz w:val="36"/>
          <w:szCs w:val="36"/>
        </w:rPr>
      </w:pPr>
    </w:p>
    <w:p w14:paraId="4A8A1252" w14:textId="77777777" w:rsidR="00DC1173" w:rsidRDefault="00DC1173" w:rsidP="00CA360B">
      <w:pPr>
        <w:spacing w:before="120" w:after="120"/>
        <w:rPr>
          <w:rFonts w:ascii="Arial" w:hAnsi="Arial" w:cs="Arial"/>
          <w:b/>
          <w:bCs/>
          <w:sz w:val="36"/>
          <w:szCs w:val="36"/>
        </w:rPr>
      </w:pPr>
    </w:p>
    <w:p w14:paraId="2DED9E7E" w14:textId="77777777" w:rsidR="00DC1173" w:rsidRDefault="00DC1173" w:rsidP="00CA360B">
      <w:pPr>
        <w:spacing w:before="120" w:after="120"/>
        <w:rPr>
          <w:rFonts w:ascii="Arial" w:hAnsi="Arial" w:cs="Arial"/>
          <w:b/>
          <w:bCs/>
          <w:sz w:val="36"/>
          <w:szCs w:val="36"/>
        </w:rPr>
      </w:pPr>
    </w:p>
    <w:p w14:paraId="34CB722D" w14:textId="022E1DC0" w:rsidR="009E0DD4" w:rsidRPr="00F7715A" w:rsidRDefault="009E0DD4" w:rsidP="00CA360B">
      <w:pPr>
        <w:spacing w:before="120" w:after="120"/>
        <w:rPr>
          <w:rFonts w:ascii="Arial" w:hAnsi="Arial" w:cs="Arial"/>
          <w:b/>
          <w:sz w:val="36"/>
        </w:rPr>
      </w:pPr>
      <w:r w:rsidRPr="00F7715A">
        <w:rPr>
          <w:rFonts w:ascii="Arial" w:hAnsi="Arial" w:cs="Arial"/>
          <w:b/>
          <w:bCs/>
          <w:sz w:val="36"/>
          <w:szCs w:val="36"/>
        </w:rPr>
        <w:t>5. SEZNAM PŘÍLOH</w:t>
      </w:r>
    </w:p>
    <w:p w14:paraId="7BE7FB84" w14:textId="77777777" w:rsidR="009E0DD4" w:rsidRPr="00F7715A" w:rsidRDefault="009E0DD4" w:rsidP="00CA360B">
      <w:pPr>
        <w:spacing w:before="120" w:after="120"/>
        <w:rPr>
          <w:rFonts w:ascii="Arial" w:hAnsi="Arial" w:cs="Arial"/>
          <w:b/>
        </w:rPr>
      </w:pPr>
    </w:p>
    <w:p w14:paraId="0DA8E89F" w14:textId="77777777" w:rsidR="009E0DD4" w:rsidRPr="00F7715A" w:rsidRDefault="009E0DD4" w:rsidP="00C42A25">
      <w:pPr>
        <w:numPr>
          <w:ilvl w:val="1"/>
          <w:numId w:val="13"/>
        </w:numPr>
        <w:spacing w:before="120" w:after="120"/>
        <w:rPr>
          <w:rFonts w:ascii="Arial" w:hAnsi="Arial" w:cs="Arial"/>
          <w:b/>
        </w:rPr>
      </w:pPr>
      <w:r w:rsidRPr="00F7715A">
        <w:rPr>
          <w:rFonts w:ascii="Arial" w:hAnsi="Arial" w:cs="Arial"/>
          <w:b/>
        </w:rPr>
        <w:t>Minimální preventivní program</w:t>
      </w:r>
    </w:p>
    <w:p w14:paraId="23F0E45F" w14:textId="77777777" w:rsidR="009E0DD4" w:rsidRPr="00F7715A" w:rsidRDefault="009E0DD4" w:rsidP="00C42A25">
      <w:pPr>
        <w:numPr>
          <w:ilvl w:val="1"/>
          <w:numId w:val="13"/>
        </w:numPr>
        <w:spacing w:before="120" w:after="120"/>
        <w:rPr>
          <w:rFonts w:ascii="Arial" w:hAnsi="Arial" w:cs="Arial"/>
          <w:b/>
        </w:rPr>
      </w:pPr>
      <w:r w:rsidRPr="00F7715A">
        <w:rPr>
          <w:rFonts w:ascii="Arial" w:hAnsi="Arial" w:cs="Arial"/>
          <w:b/>
        </w:rPr>
        <w:t>Řády učeben</w:t>
      </w:r>
    </w:p>
    <w:p w14:paraId="6B75C45C" w14:textId="0E5F1076" w:rsidR="009E0DD4" w:rsidRDefault="006D5D0E" w:rsidP="00C42A25">
      <w:pPr>
        <w:numPr>
          <w:ilvl w:val="2"/>
          <w:numId w:val="13"/>
        </w:numPr>
        <w:spacing w:before="120" w:after="120"/>
        <w:rPr>
          <w:rFonts w:ascii="Arial" w:hAnsi="Arial" w:cs="Arial"/>
          <w:b/>
        </w:rPr>
      </w:pPr>
      <w:r>
        <w:rPr>
          <w:rFonts w:ascii="Arial" w:hAnsi="Arial" w:cs="Arial"/>
          <w:b/>
        </w:rPr>
        <w:t>O</w:t>
      </w:r>
      <w:r w:rsidR="00EC78B4" w:rsidRPr="00F7715A">
        <w:rPr>
          <w:rFonts w:ascii="Arial" w:hAnsi="Arial" w:cs="Arial"/>
          <w:b/>
        </w:rPr>
        <w:t xml:space="preserve">dborné </w:t>
      </w:r>
      <w:r>
        <w:rPr>
          <w:rFonts w:ascii="Arial" w:hAnsi="Arial" w:cs="Arial"/>
          <w:b/>
        </w:rPr>
        <w:t>zdravotnické učebny 1</w:t>
      </w:r>
    </w:p>
    <w:p w14:paraId="407016CA" w14:textId="02F37010" w:rsidR="006D5D0E" w:rsidRPr="00F7715A" w:rsidRDefault="006D5D0E" w:rsidP="00C42A25">
      <w:pPr>
        <w:numPr>
          <w:ilvl w:val="2"/>
          <w:numId w:val="13"/>
        </w:numPr>
        <w:spacing w:before="120" w:after="120"/>
        <w:rPr>
          <w:rFonts w:ascii="Arial" w:hAnsi="Arial" w:cs="Arial"/>
          <w:b/>
        </w:rPr>
      </w:pPr>
      <w:r>
        <w:rPr>
          <w:rFonts w:ascii="Arial" w:hAnsi="Arial" w:cs="Arial"/>
          <w:b/>
        </w:rPr>
        <w:t>Odborné zdravotnické učebny 2</w:t>
      </w:r>
    </w:p>
    <w:p w14:paraId="1FFAF1F0" w14:textId="07532EB9" w:rsidR="00EC78B4" w:rsidRPr="00F7715A" w:rsidRDefault="006D5D0E" w:rsidP="00C42A25">
      <w:pPr>
        <w:numPr>
          <w:ilvl w:val="2"/>
          <w:numId w:val="13"/>
        </w:numPr>
        <w:spacing w:before="120" w:after="120"/>
        <w:rPr>
          <w:rFonts w:ascii="Arial" w:hAnsi="Arial" w:cs="Arial"/>
          <w:b/>
        </w:rPr>
      </w:pPr>
      <w:r>
        <w:rPr>
          <w:rFonts w:ascii="Arial" w:hAnsi="Arial" w:cs="Arial"/>
          <w:b/>
        </w:rPr>
        <w:t>P</w:t>
      </w:r>
      <w:r w:rsidR="00EC78B4" w:rsidRPr="00F7715A">
        <w:rPr>
          <w:rFonts w:ascii="Arial" w:hAnsi="Arial" w:cs="Arial"/>
          <w:b/>
        </w:rPr>
        <w:t>očítačové učebny</w:t>
      </w:r>
    </w:p>
    <w:p w14:paraId="7920490B" w14:textId="75039B28" w:rsidR="00EC78B4" w:rsidRDefault="006D5D0E" w:rsidP="00C42A25">
      <w:pPr>
        <w:numPr>
          <w:ilvl w:val="2"/>
          <w:numId w:val="13"/>
        </w:numPr>
        <w:spacing w:before="120" w:after="120"/>
        <w:rPr>
          <w:rFonts w:ascii="Arial" w:hAnsi="Arial" w:cs="Arial"/>
          <w:b/>
        </w:rPr>
      </w:pPr>
      <w:r>
        <w:rPr>
          <w:rFonts w:ascii="Arial" w:hAnsi="Arial" w:cs="Arial"/>
          <w:b/>
        </w:rPr>
        <w:t xml:space="preserve">Multimediální </w:t>
      </w:r>
      <w:r w:rsidR="00EC78B4" w:rsidRPr="00F7715A">
        <w:rPr>
          <w:rFonts w:ascii="Arial" w:hAnsi="Arial" w:cs="Arial"/>
          <w:b/>
        </w:rPr>
        <w:t>učebny</w:t>
      </w:r>
    </w:p>
    <w:p w14:paraId="6633C1D3" w14:textId="6EC810E8" w:rsidR="006D5D0E" w:rsidRPr="00F7715A" w:rsidRDefault="006D5D0E" w:rsidP="00C42A25">
      <w:pPr>
        <w:numPr>
          <w:ilvl w:val="2"/>
          <w:numId w:val="13"/>
        </w:numPr>
        <w:spacing w:before="120" w:after="120"/>
        <w:rPr>
          <w:rFonts w:ascii="Arial" w:hAnsi="Arial" w:cs="Arial"/>
          <w:b/>
        </w:rPr>
      </w:pPr>
      <w:r>
        <w:rPr>
          <w:rFonts w:ascii="Arial" w:hAnsi="Arial" w:cs="Arial"/>
          <w:b/>
        </w:rPr>
        <w:t>Tělocvičny</w:t>
      </w:r>
    </w:p>
    <w:p w14:paraId="669F286D" w14:textId="77777777" w:rsidR="001953E7" w:rsidRPr="00F7715A" w:rsidRDefault="001953E7" w:rsidP="00C42A25">
      <w:pPr>
        <w:numPr>
          <w:ilvl w:val="1"/>
          <w:numId w:val="13"/>
        </w:numPr>
        <w:spacing w:before="120" w:after="120"/>
        <w:rPr>
          <w:rFonts w:ascii="Arial" w:hAnsi="Arial" w:cs="Arial"/>
          <w:b/>
        </w:rPr>
      </w:pPr>
      <w:r w:rsidRPr="00F7715A">
        <w:rPr>
          <w:rFonts w:ascii="Arial" w:hAnsi="Arial" w:cs="Arial"/>
          <w:b/>
        </w:rPr>
        <w:t>Řád školní knihovny</w:t>
      </w:r>
    </w:p>
    <w:p w14:paraId="02DEBA23" w14:textId="77777777" w:rsidR="00EC78B4" w:rsidRPr="00F7715A" w:rsidRDefault="00EC78B4" w:rsidP="00C42A25">
      <w:pPr>
        <w:numPr>
          <w:ilvl w:val="1"/>
          <w:numId w:val="13"/>
        </w:numPr>
        <w:spacing w:before="120" w:after="120"/>
        <w:rPr>
          <w:rFonts w:ascii="Arial" w:hAnsi="Arial" w:cs="Arial"/>
          <w:b/>
        </w:rPr>
      </w:pPr>
      <w:r w:rsidRPr="00F7715A">
        <w:rPr>
          <w:rFonts w:ascii="Arial" w:hAnsi="Arial" w:cs="Arial"/>
          <w:b/>
        </w:rPr>
        <w:t xml:space="preserve">Pokyny </w:t>
      </w:r>
      <w:r w:rsidR="00DF67DD" w:rsidRPr="00F7715A">
        <w:rPr>
          <w:rFonts w:ascii="Arial" w:hAnsi="Arial" w:cs="Arial"/>
          <w:b/>
        </w:rPr>
        <w:t>k odborné výuce žáka</w:t>
      </w:r>
    </w:p>
    <w:p w14:paraId="359790B4" w14:textId="6EC4EA60" w:rsidR="00EC78B4" w:rsidRPr="00F7715A" w:rsidRDefault="00DF67DD" w:rsidP="00C42A25">
      <w:pPr>
        <w:numPr>
          <w:ilvl w:val="2"/>
          <w:numId w:val="13"/>
        </w:numPr>
        <w:spacing w:before="120" w:after="120"/>
        <w:rPr>
          <w:rFonts w:ascii="Arial" w:hAnsi="Arial" w:cs="Arial"/>
          <w:b/>
        </w:rPr>
      </w:pPr>
      <w:r w:rsidRPr="00F7715A">
        <w:rPr>
          <w:rFonts w:ascii="Arial" w:hAnsi="Arial" w:cs="Arial"/>
          <w:b/>
        </w:rPr>
        <w:t>Výuka předmětu OSN (</w:t>
      </w:r>
      <w:r w:rsidR="00EC78B4" w:rsidRPr="00F7715A">
        <w:rPr>
          <w:rFonts w:ascii="Arial" w:hAnsi="Arial" w:cs="Arial"/>
          <w:b/>
        </w:rPr>
        <w:t>odborných exkurzí</w:t>
      </w:r>
      <w:r w:rsidRPr="00F7715A">
        <w:rPr>
          <w:rFonts w:ascii="Arial" w:hAnsi="Arial" w:cs="Arial"/>
          <w:b/>
        </w:rPr>
        <w:t>)</w:t>
      </w:r>
      <w:r w:rsidR="006D5D0E">
        <w:rPr>
          <w:rFonts w:ascii="Arial" w:hAnsi="Arial" w:cs="Arial"/>
          <w:b/>
        </w:rPr>
        <w:t xml:space="preserve"> oboru Praktická sestra</w:t>
      </w:r>
    </w:p>
    <w:p w14:paraId="129727E1" w14:textId="77777777" w:rsidR="00EC78B4" w:rsidRPr="00F7715A" w:rsidRDefault="00EC78B4" w:rsidP="00C42A25">
      <w:pPr>
        <w:numPr>
          <w:ilvl w:val="2"/>
          <w:numId w:val="13"/>
        </w:numPr>
        <w:spacing w:before="120" w:after="120"/>
        <w:rPr>
          <w:rFonts w:ascii="Arial" w:hAnsi="Arial" w:cs="Arial"/>
          <w:b/>
        </w:rPr>
      </w:pPr>
      <w:r w:rsidRPr="00F7715A">
        <w:rPr>
          <w:rFonts w:ascii="Arial" w:hAnsi="Arial" w:cs="Arial"/>
          <w:b/>
        </w:rPr>
        <w:t>Pokyny – šatna v Nemocnici Břeclav</w:t>
      </w:r>
    </w:p>
    <w:p w14:paraId="4BE1AF17" w14:textId="1D7C987A" w:rsidR="00EC78B4" w:rsidRPr="00F7715A" w:rsidRDefault="00EC78B4" w:rsidP="00C42A25">
      <w:pPr>
        <w:numPr>
          <w:ilvl w:val="2"/>
          <w:numId w:val="13"/>
        </w:numPr>
        <w:spacing w:before="120" w:after="120"/>
        <w:rPr>
          <w:rFonts w:ascii="Arial" w:hAnsi="Arial" w:cs="Arial"/>
          <w:b/>
        </w:rPr>
      </w:pPr>
      <w:r w:rsidRPr="00F7715A">
        <w:rPr>
          <w:rFonts w:ascii="Arial" w:hAnsi="Arial" w:cs="Arial"/>
          <w:b/>
        </w:rPr>
        <w:t xml:space="preserve">Pokyny k odborné praxi žáka oboru </w:t>
      </w:r>
      <w:r w:rsidR="006D5D0E">
        <w:rPr>
          <w:rFonts w:ascii="Arial" w:hAnsi="Arial" w:cs="Arial"/>
          <w:b/>
        </w:rPr>
        <w:t>Praktická sestra</w:t>
      </w:r>
    </w:p>
    <w:p w14:paraId="2C06E2B8" w14:textId="77777777" w:rsidR="00EC78B4" w:rsidRPr="00F7715A" w:rsidRDefault="00EC78B4" w:rsidP="00C42A25">
      <w:pPr>
        <w:numPr>
          <w:ilvl w:val="2"/>
          <w:numId w:val="13"/>
        </w:numPr>
        <w:spacing w:before="120" w:after="120"/>
        <w:rPr>
          <w:rFonts w:ascii="Arial" w:hAnsi="Arial" w:cs="Arial"/>
          <w:b/>
        </w:rPr>
      </w:pPr>
      <w:r w:rsidRPr="00F7715A">
        <w:rPr>
          <w:rFonts w:ascii="Arial" w:hAnsi="Arial" w:cs="Arial"/>
          <w:b/>
        </w:rPr>
        <w:t>Pokyny k odborné praxi žáka oboru Ekonomika a podnikání</w:t>
      </w:r>
    </w:p>
    <w:p w14:paraId="1F346CC3" w14:textId="77777777" w:rsidR="00EC78B4" w:rsidRPr="00F7715A" w:rsidRDefault="00EC78B4" w:rsidP="00C42A25">
      <w:pPr>
        <w:numPr>
          <w:ilvl w:val="1"/>
          <w:numId w:val="13"/>
        </w:numPr>
        <w:spacing w:before="120" w:after="120"/>
        <w:rPr>
          <w:rFonts w:ascii="Arial" w:hAnsi="Arial" w:cs="Arial"/>
          <w:b/>
        </w:rPr>
      </w:pPr>
      <w:r w:rsidRPr="00F7715A">
        <w:rPr>
          <w:rFonts w:ascii="Arial" w:hAnsi="Arial" w:cs="Arial"/>
          <w:b/>
        </w:rPr>
        <w:t>Osnova poučení před akcí</w:t>
      </w:r>
    </w:p>
    <w:p w14:paraId="393D25FE" w14:textId="77777777" w:rsidR="009E0DD4" w:rsidRPr="00F7715A" w:rsidRDefault="009E0DD4" w:rsidP="00CA360B">
      <w:pPr>
        <w:spacing w:before="120" w:after="120"/>
        <w:rPr>
          <w:rFonts w:ascii="Arial" w:hAnsi="Arial" w:cs="Arial"/>
          <w:b/>
          <w:sz w:val="36"/>
        </w:rPr>
      </w:pPr>
    </w:p>
    <w:p w14:paraId="79E7611A" w14:textId="77777777" w:rsidR="00F35746" w:rsidRPr="00F7715A" w:rsidRDefault="00F35746" w:rsidP="00CA360B">
      <w:pPr>
        <w:spacing w:before="120" w:after="120"/>
        <w:rPr>
          <w:rFonts w:ascii="Arial" w:hAnsi="Arial" w:cs="Arial"/>
          <w:b/>
          <w:sz w:val="36"/>
        </w:rPr>
      </w:pPr>
    </w:p>
    <w:p w14:paraId="3C852EDD" w14:textId="77777777" w:rsidR="00F35746" w:rsidRPr="00F7715A" w:rsidRDefault="00F35746" w:rsidP="00CA360B">
      <w:pPr>
        <w:spacing w:before="120" w:after="120"/>
        <w:rPr>
          <w:rFonts w:ascii="Arial" w:hAnsi="Arial" w:cs="Arial"/>
          <w:b/>
          <w:sz w:val="36"/>
        </w:rPr>
      </w:pPr>
    </w:p>
    <w:p w14:paraId="5C63970B" w14:textId="77777777" w:rsidR="00E80DA3" w:rsidRPr="00F7715A" w:rsidRDefault="00E80DA3" w:rsidP="00CA360B">
      <w:pPr>
        <w:spacing w:before="120" w:after="120"/>
        <w:rPr>
          <w:rFonts w:ascii="Arial" w:hAnsi="Arial" w:cs="Arial"/>
          <w:b/>
          <w:sz w:val="36"/>
        </w:rPr>
      </w:pPr>
    </w:p>
    <w:p w14:paraId="73A67B20" w14:textId="77777777" w:rsidR="00E80DA3" w:rsidRPr="00F7715A" w:rsidRDefault="00E80DA3" w:rsidP="00CA360B">
      <w:pPr>
        <w:spacing w:before="120" w:after="120"/>
        <w:rPr>
          <w:rFonts w:ascii="Arial" w:hAnsi="Arial" w:cs="Arial"/>
          <w:b/>
          <w:sz w:val="36"/>
        </w:rPr>
      </w:pPr>
    </w:p>
    <w:p w14:paraId="54CE7DAC" w14:textId="77777777" w:rsidR="00E80DA3" w:rsidRPr="00F7715A" w:rsidRDefault="00E80DA3" w:rsidP="00CA360B">
      <w:pPr>
        <w:spacing w:before="120" w:after="120"/>
        <w:rPr>
          <w:rFonts w:ascii="Arial" w:hAnsi="Arial" w:cs="Arial"/>
          <w:b/>
          <w:sz w:val="36"/>
        </w:rPr>
      </w:pPr>
    </w:p>
    <w:p w14:paraId="10B823DA" w14:textId="77777777" w:rsidR="00E80DA3" w:rsidRPr="00F7715A" w:rsidRDefault="00E80DA3" w:rsidP="00CA360B">
      <w:pPr>
        <w:spacing w:before="120" w:after="120"/>
        <w:rPr>
          <w:rFonts w:ascii="Arial" w:hAnsi="Arial" w:cs="Arial"/>
          <w:b/>
          <w:sz w:val="36"/>
        </w:rPr>
      </w:pPr>
    </w:p>
    <w:p w14:paraId="0344190C" w14:textId="77777777" w:rsidR="00E80DA3" w:rsidRPr="00F7715A" w:rsidRDefault="00E80DA3" w:rsidP="00CA360B">
      <w:pPr>
        <w:spacing w:before="120" w:after="120"/>
        <w:rPr>
          <w:rFonts w:ascii="Arial" w:hAnsi="Arial" w:cs="Arial"/>
          <w:b/>
          <w:sz w:val="36"/>
        </w:rPr>
      </w:pPr>
    </w:p>
    <w:p w14:paraId="66819356" w14:textId="77777777" w:rsidR="00E80DA3" w:rsidRPr="00F7715A" w:rsidRDefault="00E80DA3" w:rsidP="00CA360B">
      <w:pPr>
        <w:spacing w:before="120" w:after="120"/>
        <w:rPr>
          <w:rFonts w:ascii="Arial" w:hAnsi="Arial" w:cs="Arial"/>
          <w:b/>
          <w:sz w:val="36"/>
        </w:rPr>
      </w:pPr>
    </w:p>
    <w:p w14:paraId="13FE2A02" w14:textId="77777777" w:rsidR="00E80DA3" w:rsidRPr="00F7715A" w:rsidRDefault="00E80DA3" w:rsidP="00CA360B">
      <w:pPr>
        <w:spacing w:before="120" w:after="120"/>
        <w:rPr>
          <w:rFonts w:ascii="Arial" w:hAnsi="Arial" w:cs="Arial"/>
          <w:b/>
          <w:sz w:val="36"/>
        </w:rPr>
      </w:pPr>
    </w:p>
    <w:p w14:paraId="189E3817" w14:textId="77777777" w:rsidR="00E80DA3" w:rsidRPr="00F7715A" w:rsidRDefault="00E80DA3" w:rsidP="00CA360B">
      <w:pPr>
        <w:spacing w:before="120" w:after="120"/>
        <w:rPr>
          <w:rFonts w:ascii="Arial" w:hAnsi="Arial" w:cs="Arial"/>
          <w:b/>
          <w:sz w:val="36"/>
        </w:rPr>
      </w:pPr>
    </w:p>
    <w:p w14:paraId="08DA8806" w14:textId="77777777" w:rsidR="00E80DA3" w:rsidRPr="00F7715A" w:rsidRDefault="00E80DA3" w:rsidP="00CA360B">
      <w:pPr>
        <w:spacing w:before="120" w:after="120"/>
        <w:rPr>
          <w:rFonts w:ascii="Arial" w:hAnsi="Arial" w:cs="Arial"/>
          <w:b/>
          <w:sz w:val="36"/>
        </w:rPr>
      </w:pPr>
    </w:p>
    <w:p w14:paraId="42A11476" w14:textId="77777777" w:rsidR="00E80DA3" w:rsidRPr="00F7715A" w:rsidRDefault="00E80DA3" w:rsidP="00CA360B">
      <w:pPr>
        <w:spacing w:before="120" w:after="120"/>
        <w:rPr>
          <w:rFonts w:ascii="Arial" w:hAnsi="Arial" w:cs="Arial"/>
          <w:b/>
          <w:sz w:val="36"/>
        </w:rPr>
      </w:pPr>
    </w:p>
    <w:p w14:paraId="389ADB3E" w14:textId="77777777" w:rsidR="00E80DA3" w:rsidRPr="00F7715A" w:rsidRDefault="00E80DA3" w:rsidP="00CA360B">
      <w:pPr>
        <w:spacing w:before="120" w:after="120"/>
        <w:rPr>
          <w:rFonts w:ascii="Arial" w:hAnsi="Arial" w:cs="Arial"/>
          <w:b/>
          <w:sz w:val="36"/>
        </w:rPr>
      </w:pPr>
    </w:p>
    <w:p w14:paraId="7A84C430" w14:textId="77777777" w:rsidR="006D5D0E" w:rsidRDefault="006D5D0E" w:rsidP="00CA360B">
      <w:pPr>
        <w:spacing w:before="120" w:after="120"/>
        <w:rPr>
          <w:rFonts w:ascii="Arial" w:hAnsi="Arial" w:cs="Arial"/>
          <w:b/>
          <w:iCs/>
          <w:sz w:val="28"/>
        </w:rPr>
      </w:pPr>
    </w:p>
    <w:p w14:paraId="0E15770E" w14:textId="77777777" w:rsidR="00E80DA3" w:rsidRPr="00F7715A" w:rsidRDefault="00E80DA3" w:rsidP="00CA360B">
      <w:pPr>
        <w:spacing w:before="120" w:after="120"/>
        <w:rPr>
          <w:rFonts w:ascii="Arial" w:hAnsi="Arial" w:cs="Arial"/>
          <w:b/>
          <w:iCs/>
          <w:sz w:val="28"/>
        </w:rPr>
      </w:pPr>
      <w:r w:rsidRPr="00F7715A">
        <w:rPr>
          <w:rFonts w:ascii="Arial" w:hAnsi="Arial" w:cs="Arial"/>
          <w:b/>
          <w:iCs/>
          <w:sz w:val="28"/>
        </w:rPr>
        <w:t>5.1. Minimální preventivní program</w:t>
      </w:r>
    </w:p>
    <w:p w14:paraId="6885186B" w14:textId="77777777" w:rsidR="00A825D0" w:rsidRPr="00AE4AA4" w:rsidRDefault="00A825D0" w:rsidP="00CA360B">
      <w:pPr>
        <w:spacing w:before="120" w:after="120"/>
        <w:rPr>
          <w:rFonts w:ascii="Arial" w:hAnsi="Arial" w:cs="Arial"/>
          <w:b/>
          <w:sz w:val="22"/>
        </w:rPr>
      </w:pPr>
    </w:p>
    <w:p w14:paraId="5506B3E3" w14:textId="37B14027" w:rsidR="00E80DA3" w:rsidRPr="00F7715A" w:rsidRDefault="00E80DA3" w:rsidP="00E80DA3">
      <w:pPr>
        <w:spacing w:before="120" w:after="120"/>
        <w:rPr>
          <w:rFonts w:ascii="Arial" w:hAnsi="Arial" w:cs="Arial"/>
        </w:rPr>
      </w:pPr>
      <w:r w:rsidRPr="00F7715A">
        <w:rPr>
          <w:rFonts w:ascii="Arial" w:hAnsi="Arial" w:cs="Arial"/>
        </w:rPr>
        <w:t>Ředitel</w:t>
      </w:r>
      <w:r w:rsidR="00F35746" w:rsidRPr="00F7715A">
        <w:rPr>
          <w:rFonts w:ascii="Arial" w:hAnsi="Arial" w:cs="Arial"/>
        </w:rPr>
        <w:t>ka</w:t>
      </w:r>
      <w:r w:rsidRPr="00F7715A">
        <w:rPr>
          <w:rFonts w:ascii="Arial" w:hAnsi="Arial" w:cs="Arial"/>
        </w:rPr>
        <w:t xml:space="preserve"> </w:t>
      </w:r>
      <w:r w:rsidR="0054168D" w:rsidRPr="00F7715A">
        <w:rPr>
          <w:rFonts w:ascii="Arial" w:hAnsi="Arial" w:cs="Arial"/>
        </w:rPr>
        <w:t xml:space="preserve">školy:  </w:t>
      </w:r>
      <w:r w:rsidRPr="00F7715A">
        <w:rPr>
          <w:rFonts w:ascii="Arial" w:hAnsi="Arial" w:cs="Arial"/>
        </w:rPr>
        <w:t>               Ing. Šárka Kamenská</w:t>
      </w:r>
    </w:p>
    <w:p w14:paraId="7D2FDE55" w14:textId="0C13FAE5" w:rsidR="00E80DA3" w:rsidRPr="00F7715A" w:rsidRDefault="00E80DA3" w:rsidP="00E80DA3">
      <w:pPr>
        <w:spacing w:before="120" w:after="120"/>
        <w:rPr>
          <w:rFonts w:ascii="Arial" w:hAnsi="Arial" w:cs="Arial"/>
        </w:rPr>
      </w:pPr>
      <w:r w:rsidRPr="00F7715A">
        <w:rPr>
          <w:rFonts w:ascii="Arial" w:hAnsi="Arial" w:cs="Arial"/>
        </w:rPr>
        <w:t xml:space="preserve">Metodik </w:t>
      </w:r>
      <w:r w:rsidR="0054168D" w:rsidRPr="00F7715A">
        <w:rPr>
          <w:rFonts w:ascii="Arial" w:hAnsi="Arial" w:cs="Arial"/>
        </w:rPr>
        <w:t>prevence:  </w:t>
      </w:r>
      <w:r w:rsidRPr="00F7715A">
        <w:rPr>
          <w:rFonts w:ascii="Arial" w:hAnsi="Arial" w:cs="Arial"/>
        </w:rPr>
        <w:t>           Mgr. Jana Trubačová</w:t>
      </w:r>
    </w:p>
    <w:p w14:paraId="30715F09" w14:textId="3916B8A5" w:rsidR="00E80DA3" w:rsidRPr="00F7715A" w:rsidRDefault="00E80DA3" w:rsidP="00E80DA3">
      <w:pPr>
        <w:spacing w:before="120" w:after="120"/>
        <w:rPr>
          <w:rFonts w:ascii="Arial" w:hAnsi="Arial" w:cs="Arial"/>
        </w:rPr>
      </w:pPr>
      <w:r w:rsidRPr="00F7715A">
        <w:rPr>
          <w:rFonts w:ascii="Arial" w:hAnsi="Arial" w:cs="Arial"/>
        </w:rPr>
        <w:t xml:space="preserve">Výchovný </w:t>
      </w:r>
      <w:r w:rsidR="0054168D" w:rsidRPr="00F7715A">
        <w:rPr>
          <w:rFonts w:ascii="Arial" w:hAnsi="Arial" w:cs="Arial"/>
        </w:rPr>
        <w:t>poradce:  </w:t>
      </w:r>
      <w:r w:rsidRPr="00F7715A">
        <w:rPr>
          <w:rFonts w:ascii="Arial" w:hAnsi="Arial" w:cs="Arial"/>
        </w:rPr>
        <w:t>          Mgr. Hana Ciprysová</w:t>
      </w:r>
    </w:p>
    <w:p w14:paraId="0857B55D" w14:textId="77777777" w:rsidR="00E80DA3" w:rsidRPr="00AE4AA4" w:rsidRDefault="00E80DA3" w:rsidP="00E80DA3">
      <w:pPr>
        <w:spacing w:before="120" w:after="120"/>
        <w:rPr>
          <w:rFonts w:ascii="Arial" w:hAnsi="Arial" w:cs="Arial"/>
          <w:b/>
          <w:bCs/>
          <w:sz w:val="16"/>
        </w:rPr>
      </w:pPr>
    </w:p>
    <w:p w14:paraId="27D56324" w14:textId="042EC848" w:rsidR="00E80DA3" w:rsidRDefault="00E80DA3" w:rsidP="00E80DA3">
      <w:pPr>
        <w:spacing w:before="120" w:after="120"/>
        <w:rPr>
          <w:rFonts w:ascii="Arial" w:hAnsi="Arial" w:cs="Arial"/>
        </w:rPr>
      </w:pPr>
      <w:r w:rsidRPr="00F7715A">
        <w:rPr>
          <w:rFonts w:ascii="Arial" w:hAnsi="Arial" w:cs="Arial"/>
          <w:b/>
          <w:bCs/>
        </w:rPr>
        <w:t>Spolupráce s organizacemi</w:t>
      </w:r>
      <w:r w:rsidRPr="00F7715A">
        <w:rPr>
          <w:rFonts w:ascii="Arial" w:hAnsi="Arial" w:cs="Arial"/>
        </w:rPr>
        <w:t>:</w:t>
      </w:r>
    </w:p>
    <w:p w14:paraId="11C62BC7" w14:textId="5FB931E2" w:rsidR="00AE4AA4" w:rsidRDefault="00AE4AA4" w:rsidP="00E80DA3">
      <w:pPr>
        <w:spacing w:before="120" w:after="120"/>
        <w:rPr>
          <w:rFonts w:ascii="Arial" w:hAnsi="Arial" w:cs="Arial"/>
        </w:rPr>
      </w:pPr>
      <w:proofErr w:type="spellStart"/>
      <w:r>
        <w:rPr>
          <w:rFonts w:ascii="Arial" w:hAnsi="Arial" w:cs="Arial"/>
        </w:rPr>
        <w:t>Pedagogicko</w:t>
      </w:r>
      <w:proofErr w:type="spellEnd"/>
      <w:r>
        <w:rPr>
          <w:rFonts w:ascii="Arial" w:hAnsi="Arial" w:cs="Arial"/>
        </w:rPr>
        <w:t xml:space="preserve"> – psychologická poradna Břeclav</w:t>
      </w:r>
    </w:p>
    <w:p w14:paraId="5EBB8563" w14:textId="54E7DA46" w:rsidR="00AE4AA4" w:rsidRDefault="00AE4AA4" w:rsidP="00E80DA3">
      <w:pPr>
        <w:spacing w:before="120" w:after="120"/>
        <w:rPr>
          <w:rFonts w:ascii="Arial" w:hAnsi="Arial" w:cs="Arial"/>
        </w:rPr>
      </w:pPr>
      <w:r>
        <w:rPr>
          <w:rFonts w:ascii="Arial" w:hAnsi="Arial" w:cs="Arial"/>
        </w:rPr>
        <w:t>Policie ČR</w:t>
      </w:r>
    </w:p>
    <w:p w14:paraId="5DADA36B" w14:textId="370274E1" w:rsidR="00AE4AA4" w:rsidRDefault="00AE4AA4" w:rsidP="00E80DA3">
      <w:pPr>
        <w:spacing w:before="120" w:after="120"/>
        <w:rPr>
          <w:rFonts w:ascii="Arial" w:hAnsi="Arial" w:cs="Arial"/>
        </w:rPr>
      </w:pPr>
      <w:r>
        <w:rPr>
          <w:rFonts w:ascii="Arial" w:hAnsi="Arial" w:cs="Arial"/>
        </w:rPr>
        <w:t>K-centrum Břeclav</w:t>
      </w:r>
    </w:p>
    <w:p w14:paraId="6F9CDB0E" w14:textId="7AD4506B" w:rsidR="00AE4AA4" w:rsidRPr="00F7715A" w:rsidRDefault="00AE4AA4" w:rsidP="00E80DA3">
      <w:pPr>
        <w:spacing w:before="120" w:after="120"/>
        <w:rPr>
          <w:rFonts w:ascii="Arial" w:hAnsi="Arial" w:cs="Arial"/>
        </w:rPr>
      </w:pPr>
      <w:proofErr w:type="spellStart"/>
      <w:r>
        <w:rPr>
          <w:rFonts w:ascii="Arial" w:hAnsi="Arial" w:cs="Arial"/>
        </w:rPr>
        <w:t>MěÚ</w:t>
      </w:r>
      <w:proofErr w:type="spellEnd"/>
      <w:r>
        <w:rPr>
          <w:rFonts w:ascii="Arial" w:hAnsi="Arial" w:cs="Arial"/>
        </w:rPr>
        <w:t xml:space="preserve"> Břeclav</w:t>
      </w:r>
    </w:p>
    <w:p w14:paraId="22E03226" w14:textId="77777777" w:rsidR="00E80DA3" w:rsidRPr="00AE4AA4" w:rsidRDefault="00E80DA3" w:rsidP="00E80DA3">
      <w:pPr>
        <w:spacing w:before="120" w:after="120"/>
        <w:rPr>
          <w:rFonts w:ascii="Arial" w:hAnsi="Arial" w:cs="Arial"/>
          <w:b/>
          <w:bCs/>
          <w:sz w:val="16"/>
        </w:rPr>
      </w:pPr>
    </w:p>
    <w:p w14:paraId="0DF0A4CA" w14:textId="77777777" w:rsidR="00E80DA3" w:rsidRPr="00F7715A" w:rsidRDefault="00E80DA3" w:rsidP="002F2A0B">
      <w:pPr>
        <w:spacing w:before="120" w:after="120"/>
        <w:jc w:val="both"/>
        <w:rPr>
          <w:rFonts w:ascii="Arial" w:hAnsi="Arial" w:cs="Arial"/>
        </w:rPr>
      </w:pPr>
      <w:r w:rsidRPr="00F7715A">
        <w:rPr>
          <w:rFonts w:ascii="Arial" w:hAnsi="Arial" w:cs="Arial"/>
          <w:b/>
          <w:bCs/>
        </w:rPr>
        <w:t>Cílové skupiny</w:t>
      </w:r>
      <w:r w:rsidRPr="00F7715A">
        <w:rPr>
          <w:rFonts w:ascii="Arial" w:hAnsi="Arial" w:cs="Arial"/>
        </w:rPr>
        <w:t>:</w:t>
      </w:r>
    </w:p>
    <w:p w14:paraId="63EE89B6" w14:textId="77777777" w:rsidR="00E80DA3" w:rsidRPr="00F7715A" w:rsidRDefault="00E80DA3" w:rsidP="00C42A25">
      <w:pPr>
        <w:numPr>
          <w:ilvl w:val="0"/>
          <w:numId w:val="22"/>
        </w:numPr>
        <w:tabs>
          <w:tab w:val="clear" w:pos="720"/>
        </w:tabs>
        <w:spacing w:before="120" w:after="120"/>
        <w:ind w:left="284" w:hanging="284"/>
        <w:jc w:val="both"/>
        <w:rPr>
          <w:rFonts w:ascii="Arial" w:hAnsi="Arial" w:cs="Arial"/>
        </w:rPr>
      </w:pPr>
      <w:r w:rsidRPr="00F7715A">
        <w:rPr>
          <w:rFonts w:ascii="Arial" w:hAnsi="Arial" w:cs="Arial"/>
        </w:rPr>
        <w:t>děti 15-20 let</w:t>
      </w:r>
    </w:p>
    <w:p w14:paraId="5125EB06" w14:textId="77777777" w:rsidR="00E80DA3" w:rsidRPr="00F7715A" w:rsidRDefault="00E80DA3" w:rsidP="00C42A25">
      <w:pPr>
        <w:numPr>
          <w:ilvl w:val="0"/>
          <w:numId w:val="22"/>
        </w:numPr>
        <w:tabs>
          <w:tab w:val="clear" w:pos="720"/>
        </w:tabs>
        <w:spacing w:before="120" w:after="120"/>
        <w:ind w:left="284" w:hanging="284"/>
        <w:jc w:val="both"/>
        <w:rPr>
          <w:rFonts w:ascii="Arial" w:hAnsi="Arial" w:cs="Arial"/>
        </w:rPr>
      </w:pPr>
      <w:r w:rsidRPr="00F7715A">
        <w:rPr>
          <w:rFonts w:ascii="Arial" w:hAnsi="Arial" w:cs="Arial"/>
        </w:rPr>
        <w:t>rodiče</w:t>
      </w:r>
    </w:p>
    <w:p w14:paraId="36B63234" w14:textId="77777777" w:rsidR="00E80DA3" w:rsidRPr="00F7715A" w:rsidRDefault="00E80DA3" w:rsidP="00C42A25">
      <w:pPr>
        <w:numPr>
          <w:ilvl w:val="0"/>
          <w:numId w:val="22"/>
        </w:numPr>
        <w:tabs>
          <w:tab w:val="clear" w:pos="720"/>
        </w:tabs>
        <w:spacing w:before="120" w:after="120"/>
        <w:ind w:left="284" w:hanging="284"/>
        <w:jc w:val="both"/>
        <w:rPr>
          <w:rFonts w:ascii="Arial" w:hAnsi="Arial" w:cs="Arial"/>
        </w:rPr>
      </w:pPr>
      <w:r w:rsidRPr="00F7715A">
        <w:rPr>
          <w:rFonts w:ascii="Arial" w:hAnsi="Arial" w:cs="Arial"/>
        </w:rPr>
        <w:t>pedagogičtí pracovníci</w:t>
      </w:r>
    </w:p>
    <w:p w14:paraId="06B0B362" w14:textId="77777777" w:rsidR="00E80DA3" w:rsidRPr="00F7715A" w:rsidRDefault="00E80DA3" w:rsidP="00C42A25">
      <w:pPr>
        <w:numPr>
          <w:ilvl w:val="0"/>
          <w:numId w:val="22"/>
        </w:numPr>
        <w:tabs>
          <w:tab w:val="clear" w:pos="720"/>
        </w:tabs>
        <w:spacing w:before="120" w:after="120"/>
        <w:ind w:left="284" w:hanging="284"/>
        <w:jc w:val="both"/>
        <w:rPr>
          <w:rFonts w:ascii="Arial" w:hAnsi="Arial" w:cs="Arial"/>
        </w:rPr>
      </w:pPr>
      <w:r w:rsidRPr="00F7715A">
        <w:rPr>
          <w:rFonts w:ascii="Arial" w:hAnsi="Arial" w:cs="Arial"/>
        </w:rPr>
        <w:t>nepedagogičtí pracovníci</w:t>
      </w:r>
    </w:p>
    <w:p w14:paraId="43DE7CCF" w14:textId="77777777" w:rsidR="00E80DA3" w:rsidRPr="00F7715A" w:rsidRDefault="00E80DA3" w:rsidP="00C42A25">
      <w:pPr>
        <w:numPr>
          <w:ilvl w:val="0"/>
          <w:numId w:val="22"/>
        </w:numPr>
        <w:tabs>
          <w:tab w:val="clear" w:pos="720"/>
        </w:tabs>
        <w:spacing w:before="120" w:after="120"/>
        <w:ind w:left="284" w:hanging="284"/>
        <w:jc w:val="both"/>
        <w:rPr>
          <w:rFonts w:ascii="Arial" w:hAnsi="Arial" w:cs="Arial"/>
        </w:rPr>
      </w:pPr>
      <w:r w:rsidRPr="00F7715A">
        <w:rPr>
          <w:rFonts w:ascii="Arial" w:hAnsi="Arial" w:cs="Arial"/>
        </w:rPr>
        <w:t>ostatní zaměstnanci školy</w:t>
      </w:r>
    </w:p>
    <w:p w14:paraId="4966F29B" w14:textId="77777777" w:rsidR="00E80DA3" w:rsidRPr="00AE4AA4" w:rsidRDefault="00E80DA3" w:rsidP="002F2A0B">
      <w:pPr>
        <w:spacing w:before="120" w:after="120"/>
        <w:jc w:val="both"/>
        <w:rPr>
          <w:rFonts w:ascii="Arial" w:hAnsi="Arial" w:cs="Arial"/>
          <w:b/>
          <w:bCs/>
          <w:sz w:val="16"/>
        </w:rPr>
      </w:pPr>
    </w:p>
    <w:p w14:paraId="0D76033F" w14:textId="77777777" w:rsidR="00E80DA3" w:rsidRPr="00F7715A" w:rsidRDefault="00E80DA3" w:rsidP="002F2A0B">
      <w:pPr>
        <w:spacing w:before="120" w:after="120"/>
        <w:jc w:val="both"/>
        <w:rPr>
          <w:rFonts w:ascii="Arial" w:hAnsi="Arial" w:cs="Arial"/>
        </w:rPr>
      </w:pPr>
      <w:r w:rsidRPr="00F7715A">
        <w:rPr>
          <w:rFonts w:ascii="Arial" w:hAnsi="Arial" w:cs="Arial"/>
          <w:b/>
          <w:bCs/>
        </w:rPr>
        <w:t>Úvod</w:t>
      </w:r>
    </w:p>
    <w:p w14:paraId="036740B0" w14:textId="77777777" w:rsidR="00E80DA3" w:rsidRPr="00F7715A" w:rsidRDefault="00E80DA3" w:rsidP="002F2A0B">
      <w:pPr>
        <w:spacing w:before="120" w:after="120"/>
        <w:jc w:val="both"/>
        <w:rPr>
          <w:rFonts w:ascii="Arial" w:hAnsi="Arial" w:cs="Arial"/>
        </w:rPr>
      </w:pPr>
      <w:r w:rsidRPr="00F7715A">
        <w:rPr>
          <w:rFonts w:ascii="Arial" w:hAnsi="Arial" w:cs="Arial"/>
        </w:rPr>
        <w:t>Nárůst různých sociálně patologických jevů včetně zneužívání návykových látek v</w:t>
      </w:r>
      <w:r w:rsidR="00A91254" w:rsidRPr="00F7715A">
        <w:rPr>
          <w:rFonts w:ascii="Arial" w:hAnsi="Arial" w:cs="Arial"/>
        </w:rPr>
        <w:t> </w:t>
      </w:r>
      <w:r w:rsidRPr="00F7715A">
        <w:rPr>
          <w:rFonts w:ascii="Arial" w:hAnsi="Arial" w:cs="Arial"/>
        </w:rPr>
        <w:t>populaci mládeže a dětí školního věku se stává celospolečenským problémem. Z</w:t>
      </w:r>
      <w:r w:rsidR="00A91254" w:rsidRPr="00F7715A">
        <w:rPr>
          <w:rFonts w:ascii="Arial" w:hAnsi="Arial" w:cs="Arial"/>
        </w:rPr>
        <w:t> </w:t>
      </w:r>
      <w:r w:rsidRPr="00F7715A">
        <w:rPr>
          <w:rFonts w:ascii="Arial" w:hAnsi="Arial" w:cs="Arial"/>
        </w:rPr>
        <w:t xml:space="preserve">tohoto důvodu naše škola připravila a realizuje komplexní dlouhodobý program primární prevence se </w:t>
      </w:r>
      <w:r w:rsidR="002F2A0B" w:rsidRPr="00F7715A">
        <w:rPr>
          <w:rFonts w:ascii="Arial" w:hAnsi="Arial" w:cs="Arial"/>
        </w:rPr>
        <w:t>spolupráci</w:t>
      </w:r>
      <w:r w:rsidRPr="00F7715A">
        <w:rPr>
          <w:rFonts w:ascii="Arial" w:hAnsi="Arial" w:cs="Arial"/>
        </w:rPr>
        <w:t xml:space="preserve"> ostatních podílejících se subjektů.</w:t>
      </w:r>
    </w:p>
    <w:p w14:paraId="69A03021" w14:textId="77777777" w:rsidR="00C8247A" w:rsidRPr="00AE4AA4" w:rsidRDefault="00C8247A" w:rsidP="002F2A0B">
      <w:pPr>
        <w:spacing w:before="120" w:after="120"/>
        <w:jc w:val="both"/>
        <w:rPr>
          <w:rFonts w:ascii="Arial" w:hAnsi="Arial" w:cs="Arial"/>
          <w:b/>
          <w:bCs/>
          <w:sz w:val="16"/>
        </w:rPr>
      </w:pPr>
    </w:p>
    <w:p w14:paraId="41634AD0" w14:textId="77777777" w:rsidR="00E80DA3" w:rsidRPr="00F7715A" w:rsidRDefault="00E80DA3" w:rsidP="002F2A0B">
      <w:pPr>
        <w:spacing w:before="120" w:after="120"/>
        <w:jc w:val="both"/>
        <w:rPr>
          <w:rFonts w:ascii="Arial" w:hAnsi="Arial" w:cs="Arial"/>
        </w:rPr>
      </w:pPr>
      <w:r w:rsidRPr="00F7715A">
        <w:rPr>
          <w:rFonts w:ascii="Arial" w:hAnsi="Arial" w:cs="Arial"/>
          <w:b/>
          <w:bCs/>
        </w:rPr>
        <w:t>Minimální preventivní program vychází z těchto materiálů:</w:t>
      </w:r>
    </w:p>
    <w:p w14:paraId="1939EBD3" w14:textId="77777777" w:rsidR="00E80DA3" w:rsidRPr="00F7715A" w:rsidRDefault="00E80DA3" w:rsidP="00C42A25">
      <w:pPr>
        <w:numPr>
          <w:ilvl w:val="0"/>
          <w:numId w:val="23"/>
        </w:numPr>
        <w:tabs>
          <w:tab w:val="clear" w:pos="720"/>
        </w:tabs>
        <w:spacing w:before="120" w:after="120"/>
        <w:ind w:left="284" w:hanging="284"/>
        <w:jc w:val="both"/>
        <w:rPr>
          <w:rFonts w:ascii="Arial" w:hAnsi="Arial" w:cs="Arial"/>
        </w:rPr>
      </w:pPr>
      <w:r w:rsidRPr="00F7715A">
        <w:rPr>
          <w:rFonts w:ascii="Arial" w:hAnsi="Arial" w:cs="Arial"/>
        </w:rPr>
        <w:t>Zákon č. 359 o sociálně právní ochraně dětí a mládeže</w:t>
      </w:r>
    </w:p>
    <w:p w14:paraId="5E18C475" w14:textId="77777777" w:rsidR="00E80DA3" w:rsidRPr="00F7715A" w:rsidRDefault="00E80DA3" w:rsidP="00C42A25">
      <w:pPr>
        <w:numPr>
          <w:ilvl w:val="0"/>
          <w:numId w:val="23"/>
        </w:numPr>
        <w:tabs>
          <w:tab w:val="clear" w:pos="720"/>
        </w:tabs>
        <w:spacing w:before="120" w:after="120"/>
        <w:ind w:left="284" w:hanging="284"/>
        <w:jc w:val="both"/>
        <w:rPr>
          <w:rFonts w:ascii="Arial" w:hAnsi="Arial" w:cs="Arial"/>
        </w:rPr>
      </w:pPr>
      <w:r w:rsidRPr="00F7715A">
        <w:rPr>
          <w:rFonts w:ascii="Arial" w:hAnsi="Arial" w:cs="Arial"/>
        </w:rPr>
        <w:t>Metodický pokyn MŠMT k výchově proti projevům rasismu, xenofobie a</w:t>
      </w:r>
      <w:r w:rsidR="00A91254" w:rsidRPr="00F7715A">
        <w:rPr>
          <w:rFonts w:ascii="Arial" w:hAnsi="Arial" w:cs="Arial"/>
        </w:rPr>
        <w:t> </w:t>
      </w:r>
      <w:r w:rsidRPr="00F7715A">
        <w:rPr>
          <w:rFonts w:ascii="Arial" w:hAnsi="Arial" w:cs="Arial"/>
        </w:rPr>
        <w:t>intolerance. Čj.: 14423/99-22</w:t>
      </w:r>
    </w:p>
    <w:p w14:paraId="7735AF4A" w14:textId="77777777" w:rsidR="00E80DA3" w:rsidRPr="00F7715A" w:rsidRDefault="00E80DA3" w:rsidP="00C42A25">
      <w:pPr>
        <w:numPr>
          <w:ilvl w:val="0"/>
          <w:numId w:val="23"/>
        </w:numPr>
        <w:tabs>
          <w:tab w:val="clear" w:pos="720"/>
        </w:tabs>
        <w:spacing w:before="120" w:after="120"/>
        <w:ind w:left="284" w:hanging="284"/>
        <w:jc w:val="both"/>
        <w:rPr>
          <w:rFonts w:ascii="Arial" w:hAnsi="Arial" w:cs="Arial"/>
        </w:rPr>
      </w:pPr>
      <w:r w:rsidRPr="00F7715A">
        <w:rPr>
          <w:rFonts w:ascii="Arial" w:hAnsi="Arial" w:cs="Arial"/>
        </w:rPr>
        <w:t xml:space="preserve">Metodický pokyn MŠMT k prevenci sociálně patologických jevů u dětí a mládeže. Čj.: 14514/2000-51 </w:t>
      </w:r>
    </w:p>
    <w:p w14:paraId="6192B493" w14:textId="77777777" w:rsidR="00E80DA3" w:rsidRPr="00F7715A" w:rsidRDefault="00E80DA3" w:rsidP="00C42A25">
      <w:pPr>
        <w:numPr>
          <w:ilvl w:val="0"/>
          <w:numId w:val="23"/>
        </w:numPr>
        <w:tabs>
          <w:tab w:val="clear" w:pos="720"/>
        </w:tabs>
        <w:spacing w:before="120" w:after="120"/>
        <w:ind w:left="284" w:hanging="284"/>
        <w:jc w:val="both"/>
        <w:rPr>
          <w:rFonts w:ascii="Arial" w:hAnsi="Arial" w:cs="Arial"/>
        </w:rPr>
      </w:pPr>
      <w:r w:rsidRPr="00F7715A">
        <w:rPr>
          <w:rFonts w:ascii="Arial" w:hAnsi="Arial" w:cs="Arial"/>
        </w:rPr>
        <w:t>Metodický pokyn MŠMT k prevenci a řešení šikanování mezi žáky škol a</w:t>
      </w:r>
      <w:r w:rsidR="00A91254" w:rsidRPr="00F7715A">
        <w:rPr>
          <w:rFonts w:ascii="Arial" w:hAnsi="Arial" w:cs="Arial"/>
        </w:rPr>
        <w:t> </w:t>
      </w:r>
      <w:r w:rsidRPr="00F7715A">
        <w:rPr>
          <w:rFonts w:ascii="Arial" w:hAnsi="Arial" w:cs="Arial"/>
        </w:rPr>
        <w:t xml:space="preserve">školských zařízení. Čj.: 28275/2000-22 </w:t>
      </w:r>
    </w:p>
    <w:p w14:paraId="54264DA2" w14:textId="77777777" w:rsidR="00E80DA3" w:rsidRPr="00F7715A" w:rsidRDefault="00E80DA3" w:rsidP="00C42A25">
      <w:pPr>
        <w:numPr>
          <w:ilvl w:val="0"/>
          <w:numId w:val="23"/>
        </w:numPr>
        <w:tabs>
          <w:tab w:val="clear" w:pos="720"/>
        </w:tabs>
        <w:spacing w:before="120" w:after="120"/>
        <w:ind w:left="284" w:hanging="284"/>
        <w:jc w:val="both"/>
        <w:rPr>
          <w:rFonts w:ascii="Arial" w:hAnsi="Arial" w:cs="Arial"/>
        </w:rPr>
      </w:pPr>
      <w:r w:rsidRPr="00F7715A">
        <w:rPr>
          <w:rFonts w:ascii="Arial" w:hAnsi="Arial" w:cs="Arial"/>
        </w:rPr>
        <w:t>Věstník MŠMT – Spolupráce předškolních zařízení, škol a školských zařízení s</w:t>
      </w:r>
      <w:r w:rsidR="00A91254" w:rsidRPr="00F7715A">
        <w:rPr>
          <w:rFonts w:ascii="Arial" w:hAnsi="Arial" w:cs="Arial"/>
        </w:rPr>
        <w:t> </w:t>
      </w:r>
      <w:r w:rsidRPr="00F7715A">
        <w:rPr>
          <w:rFonts w:ascii="Arial" w:hAnsi="Arial" w:cs="Arial"/>
        </w:rPr>
        <w:t xml:space="preserve">Policií ČR při prevenci a při vyšetřování kriminality dětí a mládeže a kriminality na dětech a mládeži páchané. </w:t>
      </w:r>
      <w:proofErr w:type="gramStart"/>
      <w:r w:rsidRPr="00F7715A">
        <w:rPr>
          <w:rFonts w:ascii="Arial" w:hAnsi="Arial" w:cs="Arial"/>
        </w:rPr>
        <w:t>Č.j.</w:t>
      </w:r>
      <w:proofErr w:type="gramEnd"/>
      <w:r w:rsidRPr="00F7715A">
        <w:rPr>
          <w:rFonts w:ascii="Arial" w:hAnsi="Arial" w:cs="Arial"/>
        </w:rPr>
        <w:t>: 25 884/2003-24</w:t>
      </w:r>
    </w:p>
    <w:p w14:paraId="5C7D1EB6" w14:textId="3272D83A" w:rsidR="00E80DA3" w:rsidRPr="00F7715A" w:rsidRDefault="00E80DA3" w:rsidP="00C42A25">
      <w:pPr>
        <w:numPr>
          <w:ilvl w:val="0"/>
          <w:numId w:val="23"/>
        </w:numPr>
        <w:tabs>
          <w:tab w:val="clear" w:pos="720"/>
        </w:tabs>
        <w:spacing w:before="120" w:after="120"/>
        <w:ind w:left="284" w:hanging="284"/>
        <w:jc w:val="both"/>
        <w:rPr>
          <w:rFonts w:ascii="Arial" w:hAnsi="Arial" w:cs="Arial"/>
        </w:rPr>
      </w:pPr>
      <w:r w:rsidRPr="00F7715A">
        <w:rPr>
          <w:rFonts w:ascii="Arial" w:hAnsi="Arial" w:cs="Arial"/>
        </w:rPr>
        <w:t>Pravidla pro rodiče a děti k</w:t>
      </w:r>
      <w:r w:rsidR="0066407E" w:rsidRPr="00F7715A">
        <w:rPr>
          <w:rFonts w:ascii="Arial" w:hAnsi="Arial" w:cs="Arial"/>
        </w:rPr>
        <w:t> bezpeč</w:t>
      </w:r>
      <w:r w:rsidR="009656A9" w:rsidRPr="00F7715A">
        <w:rPr>
          <w:rFonts w:ascii="Arial" w:hAnsi="Arial" w:cs="Arial"/>
        </w:rPr>
        <w:t>nému</w:t>
      </w:r>
      <w:r w:rsidR="0066407E" w:rsidRPr="00F7715A">
        <w:rPr>
          <w:rFonts w:ascii="Arial" w:hAnsi="Arial" w:cs="Arial"/>
        </w:rPr>
        <w:t xml:space="preserve"> </w:t>
      </w:r>
      <w:r w:rsidRPr="00F7715A">
        <w:rPr>
          <w:rFonts w:ascii="Arial" w:hAnsi="Arial" w:cs="Arial"/>
        </w:rPr>
        <w:t xml:space="preserve">užívání internetu. </w:t>
      </w:r>
      <w:proofErr w:type="gramStart"/>
      <w:r w:rsidRPr="00F7715A">
        <w:rPr>
          <w:rFonts w:ascii="Arial" w:hAnsi="Arial" w:cs="Arial"/>
        </w:rPr>
        <w:t>Č.j.</w:t>
      </w:r>
      <w:proofErr w:type="gramEnd"/>
      <w:r w:rsidRPr="00F7715A">
        <w:rPr>
          <w:rFonts w:ascii="Arial" w:hAnsi="Arial" w:cs="Arial"/>
        </w:rPr>
        <w:t xml:space="preserve">: 1169/20004-24 </w:t>
      </w:r>
    </w:p>
    <w:p w14:paraId="4710044F" w14:textId="77777777" w:rsidR="00E80DA3" w:rsidRPr="00F7715A" w:rsidRDefault="00E80DA3" w:rsidP="00C42A25">
      <w:pPr>
        <w:numPr>
          <w:ilvl w:val="0"/>
          <w:numId w:val="23"/>
        </w:numPr>
        <w:tabs>
          <w:tab w:val="clear" w:pos="720"/>
        </w:tabs>
        <w:spacing w:before="120" w:after="120"/>
        <w:ind w:left="284" w:hanging="284"/>
        <w:jc w:val="both"/>
        <w:rPr>
          <w:rFonts w:ascii="Arial" w:hAnsi="Arial" w:cs="Arial"/>
        </w:rPr>
      </w:pPr>
      <w:r w:rsidRPr="00F7715A">
        <w:rPr>
          <w:rFonts w:ascii="Arial" w:hAnsi="Arial" w:cs="Arial"/>
        </w:rPr>
        <w:t xml:space="preserve">Volný čas a prevence u dětí a mládeže </w:t>
      </w:r>
    </w:p>
    <w:p w14:paraId="4C821C85" w14:textId="4670379B" w:rsidR="00E80DA3" w:rsidRPr="00F7715A" w:rsidRDefault="00E80DA3" w:rsidP="00C42A25">
      <w:pPr>
        <w:numPr>
          <w:ilvl w:val="0"/>
          <w:numId w:val="23"/>
        </w:numPr>
        <w:tabs>
          <w:tab w:val="clear" w:pos="720"/>
        </w:tabs>
        <w:spacing w:before="120" w:after="120"/>
        <w:ind w:left="284" w:hanging="284"/>
        <w:jc w:val="both"/>
        <w:rPr>
          <w:rFonts w:ascii="Arial" w:hAnsi="Arial" w:cs="Arial"/>
        </w:rPr>
      </w:pPr>
      <w:r w:rsidRPr="00F7715A">
        <w:rPr>
          <w:rFonts w:ascii="Arial" w:hAnsi="Arial" w:cs="Arial"/>
        </w:rPr>
        <w:lastRenderedPageBreak/>
        <w:t xml:space="preserve">Strategie prevence sociálně patologických jevů u dětí a mládeže v působnosti resortu MŠMT na období </w:t>
      </w:r>
      <w:r w:rsidR="009656A9" w:rsidRPr="00F7715A">
        <w:rPr>
          <w:rFonts w:ascii="Arial" w:hAnsi="Arial" w:cs="Arial"/>
        </w:rPr>
        <w:t>2005-2008</w:t>
      </w:r>
      <w:r w:rsidRPr="00F7715A">
        <w:rPr>
          <w:rFonts w:ascii="Arial" w:hAnsi="Arial" w:cs="Arial"/>
        </w:rPr>
        <w:t xml:space="preserve">. Čj.: 10844/2005-24 </w:t>
      </w:r>
    </w:p>
    <w:p w14:paraId="368D01A5" w14:textId="77777777" w:rsidR="00E80DA3" w:rsidRPr="00F7715A" w:rsidRDefault="00E80DA3" w:rsidP="00C42A25">
      <w:pPr>
        <w:numPr>
          <w:ilvl w:val="0"/>
          <w:numId w:val="23"/>
        </w:numPr>
        <w:tabs>
          <w:tab w:val="clear" w:pos="720"/>
        </w:tabs>
        <w:spacing w:before="120" w:after="120"/>
        <w:ind w:left="284" w:hanging="284"/>
        <w:jc w:val="both"/>
        <w:rPr>
          <w:rFonts w:ascii="Arial" w:hAnsi="Arial" w:cs="Arial"/>
        </w:rPr>
      </w:pPr>
      <w:r w:rsidRPr="00F7715A">
        <w:rPr>
          <w:rFonts w:ascii="Arial" w:hAnsi="Arial" w:cs="Arial"/>
        </w:rPr>
        <w:t xml:space="preserve">Evaluace a diagnostika preventivních programů </w:t>
      </w:r>
    </w:p>
    <w:p w14:paraId="361C3C9A" w14:textId="051808DB" w:rsidR="00E80DA3" w:rsidRPr="00F7715A" w:rsidRDefault="00E80DA3" w:rsidP="002F2A0B">
      <w:pPr>
        <w:spacing w:before="120" w:after="120"/>
        <w:ind w:left="-135"/>
        <w:jc w:val="both"/>
        <w:rPr>
          <w:rFonts w:ascii="Arial" w:hAnsi="Arial" w:cs="Arial"/>
        </w:rPr>
      </w:pPr>
      <w:r w:rsidRPr="00F7715A">
        <w:rPr>
          <w:rFonts w:ascii="Arial" w:hAnsi="Arial" w:cs="Arial"/>
        </w:rPr>
        <w:t xml:space="preserve">Minimální preventivní program zasahuje výchovnou a naukovou složku vzdělání během celého školního roku. </w:t>
      </w:r>
      <w:r w:rsidR="009656A9" w:rsidRPr="00F7715A">
        <w:rPr>
          <w:rFonts w:ascii="Arial" w:hAnsi="Arial" w:cs="Arial"/>
        </w:rPr>
        <w:t>Směř</w:t>
      </w:r>
      <w:r w:rsidRPr="00F7715A">
        <w:rPr>
          <w:rFonts w:ascii="Arial" w:hAnsi="Arial" w:cs="Arial"/>
        </w:rPr>
        <w:t>uje k pozitivnímu ovlivnění klimatu tříd, k pozitivní změně motivace žáků a pedagogů a změnám vyučovacích metod.</w:t>
      </w:r>
    </w:p>
    <w:p w14:paraId="744DA4E0" w14:textId="77777777" w:rsidR="00E80DA3" w:rsidRPr="00AE4AA4" w:rsidRDefault="00E80DA3" w:rsidP="002F2A0B">
      <w:pPr>
        <w:spacing w:before="120" w:after="120"/>
        <w:jc w:val="both"/>
        <w:rPr>
          <w:rFonts w:ascii="Arial" w:hAnsi="Arial" w:cs="Arial"/>
          <w:b/>
          <w:bCs/>
          <w:sz w:val="16"/>
        </w:rPr>
      </w:pPr>
    </w:p>
    <w:p w14:paraId="61BB29C6" w14:textId="77777777" w:rsidR="00E80DA3" w:rsidRPr="00F7715A" w:rsidRDefault="00E80DA3" w:rsidP="002F2A0B">
      <w:pPr>
        <w:spacing w:before="120" w:after="120"/>
        <w:jc w:val="both"/>
        <w:rPr>
          <w:rFonts w:ascii="Arial" w:hAnsi="Arial" w:cs="Arial"/>
        </w:rPr>
      </w:pPr>
      <w:r w:rsidRPr="00F7715A">
        <w:rPr>
          <w:rFonts w:ascii="Arial" w:hAnsi="Arial" w:cs="Arial"/>
          <w:b/>
          <w:bCs/>
        </w:rPr>
        <w:t>Cíl primární prevence je</w:t>
      </w:r>
    </w:p>
    <w:p w14:paraId="643E6945" w14:textId="77777777" w:rsidR="00E80DA3" w:rsidRPr="00F7715A" w:rsidRDefault="00E80DA3" w:rsidP="002F2A0B">
      <w:pPr>
        <w:spacing w:before="120" w:after="120"/>
        <w:jc w:val="both"/>
        <w:rPr>
          <w:rFonts w:ascii="Arial" w:hAnsi="Arial" w:cs="Arial"/>
        </w:rPr>
      </w:pPr>
      <w:r w:rsidRPr="00F7715A">
        <w:rPr>
          <w:rFonts w:ascii="Arial" w:hAnsi="Arial" w:cs="Arial"/>
        </w:rPr>
        <w:t>Zvýšení odolnosti dětí a mládeže vůči sociálně patologickým jevům.</w:t>
      </w:r>
    </w:p>
    <w:p w14:paraId="49595BD3" w14:textId="77777777" w:rsidR="00E80DA3" w:rsidRPr="00F7715A" w:rsidRDefault="00E80DA3" w:rsidP="00C42A25">
      <w:pPr>
        <w:numPr>
          <w:ilvl w:val="0"/>
          <w:numId w:val="24"/>
        </w:numPr>
        <w:tabs>
          <w:tab w:val="clear" w:pos="720"/>
        </w:tabs>
        <w:spacing w:before="120" w:after="120"/>
        <w:ind w:left="284" w:hanging="284"/>
        <w:jc w:val="both"/>
        <w:rPr>
          <w:rFonts w:ascii="Arial" w:hAnsi="Arial" w:cs="Arial"/>
        </w:rPr>
      </w:pPr>
      <w:r w:rsidRPr="00F7715A">
        <w:rPr>
          <w:rFonts w:ascii="Arial" w:hAnsi="Arial" w:cs="Arial"/>
        </w:rPr>
        <w:t>prevence kriminality mládeže</w:t>
      </w:r>
    </w:p>
    <w:p w14:paraId="04248CBE" w14:textId="77777777" w:rsidR="00E80DA3" w:rsidRPr="00F7715A" w:rsidRDefault="00E80DA3" w:rsidP="00C42A25">
      <w:pPr>
        <w:numPr>
          <w:ilvl w:val="0"/>
          <w:numId w:val="24"/>
        </w:numPr>
        <w:tabs>
          <w:tab w:val="clear" w:pos="720"/>
        </w:tabs>
        <w:spacing w:before="120" w:after="120"/>
        <w:ind w:left="284" w:hanging="284"/>
        <w:jc w:val="both"/>
        <w:rPr>
          <w:rFonts w:ascii="Arial" w:hAnsi="Arial" w:cs="Arial"/>
        </w:rPr>
      </w:pPr>
      <w:r w:rsidRPr="00F7715A">
        <w:rPr>
          <w:rFonts w:ascii="Arial" w:hAnsi="Arial" w:cs="Arial"/>
        </w:rPr>
        <w:t>prevence zneužívání</w:t>
      </w:r>
    </w:p>
    <w:p w14:paraId="0937F565" w14:textId="77777777" w:rsidR="00E80DA3" w:rsidRPr="00F7715A" w:rsidRDefault="00E80DA3" w:rsidP="00C42A25">
      <w:pPr>
        <w:numPr>
          <w:ilvl w:val="0"/>
          <w:numId w:val="24"/>
        </w:numPr>
        <w:tabs>
          <w:tab w:val="clear" w:pos="720"/>
        </w:tabs>
        <w:spacing w:before="120" w:after="120"/>
        <w:ind w:left="284" w:hanging="284"/>
        <w:jc w:val="both"/>
        <w:rPr>
          <w:rFonts w:ascii="Arial" w:hAnsi="Arial" w:cs="Arial"/>
        </w:rPr>
      </w:pPr>
      <w:r w:rsidRPr="00F7715A">
        <w:rPr>
          <w:rFonts w:ascii="Arial" w:hAnsi="Arial" w:cs="Arial"/>
        </w:rPr>
        <w:t>zaměření se na oblast zdravého životního stylu</w:t>
      </w:r>
    </w:p>
    <w:p w14:paraId="42CDE926" w14:textId="77777777" w:rsidR="00E80DA3" w:rsidRPr="00F7715A" w:rsidRDefault="00E80DA3" w:rsidP="00C42A25">
      <w:pPr>
        <w:numPr>
          <w:ilvl w:val="0"/>
          <w:numId w:val="24"/>
        </w:numPr>
        <w:tabs>
          <w:tab w:val="clear" w:pos="720"/>
        </w:tabs>
        <w:spacing w:before="120" w:after="120"/>
        <w:ind w:left="284" w:hanging="284"/>
        <w:jc w:val="both"/>
        <w:rPr>
          <w:rFonts w:ascii="Arial" w:hAnsi="Arial" w:cs="Arial"/>
        </w:rPr>
      </w:pPr>
      <w:r w:rsidRPr="00F7715A">
        <w:rPr>
          <w:rFonts w:ascii="Arial" w:hAnsi="Arial" w:cs="Arial"/>
        </w:rPr>
        <w:t>ovlivňování postojů a chování dětí</w:t>
      </w:r>
    </w:p>
    <w:p w14:paraId="70763F41" w14:textId="77777777" w:rsidR="00E80DA3" w:rsidRPr="00F7715A" w:rsidRDefault="00E80DA3" w:rsidP="00C42A25">
      <w:pPr>
        <w:numPr>
          <w:ilvl w:val="0"/>
          <w:numId w:val="24"/>
        </w:numPr>
        <w:tabs>
          <w:tab w:val="clear" w:pos="720"/>
        </w:tabs>
        <w:spacing w:before="120" w:after="120"/>
        <w:ind w:left="284" w:hanging="284"/>
        <w:jc w:val="both"/>
        <w:rPr>
          <w:rFonts w:ascii="Arial" w:hAnsi="Arial" w:cs="Arial"/>
        </w:rPr>
      </w:pPr>
      <w:r w:rsidRPr="00F7715A">
        <w:rPr>
          <w:rFonts w:ascii="Arial" w:hAnsi="Arial" w:cs="Arial"/>
        </w:rPr>
        <w:t>poskytování široké nabídky pozitivních alternativ chování</w:t>
      </w:r>
    </w:p>
    <w:p w14:paraId="03658266" w14:textId="77777777" w:rsidR="00E80DA3" w:rsidRPr="00F7715A" w:rsidRDefault="00E80DA3" w:rsidP="00C42A25">
      <w:pPr>
        <w:numPr>
          <w:ilvl w:val="0"/>
          <w:numId w:val="24"/>
        </w:numPr>
        <w:tabs>
          <w:tab w:val="clear" w:pos="720"/>
        </w:tabs>
        <w:spacing w:before="120" w:after="120"/>
        <w:ind w:left="284" w:hanging="284"/>
        <w:jc w:val="both"/>
        <w:rPr>
          <w:rFonts w:ascii="Arial" w:hAnsi="Arial" w:cs="Arial"/>
        </w:rPr>
      </w:pPr>
      <w:r w:rsidRPr="00F7715A">
        <w:rPr>
          <w:rFonts w:ascii="Arial" w:hAnsi="Arial" w:cs="Arial"/>
        </w:rPr>
        <w:t>rozvoj zájmové mimoškolní aktivity</w:t>
      </w:r>
    </w:p>
    <w:p w14:paraId="6848382D" w14:textId="77777777" w:rsidR="00E80DA3" w:rsidRPr="00AE4AA4" w:rsidRDefault="00E80DA3" w:rsidP="002F2A0B">
      <w:pPr>
        <w:spacing w:before="120" w:after="120"/>
        <w:jc w:val="both"/>
        <w:rPr>
          <w:rFonts w:ascii="Arial" w:hAnsi="Arial" w:cs="Arial"/>
          <w:b/>
          <w:bCs/>
          <w:sz w:val="16"/>
        </w:rPr>
      </w:pPr>
    </w:p>
    <w:p w14:paraId="35A00E3C" w14:textId="77777777" w:rsidR="00E80DA3" w:rsidRPr="00F7715A" w:rsidRDefault="00E80DA3" w:rsidP="002F2A0B">
      <w:pPr>
        <w:spacing w:before="120" w:after="120"/>
        <w:jc w:val="both"/>
        <w:rPr>
          <w:rFonts w:ascii="Arial" w:hAnsi="Arial" w:cs="Arial"/>
        </w:rPr>
      </w:pPr>
      <w:r w:rsidRPr="00F7715A">
        <w:rPr>
          <w:rFonts w:ascii="Arial" w:hAnsi="Arial" w:cs="Arial"/>
          <w:b/>
          <w:bCs/>
        </w:rPr>
        <w:t>Pro naplnění těchto cílů se zaměřujeme u žáků na:</w:t>
      </w:r>
    </w:p>
    <w:p w14:paraId="584EDF40" w14:textId="77777777" w:rsidR="00E80DA3" w:rsidRPr="00F7715A" w:rsidRDefault="00E80DA3" w:rsidP="00C42A25">
      <w:pPr>
        <w:numPr>
          <w:ilvl w:val="0"/>
          <w:numId w:val="25"/>
        </w:numPr>
        <w:tabs>
          <w:tab w:val="clear" w:pos="720"/>
        </w:tabs>
        <w:spacing w:before="120" w:after="120"/>
        <w:ind w:left="284" w:hanging="284"/>
        <w:jc w:val="both"/>
        <w:rPr>
          <w:rFonts w:ascii="Arial" w:hAnsi="Arial" w:cs="Arial"/>
        </w:rPr>
      </w:pPr>
      <w:r w:rsidRPr="00F7715A">
        <w:rPr>
          <w:rFonts w:ascii="Arial" w:hAnsi="Arial" w:cs="Arial"/>
        </w:rPr>
        <w:t>rozvíjení sociálních dovedností, které napomáhají efektivní orientaci v sociálních vztazích, odpovědnosti za chování a uvědomění si důsledků jednání</w:t>
      </w:r>
    </w:p>
    <w:p w14:paraId="64D770B7" w14:textId="77777777" w:rsidR="00E80DA3" w:rsidRPr="00F7715A" w:rsidRDefault="00E80DA3" w:rsidP="00C42A25">
      <w:pPr>
        <w:numPr>
          <w:ilvl w:val="0"/>
          <w:numId w:val="25"/>
        </w:numPr>
        <w:tabs>
          <w:tab w:val="clear" w:pos="720"/>
        </w:tabs>
        <w:spacing w:before="120" w:after="120"/>
        <w:ind w:left="284" w:hanging="284"/>
        <w:jc w:val="both"/>
        <w:rPr>
          <w:rFonts w:ascii="Arial" w:hAnsi="Arial" w:cs="Arial"/>
        </w:rPr>
      </w:pPr>
      <w:r w:rsidRPr="00F7715A">
        <w:rPr>
          <w:rFonts w:ascii="Arial" w:hAnsi="Arial" w:cs="Arial"/>
        </w:rPr>
        <w:t>posilování komunikačních dovedností – zvyšování schopnosti řešit problémy, konflikty, adekvátní reakce na stres, neúspěch, kritiku</w:t>
      </w:r>
    </w:p>
    <w:p w14:paraId="380C0DD9" w14:textId="77777777" w:rsidR="00E80DA3" w:rsidRPr="00F7715A" w:rsidRDefault="00E80DA3" w:rsidP="00C42A25">
      <w:pPr>
        <w:numPr>
          <w:ilvl w:val="0"/>
          <w:numId w:val="25"/>
        </w:numPr>
        <w:tabs>
          <w:tab w:val="clear" w:pos="720"/>
        </w:tabs>
        <w:spacing w:before="120" w:after="120"/>
        <w:ind w:left="284" w:hanging="284"/>
        <w:jc w:val="both"/>
        <w:rPr>
          <w:rFonts w:ascii="Arial" w:hAnsi="Arial" w:cs="Arial"/>
        </w:rPr>
      </w:pPr>
      <w:r w:rsidRPr="00F7715A">
        <w:rPr>
          <w:rFonts w:ascii="Arial" w:hAnsi="Arial" w:cs="Arial"/>
        </w:rPr>
        <w:t>vytváření pozitivního klimatu – pocit důvěry, bez nadměrného tlaku na výkon, zařazení do skupiny, práce ve skupině vrstevníků, vytvoření atmosféry pohody a</w:t>
      </w:r>
      <w:r w:rsidR="00A91254" w:rsidRPr="00F7715A">
        <w:rPr>
          <w:rFonts w:ascii="Arial" w:hAnsi="Arial" w:cs="Arial"/>
        </w:rPr>
        <w:t> </w:t>
      </w:r>
      <w:r w:rsidRPr="00F7715A">
        <w:rPr>
          <w:rFonts w:ascii="Arial" w:hAnsi="Arial" w:cs="Arial"/>
        </w:rPr>
        <w:t>klidu, bez strachu a nejistoty</w:t>
      </w:r>
    </w:p>
    <w:p w14:paraId="417C10DA" w14:textId="77777777" w:rsidR="00E80DA3" w:rsidRPr="00F7715A" w:rsidRDefault="00E80DA3" w:rsidP="00C42A25">
      <w:pPr>
        <w:numPr>
          <w:ilvl w:val="0"/>
          <w:numId w:val="25"/>
        </w:numPr>
        <w:tabs>
          <w:tab w:val="clear" w:pos="720"/>
        </w:tabs>
        <w:spacing w:before="120" w:after="120"/>
        <w:ind w:left="284" w:hanging="284"/>
        <w:jc w:val="both"/>
        <w:rPr>
          <w:rFonts w:ascii="Arial" w:hAnsi="Arial" w:cs="Arial"/>
        </w:rPr>
      </w:pPr>
      <w:r w:rsidRPr="00F7715A">
        <w:rPr>
          <w:rFonts w:ascii="Arial" w:hAnsi="Arial" w:cs="Arial"/>
        </w:rPr>
        <w:t>formování postojů ke společensky akceptovaným hodnotám – pěstování právního vědomí, mravních a morálních hodnot, humanistické postoje apod.</w:t>
      </w:r>
    </w:p>
    <w:p w14:paraId="30097ADF" w14:textId="77777777" w:rsidR="00E80DA3" w:rsidRPr="00F7715A" w:rsidRDefault="00E80DA3" w:rsidP="002F2A0B">
      <w:pPr>
        <w:spacing w:before="120" w:after="120"/>
        <w:jc w:val="both"/>
        <w:rPr>
          <w:rFonts w:ascii="Arial" w:hAnsi="Arial" w:cs="Arial"/>
        </w:rPr>
      </w:pPr>
      <w:r w:rsidRPr="00F7715A">
        <w:rPr>
          <w:rFonts w:ascii="Arial" w:hAnsi="Arial" w:cs="Arial"/>
        </w:rPr>
        <w:t>Dovednosti, znalosti a postoje, které si žáci osvojí, musí korespondovat s věkem a</w:t>
      </w:r>
      <w:r w:rsidR="00A91254" w:rsidRPr="00F7715A">
        <w:rPr>
          <w:rFonts w:ascii="Arial" w:hAnsi="Arial" w:cs="Arial"/>
        </w:rPr>
        <w:t> </w:t>
      </w:r>
      <w:r w:rsidRPr="00F7715A">
        <w:rPr>
          <w:rFonts w:ascii="Arial" w:hAnsi="Arial" w:cs="Arial"/>
        </w:rPr>
        <w:t>navazovat na předchozí zkušenosti.</w:t>
      </w:r>
    </w:p>
    <w:p w14:paraId="36D517FF" w14:textId="77777777" w:rsidR="0066407E" w:rsidRPr="00AE4AA4" w:rsidRDefault="0066407E" w:rsidP="002F2A0B">
      <w:pPr>
        <w:spacing w:before="120" w:after="120"/>
        <w:jc w:val="both"/>
        <w:rPr>
          <w:rFonts w:ascii="Arial" w:hAnsi="Arial" w:cs="Arial"/>
          <w:b/>
          <w:bCs/>
          <w:sz w:val="14"/>
        </w:rPr>
      </w:pPr>
    </w:p>
    <w:p w14:paraId="280662C9" w14:textId="77777777" w:rsidR="00E80DA3" w:rsidRPr="00F7715A" w:rsidRDefault="00E80DA3" w:rsidP="002F2A0B">
      <w:pPr>
        <w:spacing w:before="120" w:after="120"/>
        <w:jc w:val="both"/>
        <w:rPr>
          <w:rFonts w:ascii="Arial" w:hAnsi="Arial" w:cs="Arial"/>
        </w:rPr>
      </w:pPr>
      <w:r w:rsidRPr="00F7715A">
        <w:rPr>
          <w:rFonts w:ascii="Arial" w:hAnsi="Arial" w:cs="Arial"/>
          <w:b/>
          <w:bCs/>
        </w:rPr>
        <w:t>Oblast prevence:</w:t>
      </w:r>
    </w:p>
    <w:p w14:paraId="180887FF" w14:textId="77777777" w:rsidR="0066407E" w:rsidRPr="00AE4AA4" w:rsidRDefault="0066407E" w:rsidP="002F2A0B">
      <w:pPr>
        <w:spacing w:before="120" w:after="120"/>
        <w:jc w:val="both"/>
        <w:rPr>
          <w:rFonts w:ascii="Arial" w:hAnsi="Arial" w:cs="Arial"/>
          <w:b/>
          <w:bCs/>
          <w:sz w:val="16"/>
        </w:rPr>
      </w:pPr>
    </w:p>
    <w:p w14:paraId="1A560659" w14:textId="77777777" w:rsidR="00E80DA3" w:rsidRPr="00F7715A" w:rsidRDefault="00E80DA3" w:rsidP="002F2A0B">
      <w:pPr>
        <w:spacing w:before="120" w:after="120"/>
        <w:jc w:val="both"/>
        <w:rPr>
          <w:rFonts w:ascii="Arial" w:hAnsi="Arial" w:cs="Arial"/>
        </w:rPr>
      </w:pPr>
      <w:r w:rsidRPr="00F7715A">
        <w:rPr>
          <w:rFonts w:ascii="Arial" w:hAnsi="Arial" w:cs="Arial"/>
          <w:b/>
          <w:bCs/>
        </w:rPr>
        <w:t>1. žáci</w:t>
      </w:r>
    </w:p>
    <w:p w14:paraId="713E4D76" w14:textId="77777777" w:rsidR="00E80DA3" w:rsidRPr="00F7715A" w:rsidRDefault="00E80DA3" w:rsidP="002F2A0B">
      <w:pPr>
        <w:spacing w:before="120" w:after="120"/>
        <w:jc w:val="both"/>
        <w:rPr>
          <w:rFonts w:ascii="Arial" w:hAnsi="Arial" w:cs="Arial"/>
        </w:rPr>
      </w:pPr>
      <w:r w:rsidRPr="00F7715A">
        <w:rPr>
          <w:rFonts w:ascii="Arial" w:hAnsi="Arial" w:cs="Arial"/>
        </w:rPr>
        <w:t>Významné místo v oblasti prevence představují aktivity organizované v době vyučování i mimo ně. Jako jsou akce:</w:t>
      </w:r>
    </w:p>
    <w:p w14:paraId="7E2E8C7E"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t>školní výlety, exkurze</w:t>
      </w:r>
    </w:p>
    <w:p w14:paraId="5AD0BBE0"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t>zapojení se do celostátních soutěží</w:t>
      </w:r>
    </w:p>
    <w:p w14:paraId="14C47531"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t>zapojení se do projektů</w:t>
      </w:r>
    </w:p>
    <w:p w14:paraId="4FD09318"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t>osvětová činnost</w:t>
      </w:r>
    </w:p>
    <w:p w14:paraId="0FA7E5B3"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t>organizace besed, přednášek (</w:t>
      </w:r>
      <w:r w:rsidR="00F35746" w:rsidRPr="00F7715A">
        <w:rPr>
          <w:rFonts w:ascii="Arial" w:hAnsi="Arial" w:cs="Arial"/>
        </w:rPr>
        <w:t xml:space="preserve">např. </w:t>
      </w:r>
      <w:r w:rsidRPr="00F7715A">
        <w:rPr>
          <w:rFonts w:ascii="Arial" w:hAnsi="Arial" w:cs="Arial"/>
        </w:rPr>
        <w:t>besedy s Policií ČR, besedy o sociálně patologických jevech, kriminalita dětí a mladistvých, rizika práce v zahraničí, besedy o AIDS</w:t>
      </w:r>
      <w:r w:rsidR="00F35746" w:rsidRPr="00F7715A">
        <w:rPr>
          <w:rFonts w:ascii="Arial" w:hAnsi="Arial" w:cs="Arial"/>
        </w:rPr>
        <w:t xml:space="preserve"> a další dle aktuální nabídky</w:t>
      </w:r>
      <w:r w:rsidRPr="00F7715A">
        <w:rPr>
          <w:rFonts w:ascii="Arial" w:hAnsi="Arial" w:cs="Arial"/>
        </w:rPr>
        <w:t>)</w:t>
      </w:r>
    </w:p>
    <w:p w14:paraId="3723BFAC"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lastRenderedPageBreak/>
        <w:t>kulturní akce</w:t>
      </w:r>
    </w:p>
    <w:p w14:paraId="717CF370"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t>sportovní turnaje</w:t>
      </w:r>
    </w:p>
    <w:p w14:paraId="6193F43D"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t>návštěvy divadelních představení</w:t>
      </w:r>
    </w:p>
    <w:p w14:paraId="040DBF60"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t>vánoční besídky</w:t>
      </w:r>
    </w:p>
    <w:p w14:paraId="1E7378FA"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t>a další akce dle aktuálních potřeb</w:t>
      </w:r>
    </w:p>
    <w:p w14:paraId="4EF4E403" w14:textId="77777777" w:rsidR="0066407E" w:rsidRPr="00AE4AA4" w:rsidRDefault="0066407E" w:rsidP="002F2A0B">
      <w:pPr>
        <w:spacing w:before="120" w:after="120"/>
        <w:ind w:left="284"/>
        <w:jc w:val="both"/>
        <w:rPr>
          <w:rFonts w:ascii="Arial" w:hAnsi="Arial" w:cs="Arial"/>
          <w:sz w:val="16"/>
        </w:rPr>
      </w:pPr>
    </w:p>
    <w:p w14:paraId="23DC3516" w14:textId="77777777" w:rsidR="00E80DA3" w:rsidRPr="00F7715A" w:rsidRDefault="00E80DA3" w:rsidP="002F2A0B">
      <w:pPr>
        <w:spacing w:before="120" w:after="120"/>
        <w:jc w:val="both"/>
        <w:rPr>
          <w:rFonts w:ascii="Arial" w:hAnsi="Arial" w:cs="Arial"/>
        </w:rPr>
      </w:pPr>
      <w:r w:rsidRPr="00F7715A">
        <w:rPr>
          <w:rFonts w:ascii="Arial" w:hAnsi="Arial" w:cs="Arial"/>
          <w:b/>
          <w:bCs/>
        </w:rPr>
        <w:t> 2. učitelé</w:t>
      </w:r>
    </w:p>
    <w:p w14:paraId="51ED5958" w14:textId="77777777" w:rsidR="00E80DA3" w:rsidRPr="00F7715A" w:rsidRDefault="00E80DA3" w:rsidP="00C42A25">
      <w:pPr>
        <w:numPr>
          <w:ilvl w:val="0"/>
          <w:numId w:val="27"/>
        </w:numPr>
        <w:tabs>
          <w:tab w:val="clear" w:pos="720"/>
        </w:tabs>
        <w:spacing w:before="120" w:after="120"/>
        <w:ind w:left="284" w:hanging="284"/>
        <w:jc w:val="both"/>
        <w:rPr>
          <w:rFonts w:ascii="Arial" w:hAnsi="Arial" w:cs="Arial"/>
        </w:rPr>
      </w:pPr>
      <w:r w:rsidRPr="00F7715A">
        <w:rPr>
          <w:rFonts w:ascii="Arial" w:hAnsi="Arial" w:cs="Arial"/>
        </w:rPr>
        <w:t>spolupráce PPP – včasné podchycení a odhalování vývojových poruch učení</w:t>
      </w:r>
    </w:p>
    <w:p w14:paraId="19896255" w14:textId="77777777" w:rsidR="00E80DA3" w:rsidRPr="00F7715A" w:rsidRDefault="00E80DA3" w:rsidP="00C42A25">
      <w:pPr>
        <w:numPr>
          <w:ilvl w:val="0"/>
          <w:numId w:val="27"/>
        </w:numPr>
        <w:tabs>
          <w:tab w:val="clear" w:pos="720"/>
        </w:tabs>
        <w:spacing w:before="120" w:after="120"/>
        <w:ind w:left="284" w:hanging="284"/>
        <w:jc w:val="both"/>
        <w:rPr>
          <w:rFonts w:ascii="Arial" w:hAnsi="Arial" w:cs="Arial"/>
        </w:rPr>
      </w:pPr>
      <w:r w:rsidRPr="00F7715A">
        <w:rPr>
          <w:rFonts w:ascii="Arial" w:hAnsi="Arial" w:cs="Arial"/>
        </w:rPr>
        <w:t xml:space="preserve">včasná diagnostika </w:t>
      </w:r>
      <w:proofErr w:type="spellStart"/>
      <w:r w:rsidRPr="00F7715A">
        <w:rPr>
          <w:rFonts w:ascii="Arial" w:hAnsi="Arial" w:cs="Arial"/>
        </w:rPr>
        <w:t>etopedických</w:t>
      </w:r>
      <w:proofErr w:type="spellEnd"/>
      <w:r w:rsidRPr="00F7715A">
        <w:rPr>
          <w:rFonts w:ascii="Arial" w:hAnsi="Arial" w:cs="Arial"/>
        </w:rPr>
        <w:t xml:space="preserve"> poruch</w:t>
      </w:r>
    </w:p>
    <w:p w14:paraId="468E16CB" w14:textId="77777777" w:rsidR="00E80DA3" w:rsidRPr="00F7715A" w:rsidRDefault="00E80DA3" w:rsidP="00C42A25">
      <w:pPr>
        <w:numPr>
          <w:ilvl w:val="0"/>
          <w:numId w:val="27"/>
        </w:numPr>
        <w:tabs>
          <w:tab w:val="clear" w:pos="720"/>
        </w:tabs>
        <w:spacing w:before="120" w:after="120"/>
        <w:ind w:left="284" w:hanging="284"/>
        <w:jc w:val="both"/>
        <w:rPr>
          <w:rFonts w:ascii="Arial" w:hAnsi="Arial" w:cs="Arial"/>
        </w:rPr>
      </w:pPr>
      <w:r w:rsidRPr="00F7715A">
        <w:rPr>
          <w:rFonts w:ascii="Arial" w:hAnsi="Arial" w:cs="Arial"/>
        </w:rPr>
        <w:t>profesní orientace vycházejících žáků</w:t>
      </w:r>
    </w:p>
    <w:p w14:paraId="540D4143" w14:textId="77777777" w:rsidR="00E80DA3" w:rsidRPr="00F7715A" w:rsidRDefault="00E80DA3" w:rsidP="00C42A25">
      <w:pPr>
        <w:numPr>
          <w:ilvl w:val="0"/>
          <w:numId w:val="27"/>
        </w:numPr>
        <w:tabs>
          <w:tab w:val="clear" w:pos="720"/>
        </w:tabs>
        <w:spacing w:before="120" w:after="120"/>
        <w:ind w:left="284" w:hanging="284"/>
        <w:jc w:val="both"/>
        <w:rPr>
          <w:rFonts w:ascii="Arial" w:hAnsi="Arial" w:cs="Arial"/>
        </w:rPr>
      </w:pPr>
      <w:r w:rsidRPr="00F7715A">
        <w:rPr>
          <w:rFonts w:ascii="Arial" w:hAnsi="Arial" w:cs="Arial"/>
        </w:rPr>
        <w:t>spolupráce s pediatry – opatření proti záškoláctví (omluvenky u problémových žáků)</w:t>
      </w:r>
    </w:p>
    <w:p w14:paraId="1B8D872D" w14:textId="77777777" w:rsidR="0066407E" w:rsidRPr="00AE4AA4" w:rsidRDefault="0066407E" w:rsidP="002F2A0B">
      <w:pPr>
        <w:spacing w:before="120" w:after="120"/>
        <w:ind w:left="284"/>
        <w:jc w:val="both"/>
        <w:rPr>
          <w:rFonts w:ascii="Arial" w:hAnsi="Arial" w:cs="Arial"/>
          <w:sz w:val="16"/>
        </w:rPr>
      </w:pPr>
    </w:p>
    <w:p w14:paraId="1F87890A" w14:textId="77777777" w:rsidR="00E80DA3" w:rsidRPr="00F7715A" w:rsidRDefault="00E80DA3" w:rsidP="002F2A0B">
      <w:pPr>
        <w:spacing w:before="120" w:after="120"/>
        <w:jc w:val="both"/>
        <w:rPr>
          <w:rFonts w:ascii="Arial" w:hAnsi="Arial" w:cs="Arial"/>
        </w:rPr>
      </w:pPr>
      <w:r w:rsidRPr="00F7715A">
        <w:rPr>
          <w:rFonts w:ascii="Arial" w:hAnsi="Arial" w:cs="Arial"/>
          <w:b/>
          <w:bCs/>
        </w:rPr>
        <w:t>3. rodiče</w:t>
      </w:r>
    </w:p>
    <w:p w14:paraId="2DA1073F" w14:textId="77777777" w:rsidR="00E80DA3" w:rsidRPr="00F7715A" w:rsidRDefault="00E80DA3" w:rsidP="00C42A25">
      <w:pPr>
        <w:numPr>
          <w:ilvl w:val="0"/>
          <w:numId w:val="28"/>
        </w:numPr>
        <w:tabs>
          <w:tab w:val="clear" w:pos="720"/>
        </w:tabs>
        <w:spacing w:before="120" w:after="120"/>
        <w:ind w:left="284" w:hanging="284"/>
        <w:jc w:val="both"/>
        <w:rPr>
          <w:rFonts w:ascii="Arial" w:hAnsi="Arial" w:cs="Arial"/>
        </w:rPr>
      </w:pPr>
      <w:r w:rsidRPr="00F7715A">
        <w:rPr>
          <w:rFonts w:ascii="Arial" w:hAnsi="Arial" w:cs="Arial"/>
        </w:rPr>
        <w:t>seznámení rady školy s minimálním preventivním programem</w:t>
      </w:r>
    </w:p>
    <w:p w14:paraId="159FC1B9" w14:textId="77777777" w:rsidR="00E80DA3" w:rsidRPr="00F7715A" w:rsidRDefault="00E80DA3" w:rsidP="00C42A25">
      <w:pPr>
        <w:numPr>
          <w:ilvl w:val="0"/>
          <w:numId w:val="28"/>
        </w:numPr>
        <w:tabs>
          <w:tab w:val="clear" w:pos="720"/>
        </w:tabs>
        <w:spacing w:before="120" w:after="120"/>
        <w:ind w:left="284" w:hanging="284"/>
        <w:jc w:val="both"/>
        <w:rPr>
          <w:rFonts w:ascii="Arial" w:hAnsi="Arial" w:cs="Arial"/>
        </w:rPr>
      </w:pPr>
      <w:r w:rsidRPr="00F7715A">
        <w:rPr>
          <w:rFonts w:ascii="Arial" w:hAnsi="Arial" w:cs="Arial"/>
        </w:rPr>
        <w:t>informace na třídních schůzkách o spolupráci se školou v případě sociálně patologických jevů</w:t>
      </w:r>
    </w:p>
    <w:p w14:paraId="2CD794C6" w14:textId="77777777" w:rsidR="00E80DA3" w:rsidRPr="00F7715A" w:rsidRDefault="00E80DA3" w:rsidP="00C42A25">
      <w:pPr>
        <w:numPr>
          <w:ilvl w:val="0"/>
          <w:numId w:val="28"/>
        </w:numPr>
        <w:tabs>
          <w:tab w:val="clear" w:pos="720"/>
        </w:tabs>
        <w:spacing w:before="120" w:after="120"/>
        <w:ind w:left="284" w:hanging="284"/>
        <w:jc w:val="both"/>
        <w:rPr>
          <w:rFonts w:ascii="Arial" w:hAnsi="Arial" w:cs="Arial"/>
        </w:rPr>
      </w:pPr>
      <w:r w:rsidRPr="00F7715A">
        <w:rPr>
          <w:rFonts w:ascii="Arial" w:hAnsi="Arial" w:cs="Arial"/>
        </w:rPr>
        <w:t>dny otevřených dveří</w:t>
      </w:r>
    </w:p>
    <w:p w14:paraId="65733D1B" w14:textId="77777777" w:rsidR="00E80DA3" w:rsidRPr="00F7715A" w:rsidRDefault="00E80DA3" w:rsidP="00C42A25">
      <w:pPr>
        <w:numPr>
          <w:ilvl w:val="0"/>
          <w:numId w:val="28"/>
        </w:numPr>
        <w:tabs>
          <w:tab w:val="clear" w:pos="720"/>
        </w:tabs>
        <w:spacing w:before="120" w:after="120"/>
        <w:ind w:left="284" w:hanging="284"/>
        <w:jc w:val="both"/>
        <w:rPr>
          <w:rFonts w:ascii="Arial" w:hAnsi="Arial" w:cs="Arial"/>
        </w:rPr>
      </w:pPr>
      <w:r w:rsidRPr="00F7715A">
        <w:rPr>
          <w:rFonts w:ascii="Arial" w:hAnsi="Arial" w:cs="Arial"/>
        </w:rPr>
        <w:t>školní ples</w:t>
      </w:r>
    </w:p>
    <w:p w14:paraId="10FC1219" w14:textId="77777777" w:rsidR="0066407E" w:rsidRPr="00AE4AA4" w:rsidRDefault="0066407E" w:rsidP="002F2A0B">
      <w:pPr>
        <w:spacing w:before="120" w:after="120"/>
        <w:ind w:left="284"/>
        <w:jc w:val="both"/>
        <w:rPr>
          <w:rFonts w:ascii="Arial" w:hAnsi="Arial" w:cs="Arial"/>
          <w:sz w:val="16"/>
        </w:rPr>
      </w:pPr>
    </w:p>
    <w:p w14:paraId="6CF3AD7C" w14:textId="77777777" w:rsidR="00E80DA3" w:rsidRPr="00F7715A" w:rsidRDefault="00E80DA3" w:rsidP="002F2A0B">
      <w:pPr>
        <w:spacing w:before="120" w:after="120"/>
        <w:jc w:val="both"/>
        <w:rPr>
          <w:rFonts w:ascii="Arial" w:hAnsi="Arial" w:cs="Arial"/>
        </w:rPr>
      </w:pPr>
      <w:r w:rsidRPr="00F7715A">
        <w:rPr>
          <w:rFonts w:ascii="Arial" w:hAnsi="Arial" w:cs="Arial"/>
          <w:b/>
          <w:bCs/>
        </w:rPr>
        <w:t>Metodické pomůcky:</w:t>
      </w:r>
    </w:p>
    <w:p w14:paraId="5B535586" w14:textId="6BC9033E" w:rsidR="00E80DA3" w:rsidRPr="00F7715A" w:rsidRDefault="00E80DA3" w:rsidP="00C42A25">
      <w:pPr>
        <w:numPr>
          <w:ilvl w:val="0"/>
          <w:numId w:val="29"/>
        </w:numPr>
        <w:tabs>
          <w:tab w:val="clear" w:pos="720"/>
        </w:tabs>
        <w:spacing w:before="120" w:after="120"/>
        <w:ind w:left="284" w:hanging="284"/>
        <w:jc w:val="both"/>
        <w:rPr>
          <w:rFonts w:ascii="Arial" w:hAnsi="Arial" w:cs="Arial"/>
        </w:rPr>
      </w:pPr>
      <w:r w:rsidRPr="00F7715A">
        <w:rPr>
          <w:rFonts w:ascii="Arial" w:hAnsi="Arial" w:cs="Arial"/>
        </w:rPr>
        <w:t xml:space="preserve">knihovna </w:t>
      </w:r>
      <w:r w:rsidR="00CB7457" w:rsidRPr="00F7715A">
        <w:rPr>
          <w:rFonts w:ascii="Arial" w:hAnsi="Arial" w:cs="Arial"/>
        </w:rPr>
        <w:t>– Bolest</w:t>
      </w:r>
      <w:r w:rsidRPr="00F7715A">
        <w:rPr>
          <w:rFonts w:ascii="Arial" w:hAnsi="Arial" w:cs="Arial"/>
        </w:rPr>
        <w:t xml:space="preserve"> šikany ….</w:t>
      </w:r>
    </w:p>
    <w:p w14:paraId="2704C9AD" w14:textId="77777777" w:rsidR="00E80DA3" w:rsidRPr="00F7715A" w:rsidRDefault="00E80DA3" w:rsidP="00C42A25">
      <w:pPr>
        <w:numPr>
          <w:ilvl w:val="0"/>
          <w:numId w:val="29"/>
        </w:numPr>
        <w:tabs>
          <w:tab w:val="clear" w:pos="720"/>
        </w:tabs>
        <w:spacing w:before="120" w:after="120"/>
        <w:ind w:left="284" w:hanging="284"/>
        <w:jc w:val="both"/>
        <w:rPr>
          <w:rFonts w:ascii="Arial" w:hAnsi="Arial" w:cs="Arial"/>
        </w:rPr>
      </w:pPr>
      <w:r w:rsidRPr="00F7715A">
        <w:rPr>
          <w:rFonts w:ascii="Arial" w:hAnsi="Arial" w:cs="Arial"/>
        </w:rPr>
        <w:t>videotéka – Řekni drogám ne ….</w:t>
      </w:r>
    </w:p>
    <w:p w14:paraId="7DB9BD12" w14:textId="77777777" w:rsidR="00E80DA3" w:rsidRPr="00F7715A" w:rsidRDefault="00E80DA3" w:rsidP="00C42A25">
      <w:pPr>
        <w:numPr>
          <w:ilvl w:val="0"/>
          <w:numId w:val="29"/>
        </w:numPr>
        <w:tabs>
          <w:tab w:val="clear" w:pos="720"/>
        </w:tabs>
        <w:spacing w:before="120" w:after="120"/>
        <w:ind w:left="284" w:hanging="284"/>
        <w:jc w:val="both"/>
        <w:rPr>
          <w:rFonts w:ascii="Arial" w:hAnsi="Arial" w:cs="Arial"/>
        </w:rPr>
      </w:pPr>
      <w:r w:rsidRPr="00F7715A">
        <w:rPr>
          <w:rFonts w:ascii="Arial" w:hAnsi="Arial" w:cs="Arial"/>
        </w:rPr>
        <w:t>nástěnka – aktualizování dle potřeb</w:t>
      </w:r>
    </w:p>
    <w:p w14:paraId="599769D4" w14:textId="77777777" w:rsidR="00E80DA3" w:rsidRPr="00F7715A" w:rsidRDefault="00E80DA3" w:rsidP="00C42A25">
      <w:pPr>
        <w:numPr>
          <w:ilvl w:val="0"/>
          <w:numId w:val="29"/>
        </w:numPr>
        <w:tabs>
          <w:tab w:val="clear" w:pos="720"/>
        </w:tabs>
        <w:spacing w:before="120" w:after="120"/>
        <w:ind w:left="284" w:hanging="284"/>
        <w:jc w:val="both"/>
        <w:rPr>
          <w:rFonts w:ascii="Arial" w:hAnsi="Arial" w:cs="Arial"/>
        </w:rPr>
      </w:pPr>
      <w:r w:rsidRPr="00F7715A">
        <w:rPr>
          <w:rFonts w:ascii="Arial" w:hAnsi="Arial" w:cs="Arial"/>
        </w:rPr>
        <w:t>schránka důvěry, kde se žáci mohou svěřovat se svými problémy nebo přispívat svými návrhy k řešení některých problémů</w:t>
      </w:r>
    </w:p>
    <w:p w14:paraId="20C3C176" w14:textId="77777777" w:rsidR="00E80DA3" w:rsidRPr="00AE4AA4" w:rsidRDefault="00E80DA3" w:rsidP="002F2A0B">
      <w:pPr>
        <w:spacing w:before="120" w:after="120"/>
        <w:ind w:left="284"/>
        <w:jc w:val="both"/>
        <w:rPr>
          <w:rFonts w:ascii="Arial" w:hAnsi="Arial" w:cs="Arial"/>
          <w:sz w:val="18"/>
        </w:rPr>
      </w:pPr>
    </w:p>
    <w:p w14:paraId="10E17E5F" w14:textId="77777777" w:rsidR="00E80DA3" w:rsidRPr="00F7715A" w:rsidRDefault="00E80DA3" w:rsidP="002F2A0B">
      <w:pPr>
        <w:spacing w:before="120" w:after="120"/>
        <w:jc w:val="both"/>
        <w:rPr>
          <w:rFonts w:ascii="Arial" w:hAnsi="Arial" w:cs="Arial"/>
        </w:rPr>
      </w:pPr>
      <w:r w:rsidRPr="00F7715A">
        <w:rPr>
          <w:rFonts w:ascii="Arial" w:hAnsi="Arial" w:cs="Arial"/>
        </w:rPr>
        <w:t xml:space="preserve">Na základě stanovení si těchto oblastí plánujeme v rámci specifické primární prevence následující </w:t>
      </w:r>
      <w:r w:rsidRPr="00F7715A">
        <w:rPr>
          <w:rFonts w:ascii="Arial" w:hAnsi="Arial" w:cs="Arial"/>
          <w:b/>
        </w:rPr>
        <w:t>aktivity</w:t>
      </w:r>
      <w:r w:rsidRPr="00F7715A">
        <w:rPr>
          <w:rFonts w:ascii="Arial" w:hAnsi="Arial" w:cs="Arial"/>
        </w:rPr>
        <w:t>:</w:t>
      </w:r>
    </w:p>
    <w:p w14:paraId="35B9C653" w14:textId="77777777" w:rsidR="00E80DA3" w:rsidRPr="00F7715A" w:rsidRDefault="00E80DA3" w:rsidP="00C42A25">
      <w:pPr>
        <w:numPr>
          <w:ilvl w:val="0"/>
          <w:numId w:val="30"/>
        </w:numPr>
        <w:tabs>
          <w:tab w:val="clear" w:pos="720"/>
        </w:tabs>
        <w:spacing w:before="120" w:after="120"/>
        <w:ind w:left="284" w:hanging="284"/>
        <w:jc w:val="both"/>
        <w:rPr>
          <w:rFonts w:ascii="Arial" w:hAnsi="Arial" w:cs="Arial"/>
        </w:rPr>
      </w:pPr>
      <w:r w:rsidRPr="00F7715A">
        <w:rPr>
          <w:rFonts w:ascii="Arial" w:hAnsi="Arial" w:cs="Arial"/>
        </w:rPr>
        <w:t>kriminalita mládeže</w:t>
      </w:r>
    </w:p>
    <w:p w14:paraId="32FA2064" w14:textId="05989649" w:rsidR="00E80DA3" w:rsidRPr="00F7715A" w:rsidRDefault="00E80DA3" w:rsidP="00C42A25">
      <w:pPr>
        <w:numPr>
          <w:ilvl w:val="0"/>
          <w:numId w:val="30"/>
        </w:numPr>
        <w:tabs>
          <w:tab w:val="clear" w:pos="720"/>
        </w:tabs>
        <w:spacing w:before="120" w:after="120"/>
        <w:ind w:left="284" w:hanging="284"/>
        <w:jc w:val="both"/>
        <w:rPr>
          <w:rFonts w:ascii="Arial" w:hAnsi="Arial" w:cs="Arial"/>
        </w:rPr>
      </w:pPr>
      <w:r w:rsidRPr="00F7715A">
        <w:rPr>
          <w:rFonts w:ascii="Arial" w:hAnsi="Arial" w:cs="Arial"/>
        </w:rPr>
        <w:t xml:space="preserve">beseda o problematice </w:t>
      </w:r>
      <w:r w:rsidR="00CB7457" w:rsidRPr="00F7715A">
        <w:rPr>
          <w:rFonts w:ascii="Arial" w:hAnsi="Arial" w:cs="Arial"/>
        </w:rPr>
        <w:t>drog (</w:t>
      </w:r>
      <w:r w:rsidRPr="00F7715A">
        <w:rPr>
          <w:rFonts w:ascii="Arial" w:hAnsi="Arial" w:cs="Arial"/>
        </w:rPr>
        <w:t>PPP Břeclav, Sdružení podané ruce)</w:t>
      </w:r>
    </w:p>
    <w:p w14:paraId="40B965AF" w14:textId="77777777" w:rsidR="00E80DA3" w:rsidRPr="00F7715A" w:rsidRDefault="00E80DA3" w:rsidP="00C42A25">
      <w:pPr>
        <w:numPr>
          <w:ilvl w:val="0"/>
          <w:numId w:val="30"/>
        </w:numPr>
        <w:tabs>
          <w:tab w:val="clear" w:pos="720"/>
        </w:tabs>
        <w:spacing w:before="120" w:after="120"/>
        <w:ind w:left="284" w:hanging="284"/>
        <w:jc w:val="both"/>
        <w:rPr>
          <w:rFonts w:ascii="Arial" w:hAnsi="Arial" w:cs="Arial"/>
        </w:rPr>
      </w:pPr>
      <w:r w:rsidRPr="00F7715A">
        <w:rPr>
          <w:rFonts w:ascii="Arial" w:hAnsi="Arial" w:cs="Arial"/>
        </w:rPr>
        <w:t>první pomoc, AIDS, Syndrom týraného dítěte, Žloutenka</w:t>
      </w:r>
    </w:p>
    <w:p w14:paraId="237EBDBF" w14:textId="77777777" w:rsidR="0066407E" w:rsidRPr="00AE4AA4" w:rsidRDefault="0066407E" w:rsidP="002F2A0B">
      <w:pPr>
        <w:spacing w:before="120" w:after="120"/>
        <w:ind w:left="284" w:hanging="284"/>
        <w:jc w:val="both"/>
        <w:rPr>
          <w:rFonts w:ascii="Arial" w:hAnsi="Arial" w:cs="Arial"/>
          <w:sz w:val="18"/>
        </w:rPr>
      </w:pPr>
    </w:p>
    <w:p w14:paraId="504213B0" w14:textId="77777777" w:rsidR="00E80DA3" w:rsidRPr="00F7715A" w:rsidRDefault="00E80DA3" w:rsidP="002F2A0B">
      <w:pPr>
        <w:spacing w:before="120" w:after="120"/>
        <w:jc w:val="both"/>
        <w:rPr>
          <w:rFonts w:ascii="Arial" w:hAnsi="Arial" w:cs="Arial"/>
        </w:rPr>
      </w:pPr>
      <w:r w:rsidRPr="00F7715A">
        <w:rPr>
          <w:rFonts w:ascii="Arial" w:hAnsi="Arial" w:cs="Arial"/>
        </w:rPr>
        <w:t>Všechny žáky zahrnuje výchova ke zdravému životnímu stylu, která se realizuje prostřednictvím vyučovacích předmětů a prolíná se mezipředmětově.</w:t>
      </w:r>
    </w:p>
    <w:p w14:paraId="11FA35D6" w14:textId="3D693C72" w:rsidR="00E80DA3" w:rsidRPr="00F7715A" w:rsidRDefault="00E80DA3" w:rsidP="00C42A25">
      <w:pPr>
        <w:numPr>
          <w:ilvl w:val="0"/>
          <w:numId w:val="31"/>
        </w:numPr>
        <w:tabs>
          <w:tab w:val="clear" w:pos="720"/>
        </w:tabs>
        <w:spacing w:before="120" w:after="120"/>
        <w:ind w:left="284" w:hanging="284"/>
        <w:jc w:val="both"/>
        <w:rPr>
          <w:rFonts w:ascii="Arial" w:hAnsi="Arial" w:cs="Arial"/>
        </w:rPr>
      </w:pPr>
      <w:r w:rsidRPr="00F7715A">
        <w:rPr>
          <w:rFonts w:ascii="Arial" w:hAnsi="Arial" w:cs="Arial"/>
          <w:b/>
        </w:rPr>
        <w:t>Český jazyk a literatura</w:t>
      </w:r>
      <w:r w:rsidRPr="00F7715A">
        <w:rPr>
          <w:rFonts w:ascii="Arial" w:hAnsi="Arial" w:cs="Arial"/>
        </w:rPr>
        <w:t xml:space="preserve"> – slohové práce</w:t>
      </w:r>
      <w:r w:rsidR="00CB7457" w:rsidRPr="00F7715A">
        <w:rPr>
          <w:rFonts w:ascii="Arial" w:hAnsi="Arial" w:cs="Arial"/>
        </w:rPr>
        <w:t>;</w:t>
      </w:r>
    </w:p>
    <w:p w14:paraId="46EFFFA0" w14:textId="0940C3A6" w:rsidR="00E80DA3" w:rsidRPr="00F7715A" w:rsidRDefault="0066407E" w:rsidP="00C42A25">
      <w:pPr>
        <w:numPr>
          <w:ilvl w:val="0"/>
          <w:numId w:val="31"/>
        </w:numPr>
        <w:tabs>
          <w:tab w:val="clear" w:pos="720"/>
        </w:tabs>
        <w:spacing w:before="120" w:after="120"/>
        <w:ind w:left="284" w:hanging="284"/>
        <w:jc w:val="both"/>
        <w:rPr>
          <w:rFonts w:ascii="Arial" w:hAnsi="Arial" w:cs="Arial"/>
        </w:rPr>
      </w:pPr>
      <w:r w:rsidRPr="00F7715A">
        <w:rPr>
          <w:rFonts w:ascii="Arial" w:hAnsi="Arial" w:cs="Arial"/>
          <w:b/>
        </w:rPr>
        <w:t xml:space="preserve">Cizí </w:t>
      </w:r>
      <w:r w:rsidR="00E80DA3" w:rsidRPr="00F7715A">
        <w:rPr>
          <w:rFonts w:ascii="Arial" w:hAnsi="Arial" w:cs="Arial"/>
          <w:b/>
        </w:rPr>
        <w:t>jazyk</w:t>
      </w:r>
      <w:r w:rsidR="00E80DA3" w:rsidRPr="00F7715A">
        <w:rPr>
          <w:rFonts w:ascii="Arial" w:hAnsi="Arial" w:cs="Arial"/>
        </w:rPr>
        <w:t xml:space="preserve"> – konverzace a písemné práce na téma (můj denní program, zdraví, sport, koníčky, volný čas)</w:t>
      </w:r>
      <w:r w:rsidR="00CB7457" w:rsidRPr="00F7715A">
        <w:rPr>
          <w:rFonts w:ascii="Arial" w:hAnsi="Arial" w:cs="Arial"/>
        </w:rPr>
        <w:t>;</w:t>
      </w:r>
    </w:p>
    <w:p w14:paraId="002E6F67" w14:textId="539A745C" w:rsidR="00E80DA3" w:rsidRDefault="00E80DA3" w:rsidP="00C42A25">
      <w:pPr>
        <w:numPr>
          <w:ilvl w:val="0"/>
          <w:numId w:val="31"/>
        </w:numPr>
        <w:tabs>
          <w:tab w:val="clear" w:pos="720"/>
        </w:tabs>
        <w:spacing w:before="120" w:after="120"/>
        <w:ind w:left="284" w:hanging="284"/>
        <w:jc w:val="both"/>
        <w:rPr>
          <w:rFonts w:ascii="Arial" w:hAnsi="Arial" w:cs="Arial"/>
        </w:rPr>
      </w:pPr>
      <w:r w:rsidRPr="00F7715A">
        <w:rPr>
          <w:rFonts w:ascii="Arial" w:hAnsi="Arial" w:cs="Arial"/>
          <w:b/>
        </w:rPr>
        <w:t>Občanská nauka</w:t>
      </w:r>
      <w:r w:rsidRPr="00F7715A">
        <w:rPr>
          <w:rFonts w:ascii="Arial" w:hAnsi="Arial" w:cs="Arial"/>
        </w:rPr>
        <w:t xml:space="preserve"> – dle ŠVP cestou diskusí a referátů budou studenti vytvářet vlastní postoje k dané problematice – člověk v lidském společenství (rozvoj </w:t>
      </w:r>
      <w:r w:rsidRPr="00F7715A">
        <w:rPr>
          <w:rFonts w:ascii="Arial" w:hAnsi="Arial" w:cs="Arial"/>
        </w:rPr>
        <w:lastRenderedPageBreak/>
        <w:t xml:space="preserve">osobnosti, sebepoznání, zvládání konfliktů, duchovní život, sekty, náročné životní situace, psychohygiena, sociálně patologické jevy, nejčastější formy závislosti, občanství a občanská společnost, občan v demokratické </w:t>
      </w:r>
      <w:r w:rsidR="00CB7457" w:rsidRPr="00F7715A">
        <w:rPr>
          <w:rFonts w:ascii="Arial" w:hAnsi="Arial" w:cs="Arial"/>
        </w:rPr>
        <w:t>společnosti – rozdíly</w:t>
      </w:r>
      <w:r w:rsidRPr="00F7715A">
        <w:rPr>
          <w:rFonts w:ascii="Arial" w:hAnsi="Arial" w:cs="Arial"/>
        </w:rPr>
        <w:t xml:space="preserve"> mezi ideály a reálným životem ve společnosti, svět práce – právní vědomí, zaměstnanost</w:t>
      </w:r>
      <w:r w:rsidR="00CB7457" w:rsidRPr="00F7715A">
        <w:rPr>
          <w:rFonts w:ascii="Arial" w:hAnsi="Arial" w:cs="Arial"/>
        </w:rPr>
        <w:t>.</w:t>
      </w:r>
    </w:p>
    <w:p w14:paraId="676ED3D9" w14:textId="77777777" w:rsidR="00AE4AA4" w:rsidRPr="00F7715A" w:rsidRDefault="00AE4AA4" w:rsidP="00AE4AA4">
      <w:pPr>
        <w:spacing w:before="120" w:after="120"/>
        <w:ind w:left="284"/>
        <w:jc w:val="both"/>
        <w:rPr>
          <w:rFonts w:ascii="Arial" w:hAnsi="Arial" w:cs="Arial"/>
        </w:rPr>
      </w:pPr>
    </w:p>
    <w:p w14:paraId="10746078" w14:textId="77777777" w:rsidR="00E80DA3" w:rsidRPr="00F7715A" w:rsidRDefault="00E80DA3" w:rsidP="002F2A0B">
      <w:pPr>
        <w:spacing w:before="120" w:after="120"/>
        <w:jc w:val="both"/>
        <w:rPr>
          <w:rFonts w:ascii="Arial" w:hAnsi="Arial" w:cs="Arial"/>
        </w:rPr>
      </w:pPr>
      <w:r w:rsidRPr="00F7715A">
        <w:rPr>
          <w:rFonts w:ascii="Arial" w:hAnsi="Arial" w:cs="Arial"/>
        </w:rPr>
        <w:t>Ve všech ročnících zabezpečují třídní učitelé formou třídnických hodin a třídních akcí rozvoj osobnosti a zkvalitnění kolektivní spolupráce.</w:t>
      </w:r>
    </w:p>
    <w:p w14:paraId="5BA588DA" w14:textId="77777777" w:rsidR="00E80DA3" w:rsidRPr="00F7715A" w:rsidRDefault="00E80DA3" w:rsidP="002F2A0B">
      <w:pPr>
        <w:spacing w:before="120" w:after="120"/>
        <w:jc w:val="both"/>
        <w:rPr>
          <w:rFonts w:ascii="Arial" w:hAnsi="Arial" w:cs="Arial"/>
        </w:rPr>
      </w:pPr>
      <w:r w:rsidRPr="00F7715A">
        <w:rPr>
          <w:rFonts w:ascii="Arial" w:hAnsi="Arial" w:cs="Arial"/>
        </w:rPr>
        <w:t>V prvním ročníku probíhá adaptační den žáků a třídních učitelů.</w:t>
      </w:r>
    </w:p>
    <w:p w14:paraId="787FF04F" w14:textId="77777777" w:rsidR="00E80DA3" w:rsidRPr="00F7715A" w:rsidRDefault="00E80DA3" w:rsidP="002F2A0B">
      <w:pPr>
        <w:spacing w:before="120" w:after="120"/>
        <w:jc w:val="both"/>
        <w:rPr>
          <w:rFonts w:ascii="Arial" w:hAnsi="Arial" w:cs="Arial"/>
        </w:rPr>
      </w:pPr>
      <w:r w:rsidRPr="00F7715A">
        <w:rPr>
          <w:rFonts w:ascii="Arial" w:hAnsi="Arial" w:cs="Arial"/>
        </w:rPr>
        <w:t>Podle učebních plánů působí výchovně ostatní vyučující na všechny žáky naší školy.</w:t>
      </w:r>
    </w:p>
    <w:p w14:paraId="5F33064D" w14:textId="77777777" w:rsidR="00E80DA3" w:rsidRPr="00F7715A" w:rsidRDefault="00E80DA3" w:rsidP="002F2A0B">
      <w:pPr>
        <w:spacing w:before="120" w:after="120"/>
        <w:jc w:val="both"/>
        <w:rPr>
          <w:rFonts w:ascii="Arial" w:hAnsi="Arial" w:cs="Arial"/>
        </w:rPr>
      </w:pPr>
      <w:r w:rsidRPr="00F7715A">
        <w:rPr>
          <w:rFonts w:ascii="Arial" w:hAnsi="Arial" w:cs="Arial"/>
        </w:rPr>
        <w:t>Akce v oblasti vědy a poznání: exkurze dle zaměření jednotlivých oborů, prezentace VOŠ, VŠ, účast na olympiádách, další aktivity v oblasti prevence sociálně patologických jevů budou v průběhu realizace doplňovány dle potřeb aktuálních potřeb.</w:t>
      </w:r>
    </w:p>
    <w:p w14:paraId="43859EB3" w14:textId="5B7C40C7" w:rsidR="0066407E" w:rsidRDefault="0066407E" w:rsidP="002F2A0B">
      <w:pPr>
        <w:spacing w:before="120" w:after="120"/>
        <w:jc w:val="both"/>
        <w:rPr>
          <w:rFonts w:ascii="Arial" w:hAnsi="Arial" w:cs="Arial"/>
        </w:rPr>
      </w:pPr>
    </w:p>
    <w:p w14:paraId="48CDEB15" w14:textId="7A052664" w:rsidR="00AE4AA4" w:rsidRDefault="00AE4AA4" w:rsidP="002F2A0B">
      <w:pPr>
        <w:spacing w:before="120" w:after="120"/>
        <w:jc w:val="both"/>
        <w:rPr>
          <w:rFonts w:ascii="Arial" w:hAnsi="Arial" w:cs="Arial"/>
        </w:rPr>
      </w:pPr>
    </w:p>
    <w:p w14:paraId="329ECA88" w14:textId="57F977AE" w:rsidR="00AE4AA4" w:rsidRDefault="00AE4AA4" w:rsidP="002F2A0B">
      <w:pPr>
        <w:spacing w:before="120" w:after="120"/>
        <w:jc w:val="both"/>
        <w:rPr>
          <w:rFonts w:ascii="Arial" w:hAnsi="Arial" w:cs="Arial"/>
        </w:rPr>
      </w:pPr>
    </w:p>
    <w:p w14:paraId="1871449A" w14:textId="52E542BE" w:rsidR="00AE4AA4" w:rsidRDefault="00AE4AA4" w:rsidP="002F2A0B">
      <w:pPr>
        <w:spacing w:before="120" w:after="120"/>
        <w:jc w:val="both"/>
        <w:rPr>
          <w:rFonts w:ascii="Arial" w:hAnsi="Arial" w:cs="Arial"/>
        </w:rPr>
      </w:pPr>
    </w:p>
    <w:p w14:paraId="403E582D" w14:textId="6BE19E8D" w:rsidR="00AE4AA4" w:rsidRDefault="00AE4AA4" w:rsidP="002F2A0B">
      <w:pPr>
        <w:spacing w:before="120" w:after="120"/>
        <w:jc w:val="both"/>
        <w:rPr>
          <w:rFonts w:ascii="Arial" w:hAnsi="Arial" w:cs="Arial"/>
        </w:rPr>
      </w:pPr>
    </w:p>
    <w:p w14:paraId="498C7930" w14:textId="582C1A25" w:rsidR="00AE4AA4" w:rsidRDefault="00AE4AA4" w:rsidP="002F2A0B">
      <w:pPr>
        <w:spacing w:before="120" w:after="120"/>
        <w:jc w:val="both"/>
        <w:rPr>
          <w:rFonts w:ascii="Arial" w:hAnsi="Arial" w:cs="Arial"/>
        </w:rPr>
      </w:pPr>
    </w:p>
    <w:p w14:paraId="2EF3DF60" w14:textId="5F62A4A2" w:rsidR="00AE4AA4" w:rsidRDefault="00AE4AA4" w:rsidP="002F2A0B">
      <w:pPr>
        <w:spacing w:before="120" w:after="120"/>
        <w:jc w:val="both"/>
        <w:rPr>
          <w:rFonts w:ascii="Arial" w:hAnsi="Arial" w:cs="Arial"/>
        </w:rPr>
      </w:pPr>
    </w:p>
    <w:p w14:paraId="6652D249" w14:textId="030CDC02" w:rsidR="00AE4AA4" w:rsidRDefault="00AE4AA4" w:rsidP="002F2A0B">
      <w:pPr>
        <w:spacing w:before="120" w:after="120"/>
        <w:jc w:val="both"/>
        <w:rPr>
          <w:rFonts w:ascii="Arial" w:hAnsi="Arial" w:cs="Arial"/>
        </w:rPr>
      </w:pPr>
    </w:p>
    <w:p w14:paraId="1F60FC04" w14:textId="15C1C520" w:rsidR="00AE4AA4" w:rsidRDefault="00AE4AA4" w:rsidP="002F2A0B">
      <w:pPr>
        <w:spacing w:before="120" w:after="120"/>
        <w:jc w:val="both"/>
        <w:rPr>
          <w:rFonts w:ascii="Arial" w:hAnsi="Arial" w:cs="Arial"/>
        </w:rPr>
      </w:pPr>
    </w:p>
    <w:p w14:paraId="45B42CCC" w14:textId="77777777" w:rsidR="00AE4AA4" w:rsidRPr="00F7715A" w:rsidRDefault="00AE4AA4" w:rsidP="002F2A0B">
      <w:pPr>
        <w:spacing w:before="120" w:after="120"/>
        <w:jc w:val="both"/>
        <w:rPr>
          <w:rFonts w:ascii="Arial" w:hAnsi="Arial" w:cs="Arial"/>
        </w:rPr>
      </w:pPr>
    </w:p>
    <w:p w14:paraId="782613FD" w14:textId="77777777" w:rsidR="0066407E" w:rsidRPr="00F7715A" w:rsidRDefault="0066407E" w:rsidP="002F2A0B">
      <w:pPr>
        <w:spacing w:before="120" w:after="120"/>
        <w:jc w:val="both"/>
        <w:rPr>
          <w:rFonts w:ascii="Arial" w:hAnsi="Arial" w:cs="Arial"/>
        </w:rPr>
      </w:pPr>
    </w:p>
    <w:p w14:paraId="67D9BE61" w14:textId="77777777" w:rsidR="0066407E" w:rsidRPr="00F7715A" w:rsidRDefault="0066407E" w:rsidP="002F2A0B">
      <w:pPr>
        <w:spacing w:before="120" w:after="120"/>
        <w:jc w:val="both"/>
        <w:rPr>
          <w:rFonts w:ascii="Arial" w:hAnsi="Arial" w:cs="Arial"/>
        </w:rPr>
      </w:pPr>
    </w:p>
    <w:p w14:paraId="2769779D" w14:textId="77777777" w:rsidR="0066407E" w:rsidRPr="00F7715A" w:rsidRDefault="0066407E" w:rsidP="00E80DA3">
      <w:pPr>
        <w:spacing w:before="120" w:after="120"/>
        <w:rPr>
          <w:rFonts w:ascii="Arial" w:hAnsi="Arial" w:cs="Arial"/>
        </w:rPr>
      </w:pPr>
    </w:p>
    <w:p w14:paraId="141E9CDA" w14:textId="77777777" w:rsidR="00E80DA3" w:rsidRPr="00F7715A" w:rsidRDefault="00E80DA3" w:rsidP="00E80DA3">
      <w:pPr>
        <w:spacing w:before="120" w:after="120"/>
        <w:rPr>
          <w:rFonts w:ascii="Arial" w:hAnsi="Arial" w:cs="Arial"/>
        </w:rPr>
      </w:pPr>
      <w:r w:rsidRPr="00F7715A">
        <w:rPr>
          <w:rFonts w:ascii="Arial" w:hAnsi="Arial" w:cs="Arial"/>
        </w:rPr>
        <w:t>                                  </w:t>
      </w:r>
    </w:p>
    <w:p w14:paraId="7574105D" w14:textId="77777777" w:rsidR="00E80DA3" w:rsidRPr="00F7715A" w:rsidRDefault="00E80DA3" w:rsidP="00E80DA3">
      <w:pPr>
        <w:spacing w:before="120" w:after="120"/>
        <w:rPr>
          <w:rFonts w:ascii="Arial" w:hAnsi="Arial" w:cs="Arial"/>
        </w:rPr>
      </w:pPr>
      <w:r w:rsidRPr="00F7715A">
        <w:rPr>
          <w:rFonts w:ascii="Arial" w:hAnsi="Arial" w:cs="Arial"/>
        </w:rPr>
        <w:t>Vypracovala:  Mgr. Jana Trubačová</w:t>
      </w:r>
    </w:p>
    <w:p w14:paraId="00A4B055" w14:textId="77777777" w:rsidR="00E80DA3" w:rsidRPr="00F7715A" w:rsidRDefault="00E80DA3" w:rsidP="00E80DA3">
      <w:pPr>
        <w:spacing w:before="120" w:after="120"/>
        <w:rPr>
          <w:rFonts w:ascii="Arial" w:hAnsi="Arial" w:cs="Arial"/>
        </w:rPr>
      </w:pPr>
      <w:r w:rsidRPr="00F7715A">
        <w:rPr>
          <w:rFonts w:ascii="Arial" w:hAnsi="Arial" w:cs="Arial"/>
        </w:rPr>
        <w:t>školní metodik prevence</w:t>
      </w:r>
    </w:p>
    <w:p w14:paraId="490D59C3" w14:textId="0F3C090E" w:rsidR="00A91254" w:rsidRDefault="00A91254" w:rsidP="00E80DA3">
      <w:pPr>
        <w:spacing w:before="120" w:after="120"/>
        <w:rPr>
          <w:rFonts w:ascii="Arial" w:hAnsi="Arial" w:cs="Arial"/>
        </w:rPr>
      </w:pPr>
    </w:p>
    <w:p w14:paraId="0D342126" w14:textId="0E5C2AA9" w:rsidR="00AE4AA4" w:rsidRDefault="00AE4AA4" w:rsidP="00E80DA3">
      <w:pPr>
        <w:spacing w:before="120" w:after="120"/>
        <w:rPr>
          <w:rFonts w:ascii="Arial" w:hAnsi="Arial" w:cs="Arial"/>
        </w:rPr>
      </w:pPr>
    </w:p>
    <w:p w14:paraId="00DD4B46" w14:textId="70CBE1FA" w:rsidR="00AE4AA4" w:rsidRDefault="00AE4AA4" w:rsidP="00E80DA3">
      <w:pPr>
        <w:spacing w:before="120" w:after="120"/>
        <w:rPr>
          <w:rFonts w:ascii="Arial" w:hAnsi="Arial" w:cs="Arial"/>
        </w:rPr>
      </w:pPr>
    </w:p>
    <w:p w14:paraId="58A91DEB" w14:textId="78581A2A" w:rsidR="00AE4AA4" w:rsidRDefault="00AE4AA4" w:rsidP="00E80DA3">
      <w:pPr>
        <w:spacing w:before="120" w:after="120"/>
        <w:rPr>
          <w:rFonts w:ascii="Arial" w:hAnsi="Arial" w:cs="Arial"/>
        </w:rPr>
      </w:pPr>
    </w:p>
    <w:p w14:paraId="66F0ABDA" w14:textId="763DBE16" w:rsidR="00AE4AA4" w:rsidRDefault="00AE4AA4" w:rsidP="00E80DA3">
      <w:pPr>
        <w:spacing w:before="120" w:after="120"/>
        <w:rPr>
          <w:rFonts w:ascii="Arial" w:hAnsi="Arial" w:cs="Arial"/>
        </w:rPr>
      </w:pPr>
    </w:p>
    <w:p w14:paraId="39B23619" w14:textId="26273DA1" w:rsidR="00AE4AA4" w:rsidRDefault="00AE4AA4" w:rsidP="00E80DA3">
      <w:pPr>
        <w:spacing w:before="120" w:after="120"/>
        <w:rPr>
          <w:rFonts w:ascii="Arial" w:hAnsi="Arial" w:cs="Arial"/>
        </w:rPr>
      </w:pPr>
    </w:p>
    <w:p w14:paraId="4A74050E" w14:textId="66D3E27C" w:rsidR="00AE4AA4" w:rsidRDefault="00AE4AA4" w:rsidP="00E80DA3">
      <w:pPr>
        <w:spacing w:before="120" w:after="120"/>
        <w:rPr>
          <w:rFonts w:ascii="Arial" w:hAnsi="Arial" w:cs="Arial"/>
        </w:rPr>
      </w:pPr>
    </w:p>
    <w:p w14:paraId="69A49399" w14:textId="15D7D7B5" w:rsidR="00AE4AA4" w:rsidRDefault="00AE4AA4" w:rsidP="00E80DA3">
      <w:pPr>
        <w:spacing w:before="120" w:after="120"/>
        <w:rPr>
          <w:rFonts w:ascii="Arial" w:hAnsi="Arial" w:cs="Arial"/>
        </w:rPr>
      </w:pPr>
    </w:p>
    <w:p w14:paraId="147AE53E" w14:textId="54763375" w:rsidR="00AE4AA4" w:rsidRDefault="00AE4AA4" w:rsidP="00E80DA3">
      <w:pPr>
        <w:spacing w:before="120" w:after="120"/>
        <w:rPr>
          <w:rFonts w:ascii="Arial" w:hAnsi="Arial" w:cs="Arial"/>
        </w:rPr>
      </w:pPr>
    </w:p>
    <w:p w14:paraId="1B98096A" w14:textId="49E89E4B" w:rsidR="00AE4AA4" w:rsidRDefault="00AE4AA4" w:rsidP="00E80DA3">
      <w:pPr>
        <w:spacing w:before="120" w:after="120"/>
        <w:rPr>
          <w:rFonts w:ascii="Arial" w:hAnsi="Arial" w:cs="Arial"/>
        </w:rPr>
      </w:pPr>
    </w:p>
    <w:p w14:paraId="54290868" w14:textId="02142D50" w:rsidR="00A825D0" w:rsidRPr="00F7715A" w:rsidRDefault="0054168D" w:rsidP="00A825D0">
      <w:pPr>
        <w:spacing w:before="120" w:after="120"/>
        <w:rPr>
          <w:rFonts w:ascii="Arial" w:hAnsi="Arial" w:cs="Arial"/>
          <w:b/>
          <w:iCs/>
          <w:sz w:val="28"/>
        </w:rPr>
      </w:pPr>
      <w:r w:rsidRPr="00F7715A">
        <w:rPr>
          <w:rFonts w:ascii="Arial" w:hAnsi="Arial" w:cs="Arial"/>
          <w:b/>
          <w:iCs/>
          <w:sz w:val="28"/>
        </w:rPr>
        <w:t>5.2. Řády</w:t>
      </w:r>
      <w:r w:rsidR="00A825D0" w:rsidRPr="00F7715A">
        <w:rPr>
          <w:rFonts w:ascii="Arial" w:hAnsi="Arial" w:cs="Arial"/>
          <w:b/>
          <w:iCs/>
          <w:sz w:val="28"/>
        </w:rPr>
        <w:t xml:space="preserve"> učeben</w:t>
      </w:r>
    </w:p>
    <w:p w14:paraId="45346FBF" w14:textId="77777777" w:rsidR="00A825D0" w:rsidRPr="00F7715A" w:rsidRDefault="00A825D0" w:rsidP="00A825D0">
      <w:pPr>
        <w:spacing w:before="120" w:after="120"/>
        <w:rPr>
          <w:rFonts w:ascii="Arial" w:hAnsi="Arial" w:cs="Arial"/>
          <w:b/>
          <w:iCs/>
          <w:sz w:val="28"/>
        </w:rPr>
      </w:pPr>
    </w:p>
    <w:p w14:paraId="07AFD6CB" w14:textId="0175E637" w:rsidR="00A825D0" w:rsidRDefault="00A825D0" w:rsidP="00C42A25">
      <w:pPr>
        <w:numPr>
          <w:ilvl w:val="0"/>
          <w:numId w:val="32"/>
        </w:numPr>
        <w:spacing w:before="120" w:after="120"/>
        <w:rPr>
          <w:rFonts w:ascii="Arial" w:hAnsi="Arial" w:cs="Arial"/>
          <w:iCs/>
        </w:rPr>
      </w:pPr>
      <w:r w:rsidRPr="00F7715A">
        <w:rPr>
          <w:rFonts w:ascii="Arial" w:hAnsi="Arial" w:cs="Arial"/>
          <w:iCs/>
        </w:rPr>
        <w:t xml:space="preserve">Odborné </w:t>
      </w:r>
      <w:r w:rsidR="002677BF" w:rsidRPr="00F7715A">
        <w:rPr>
          <w:rFonts w:ascii="Arial" w:hAnsi="Arial" w:cs="Arial"/>
          <w:iCs/>
        </w:rPr>
        <w:t>zdravotnické učebny</w:t>
      </w:r>
      <w:r w:rsidR="00F96A17">
        <w:rPr>
          <w:rFonts w:ascii="Arial" w:hAnsi="Arial" w:cs="Arial"/>
          <w:iCs/>
        </w:rPr>
        <w:t xml:space="preserve"> 1</w:t>
      </w:r>
    </w:p>
    <w:p w14:paraId="230D79B0" w14:textId="4930A50B" w:rsidR="00F96A17" w:rsidRPr="00F7715A" w:rsidRDefault="00F96A17" w:rsidP="00C42A25">
      <w:pPr>
        <w:numPr>
          <w:ilvl w:val="0"/>
          <w:numId w:val="32"/>
        </w:numPr>
        <w:spacing w:before="120" w:after="120"/>
        <w:rPr>
          <w:rFonts w:ascii="Arial" w:hAnsi="Arial" w:cs="Arial"/>
          <w:iCs/>
        </w:rPr>
      </w:pPr>
      <w:r>
        <w:rPr>
          <w:rFonts w:ascii="Arial" w:hAnsi="Arial" w:cs="Arial"/>
          <w:iCs/>
        </w:rPr>
        <w:t>Odborné zdravotnické učebny 2</w:t>
      </w:r>
    </w:p>
    <w:p w14:paraId="7FCFEC81" w14:textId="77777777" w:rsidR="00A825D0" w:rsidRPr="00F7715A" w:rsidRDefault="00A825D0" w:rsidP="00C42A25">
      <w:pPr>
        <w:numPr>
          <w:ilvl w:val="0"/>
          <w:numId w:val="32"/>
        </w:numPr>
        <w:spacing w:before="120" w:after="120"/>
        <w:rPr>
          <w:rFonts w:ascii="Arial" w:hAnsi="Arial" w:cs="Arial"/>
          <w:iCs/>
        </w:rPr>
      </w:pPr>
      <w:r w:rsidRPr="00F7715A">
        <w:rPr>
          <w:rFonts w:ascii="Arial" w:hAnsi="Arial" w:cs="Arial"/>
          <w:iCs/>
        </w:rPr>
        <w:t>Počítačové učebny</w:t>
      </w:r>
    </w:p>
    <w:p w14:paraId="66B10AFF" w14:textId="2E7E6915" w:rsidR="00A825D0" w:rsidRDefault="00D5165B" w:rsidP="00C42A25">
      <w:pPr>
        <w:numPr>
          <w:ilvl w:val="0"/>
          <w:numId w:val="32"/>
        </w:numPr>
        <w:spacing w:before="120" w:after="120"/>
        <w:rPr>
          <w:rFonts w:ascii="Arial" w:hAnsi="Arial" w:cs="Arial"/>
          <w:iCs/>
        </w:rPr>
      </w:pPr>
      <w:r>
        <w:rPr>
          <w:rFonts w:ascii="Arial" w:hAnsi="Arial" w:cs="Arial"/>
          <w:iCs/>
        </w:rPr>
        <w:t>Multimediální učebny</w:t>
      </w:r>
    </w:p>
    <w:p w14:paraId="54771DD0" w14:textId="362ADD6B" w:rsidR="006E349B" w:rsidRDefault="006E349B" w:rsidP="00C42A25">
      <w:pPr>
        <w:numPr>
          <w:ilvl w:val="0"/>
          <w:numId w:val="32"/>
        </w:numPr>
        <w:spacing w:before="120" w:after="120"/>
        <w:rPr>
          <w:rFonts w:ascii="Arial" w:hAnsi="Arial" w:cs="Arial"/>
          <w:iCs/>
        </w:rPr>
      </w:pPr>
      <w:r>
        <w:rPr>
          <w:rFonts w:ascii="Arial" w:hAnsi="Arial" w:cs="Arial"/>
          <w:iCs/>
        </w:rPr>
        <w:t>Tělocvičny</w:t>
      </w:r>
    </w:p>
    <w:p w14:paraId="7C3EDDD8" w14:textId="42921628" w:rsidR="00F96A17" w:rsidRPr="00F7715A" w:rsidRDefault="00F96A17" w:rsidP="00D5165B">
      <w:pPr>
        <w:spacing w:before="120" w:after="120"/>
        <w:ind w:left="720"/>
        <w:rPr>
          <w:rFonts w:ascii="Arial" w:hAnsi="Arial" w:cs="Arial"/>
          <w:iCs/>
        </w:rPr>
      </w:pPr>
    </w:p>
    <w:p w14:paraId="30FFB579" w14:textId="77777777" w:rsidR="00A825D0" w:rsidRPr="00F7715A" w:rsidRDefault="00A825D0" w:rsidP="00A825D0">
      <w:pPr>
        <w:spacing w:before="120" w:after="120"/>
        <w:rPr>
          <w:rFonts w:ascii="Arial" w:hAnsi="Arial" w:cs="Arial"/>
          <w:b/>
          <w:iCs/>
          <w:sz w:val="28"/>
        </w:rPr>
      </w:pPr>
    </w:p>
    <w:p w14:paraId="5CE1BED1" w14:textId="77777777" w:rsidR="00A825D0" w:rsidRPr="00F7715A" w:rsidRDefault="00A825D0" w:rsidP="00A825D0">
      <w:pPr>
        <w:spacing w:before="120" w:after="120"/>
        <w:rPr>
          <w:rFonts w:ascii="Arial" w:hAnsi="Arial" w:cs="Arial"/>
          <w:b/>
          <w:iCs/>
          <w:sz w:val="28"/>
        </w:rPr>
      </w:pPr>
    </w:p>
    <w:p w14:paraId="5B624C4A" w14:textId="77777777" w:rsidR="00A825D0" w:rsidRPr="00F7715A" w:rsidRDefault="00A825D0" w:rsidP="00A825D0">
      <w:pPr>
        <w:spacing w:before="120" w:after="120"/>
        <w:rPr>
          <w:rFonts w:ascii="Arial" w:hAnsi="Arial" w:cs="Arial"/>
          <w:b/>
          <w:iCs/>
          <w:sz w:val="28"/>
        </w:rPr>
      </w:pPr>
    </w:p>
    <w:p w14:paraId="65159017" w14:textId="77777777" w:rsidR="00A825D0" w:rsidRPr="00F7715A" w:rsidRDefault="00A825D0" w:rsidP="00A825D0">
      <w:pPr>
        <w:spacing w:before="120" w:after="120"/>
        <w:rPr>
          <w:rFonts w:ascii="Arial" w:hAnsi="Arial" w:cs="Arial"/>
          <w:b/>
          <w:iCs/>
          <w:sz w:val="28"/>
        </w:rPr>
      </w:pPr>
    </w:p>
    <w:p w14:paraId="0745C110" w14:textId="77777777" w:rsidR="00A825D0" w:rsidRPr="00F7715A" w:rsidRDefault="00A825D0" w:rsidP="00A825D0">
      <w:pPr>
        <w:spacing w:before="120" w:after="120"/>
        <w:rPr>
          <w:rFonts w:ascii="Arial" w:hAnsi="Arial" w:cs="Arial"/>
          <w:b/>
          <w:iCs/>
          <w:sz w:val="28"/>
        </w:rPr>
      </w:pPr>
    </w:p>
    <w:p w14:paraId="1A0C3C36" w14:textId="77777777" w:rsidR="00A825D0" w:rsidRPr="00F7715A" w:rsidRDefault="00A825D0" w:rsidP="00A825D0">
      <w:pPr>
        <w:spacing w:before="120" w:after="120"/>
        <w:rPr>
          <w:rFonts w:ascii="Arial" w:hAnsi="Arial" w:cs="Arial"/>
          <w:b/>
          <w:iCs/>
          <w:sz w:val="28"/>
        </w:rPr>
      </w:pPr>
    </w:p>
    <w:p w14:paraId="626E9C56" w14:textId="77777777" w:rsidR="00A825D0" w:rsidRPr="00F7715A" w:rsidRDefault="00A825D0" w:rsidP="00A825D0">
      <w:pPr>
        <w:spacing w:before="120" w:after="120"/>
        <w:rPr>
          <w:rFonts w:ascii="Arial" w:hAnsi="Arial" w:cs="Arial"/>
          <w:b/>
          <w:iCs/>
          <w:sz w:val="28"/>
        </w:rPr>
      </w:pPr>
    </w:p>
    <w:p w14:paraId="48707C56" w14:textId="77777777" w:rsidR="00A825D0" w:rsidRPr="00F7715A" w:rsidRDefault="00A825D0" w:rsidP="00A825D0">
      <w:pPr>
        <w:spacing w:before="120" w:after="120"/>
        <w:rPr>
          <w:rFonts w:ascii="Arial" w:hAnsi="Arial" w:cs="Arial"/>
          <w:b/>
          <w:iCs/>
          <w:sz w:val="28"/>
        </w:rPr>
      </w:pPr>
    </w:p>
    <w:p w14:paraId="1E5EDB11" w14:textId="77777777" w:rsidR="00A825D0" w:rsidRPr="00F7715A" w:rsidRDefault="00A825D0" w:rsidP="00A825D0">
      <w:pPr>
        <w:spacing w:before="120" w:after="120"/>
        <w:rPr>
          <w:rFonts w:ascii="Arial" w:hAnsi="Arial" w:cs="Arial"/>
          <w:b/>
          <w:iCs/>
          <w:sz w:val="28"/>
        </w:rPr>
      </w:pPr>
    </w:p>
    <w:p w14:paraId="3806DD43" w14:textId="77777777" w:rsidR="00A825D0" w:rsidRPr="00F7715A" w:rsidRDefault="00A825D0" w:rsidP="00A825D0">
      <w:pPr>
        <w:spacing w:before="120" w:after="120"/>
        <w:rPr>
          <w:rFonts w:ascii="Arial" w:hAnsi="Arial" w:cs="Arial"/>
          <w:b/>
          <w:iCs/>
          <w:sz w:val="28"/>
        </w:rPr>
      </w:pPr>
    </w:p>
    <w:p w14:paraId="7A63351E" w14:textId="77777777" w:rsidR="00A825D0" w:rsidRPr="00F7715A" w:rsidRDefault="00A825D0" w:rsidP="00A825D0">
      <w:pPr>
        <w:spacing w:before="120" w:after="120"/>
        <w:rPr>
          <w:rFonts w:ascii="Arial" w:hAnsi="Arial" w:cs="Arial"/>
          <w:b/>
          <w:iCs/>
          <w:sz w:val="28"/>
        </w:rPr>
      </w:pPr>
    </w:p>
    <w:p w14:paraId="4AF9C1AD" w14:textId="77777777" w:rsidR="00A825D0" w:rsidRPr="00F7715A" w:rsidRDefault="00A825D0" w:rsidP="00A825D0">
      <w:pPr>
        <w:spacing w:before="120" w:after="120"/>
        <w:rPr>
          <w:rFonts w:ascii="Arial" w:hAnsi="Arial" w:cs="Arial"/>
          <w:b/>
          <w:iCs/>
          <w:sz w:val="28"/>
        </w:rPr>
      </w:pPr>
    </w:p>
    <w:p w14:paraId="6A87D466" w14:textId="77777777" w:rsidR="00A825D0" w:rsidRPr="00F7715A" w:rsidRDefault="00A825D0" w:rsidP="00A825D0">
      <w:pPr>
        <w:spacing w:before="120" w:after="120"/>
        <w:rPr>
          <w:rFonts w:ascii="Arial" w:hAnsi="Arial" w:cs="Arial"/>
          <w:b/>
          <w:iCs/>
          <w:sz w:val="28"/>
        </w:rPr>
      </w:pPr>
    </w:p>
    <w:p w14:paraId="77EC42FD" w14:textId="77777777" w:rsidR="00A825D0" w:rsidRPr="00F7715A" w:rsidRDefault="00A825D0" w:rsidP="00A825D0">
      <w:pPr>
        <w:spacing w:before="120" w:after="120"/>
        <w:rPr>
          <w:rFonts w:ascii="Arial" w:hAnsi="Arial" w:cs="Arial"/>
          <w:b/>
          <w:iCs/>
          <w:sz w:val="28"/>
        </w:rPr>
      </w:pPr>
    </w:p>
    <w:p w14:paraId="3DD2E05E" w14:textId="77777777" w:rsidR="00A825D0" w:rsidRPr="00F7715A" w:rsidRDefault="00A825D0" w:rsidP="00A825D0">
      <w:pPr>
        <w:spacing w:before="120" w:after="120"/>
        <w:rPr>
          <w:rFonts w:ascii="Arial" w:hAnsi="Arial" w:cs="Arial"/>
          <w:b/>
          <w:iCs/>
          <w:sz w:val="28"/>
        </w:rPr>
      </w:pPr>
    </w:p>
    <w:p w14:paraId="5DF644BF" w14:textId="77777777" w:rsidR="00A825D0" w:rsidRPr="00F7715A" w:rsidRDefault="00A825D0" w:rsidP="00A825D0">
      <w:pPr>
        <w:spacing w:before="120" w:after="120"/>
        <w:rPr>
          <w:rFonts w:ascii="Arial" w:hAnsi="Arial" w:cs="Arial"/>
          <w:b/>
          <w:iCs/>
          <w:sz w:val="28"/>
        </w:rPr>
      </w:pPr>
    </w:p>
    <w:p w14:paraId="4BB841FB" w14:textId="77777777" w:rsidR="00A825D0" w:rsidRPr="00F7715A" w:rsidRDefault="00A825D0" w:rsidP="00A825D0">
      <w:pPr>
        <w:spacing w:before="120" w:after="120"/>
        <w:rPr>
          <w:rFonts w:ascii="Arial" w:hAnsi="Arial" w:cs="Arial"/>
          <w:b/>
          <w:iCs/>
          <w:sz w:val="28"/>
        </w:rPr>
      </w:pPr>
    </w:p>
    <w:p w14:paraId="76C817EA" w14:textId="77777777" w:rsidR="00A825D0" w:rsidRPr="00F7715A" w:rsidRDefault="00A825D0" w:rsidP="00A825D0">
      <w:pPr>
        <w:spacing w:before="120" w:after="120"/>
        <w:rPr>
          <w:rFonts w:ascii="Arial" w:hAnsi="Arial" w:cs="Arial"/>
          <w:b/>
          <w:iCs/>
          <w:sz w:val="28"/>
        </w:rPr>
      </w:pPr>
    </w:p>
    <w:p w14:paraId="754A7520" w14:textId="77777777" w:rsidR="00A825D0" w:rsidRPr="00F7715A" w:rsidRDefault="00A825D0" w:rsidP="00A825D0">
      <w:pPr>
        <w:spacing w:before="120" w:after="120"/>
        <w:rPr>
          <w:rFonts w:ascii="Arial" w:hAnsi="Arial" w:cs="Arial"/>
          <w:b/>
          <w:iCs/>
          <w:sz w:val="28"/>
        </w:rPr>
      </w:pPr>
    </w:p>
    <w:p w14:paraId="447C360D" w14:textId="77777777" w:rsidR="00A825D0" w:rsidRPr="00F7715A" w:rsidRDefault="00A825D0" w:rsidP="00A825D0">
      <w:pPr>
        <w:spacing w:before="120" w:after="120"/>
        <w:rPr>
          <w:rFonts w:ascii="Arial" w:hAnsi="Arial" w:cs="Arial"/>
          <w:b/>
          <w:iCs/>
          <w:sz w:val="28"/>
        </w:rPr>
      </w:pPr>
    </w:p>
    <w:p w14:paraId="6C325A13" w14:textId="77777777" w:rsidR="00A825D0" w:rsidRPr="00F7715A" w:rsidRDefault="00A825D0" w:rsidP="00A825D0">
      <w:pPr>
        <w:spacing w:before="120" w:after="120"/>
        <w:rPr>
          <w:rFonts w:ascii="Arial" w:hAnsi="Arial" w:cs="Arial"/>
          <w:b/>
          <w:iCs/>
          <w:sz w:val="28"/>
        </w:rPr>
      </w:pPr>
    </w:p>
    <w:p w14:paraId="62B6846F" w14:textId="77777777" w:rsidR="00A825D0" w:rsidRPr="00F7715A" w:rsidRDefault="00A825D0" w:rsidP="00A825D0">
      <w:pPr>
        <w:spacing w:before="120" w:after="120"/>
        <w:rPr>
          <w:rFonts w:ascii="Arial" w:hAnsi="Arial" w:cs="Arial"/>
          <w:b/>
          <w:iCs/>
          <w:sz w:val="28"/>
        </w:rPr>
      </w:pPr>
    </w:p>
    <w:p w14:paraId="0F038825" w14:textId="77777777" w:rsidR="00A825D0" w:rsidRPr="00F7715A" w:rsidRDefault="00A825D0" w:rsidP="00A825D0">
      <w:pPr>
        <w:spacing w:before="120" w:after="120"/>
        <w:rPr>
          <w:rFonts w:ascii="Arial" w:hAnsi="Arial" w:cs="Arial"/>
          <w:b/>
          <w:iCs/>
          <w:sz w:val="28"/>
        </w:rPr>
      </w:pPr>
    </w:p>
    <w:p w14:paraId="158AA38C" w14:textId="77777777" w:rsidR="00A825D0" w:rsidRPr="00F7715A" w:rsidRDefault="00A825D0" w:rsidP="00A825D0">
      <w:pPr>
        <w:spacing w:before="120" w:after="120"/>
        <w:rPr>
          <w:rFonts w:ascii="Arial" w:hAnsi="Arial" w:cs="Arial"/>
          <w:b/>
          <w:iCs/>
          <w:sz w:val="28"/>
        </w:rPr>
      </w:pPr>
    </w:p>
    <w:p w14:paraId="02B0FCDE" w14:textId="77777777" w:rsidR="00A825D0" w:rsidRPr="00F7715A" w:rsidRDefault="00A825D0" w:rsidP="00A825D0">
      <w:pPr>
        <w:spacing w:before="120" w:after="120"/>
        <w:rPr>
          <w:rFonts w:ascii="Arial" w:hAnsi="Arial" w:cs="Arial"/>
          <w:b/>
          <w:iCs/>
          <w:sz w:val="28"/>
        </w:rPr>
      </w:pPr>
    </w:p>
    <w:p w14:paraId="5AE17D4E" w14:textId="77777777" w:rsidR="00A825D0" w:rsidRPr="00F7715A" w:rsidRDefault="00A825D0" w:rsidP="00A825D0">
      <w:pPr>
        <w:spacing w:before="120" w:after="120"/>
        <w:rPr>
          <w:rFonts w:ascii="Arial" w:hAnsi="Arial" w:cs="Arial"/>
          <w:b/>
          <w:iCs/>
          <w:sz w:val="28"/>
        </w:rPr>
      </w:pPr>
    </w:p>
    <w:p w14:paraId="00B5420C" w14:textId="77777777" w:rsidR="00F96A17" w:rsidRPr="00F7715A" w:rsidRDefault="00F96A17" w:rsidP="00F96A17">
      <w:pPr>
        <w:pStyle w:val="Nadpis2"/>
        <w:jc w:val="center"/>
        <w:rPr>
          <w:b/>
          <w:bCs/>
          <w:i w:val="0"/>
          <w:iCs w:val="0"/>
          <w:sz w:val="36"/>
          <w:szCs w:val="36"/>
        </w:rPr>
      </w:pPr>
      <w:r w:rsidRPr="00F7715A">
        <w:rPr>
          <w:b/>
          <w:bCs/>
          <w:i w:val="0"/>
          <w:iCs w:val="0"/>
          <w:sz w:val="36"/>
          <w:szCs w:val="36"/>
        </w:rPr>
        <w:t xml:space="preserve">Řád odborné zdravotnické učebny </w:t>
      </w:r>
      <w:r>
        <w:rPr>
          <w:b/>
          <w:bCs/>
          <w:i w:val="0"/>
          <w:iCs w:val="0"/>
          <w:sz w:val="36"/>
          <w:szCs w:val="36"/>
        </w:rPr>
        <w:t xml:space="preserve">1 </w:t>
      </w:r>
    </w:p>
    <w:p w14:paraId="44B37AA9" w14:textId="77777777" w:rsidR="00F96A17" w:rsidRPr="00F7715A" w:rsidRDefault="00F96A17" w:rsidP="00F96A17">
      <w:pPr>
        <w:jc w:val="both"/>
        <w:rPr>
          <w:rFonts w:ascii="Arial" w:hAnsi="Arial" w:cs="Arial"/>
        </w:rPr>
      </w:pPr>
    </w:p>
    <w:p w14:paraId="347576FE" w14:textId="77777777" w:rsidR="00F96A17" w:rsidRPr="00AE12B0" w:rsidRDefault="00F96A17" w:rsidP="00F96A17">
      <w:pPr>
        <w:jc w:val="center"/>
        <w:rPr>
          <w:rFonts w:ascii="Arial" w:hAnsi="Arial" w:cs="Arial"/>
        </w:rPr>
      </w:pPr>
    </w:p>
    <w:p w14:paraId="1962CC29" w14:textId="77777777" w:rsidR="00F96A17" w:rsidRPr="00AE12B0" w:rsidRDefault="00F96A17" w:rsidP="00F96A17">
      <w:pPr>
        <w:jc w:val="center"/>
        <w:rPr>
          <w:rFonts w:ascii="Arial" w:hAnsi="Arial" w:cs="Arial"/>
        </w:rPr>
      </w:pPr>
    </w:p>
    <w:p w14:paraId="7E3F0B38" w14:textId="5F556CEE" w:rsidR="00F96A17" w:rsidRPr="00AE12B0" w:rsidRDefault="00F96A17" w:rsidP="00F96A17">
      <w:pPr>
        <w:numPr>
          <w:ilvl w:val="3"/>
          <w:numId w:val="14"/>
        </w:numPr>
        <w:tabs>
          <w:tab w:val="clear" w:pos="2776"/>
        </w:tabs>
        <w:spacing w:line="276" w:lineRule="auto"/>
        <w:ind w:left="709" w:hanging="425"/>
        <w:jc w:val="both"/>
        <w:rPr>
          <w:rFonts w:ascii="Arial" w:hAnsi="Arial" w:cs="Arial"/>
        </w:rPr>
      </w:pPr>
      <w:r w:rsidRPr="00AE12B0">
        <w:rPr>
          <w:rFonts w:ascii="Arial" w:hAnsi="Arial" w:cs="Arial"/>
        </w:rPr>
        <w:t>Do učebny vchází žáci v doprovodu vyučující.</w:t>
      </w:r>
      <w:r w:rsidR="00D5165B">
        <w:rPr>
          <w:rFonts w:ascii="Arial" w:hAnsi="Arial" w:cs="Arial"/>
        </w:rPr>
        <w:t xml:space="preserve"> Na vyučujícího čekají žáci vždy ve zdravotnické učebně 2.</w:t>
      </w:r>
    </w:p>
    <w:p w14:paraId="539E6ABD" w14:textId="77777777" w:rsidR="00F96A17" w:rsidRPr="00AE12B0" w:rsidRDefault="00F96A17" w:rsidP="00F96A17">
      <w:pPr>
        <w:numPr>
          <w:ilvl w:val="3"/>
          <w:numId w:val="14"/>
        </w:numPr>
        <w:tabs>
          <w:tab w:val="clear" w:pos="2776"/>
        </w:tabs>
        <w:spacing w:line="276" w:lineRule="auto"/>
        <w:ind w:left="709" w:hanging="425"/>
        <w:jc w:val="both"/>
        <w:rPr>
          <w:rFonts w:ascii="Arial" w:hAnsi="Arial" w:cs="Arial"/>
        </w:rPr>
      </w:pPr>
      <w:r w:rsidRPr="00AE12B0">
        <w:rPr>
          <w:rFonts w:ascii="Arial" w:hAnsi="Arial" w:cs="Arial"/>
        </w:rPr>
        <w:t>Při výuce v odborné učebně pracují žáci v bílých pláštích.</w:t>
      </w:r>
    </w:p>
    <w:p w14:paraId="7F71B730" w14:textId="77777777" w:rsidR="00F96A17" w:rsidRPr="00F7715A" w:rsidRDefault="00F96A17" w:rsidP="00F96A17">
      <w:pPr>
        <w:numPr>
          <w:ilvl w:val="3"/>
          <w:numId w:val="14"/>
        </w:numPr>
        <w:tabs>
          <w:tab w:val="clear" w:pos="2776"/>
        </w:tabs>
        <w:spacing w:line="276" w:lineRule="auto"/>
        <w:ind w:left="709" w:hanging="425"/>
        <w:jc w:val="both"/>
        <w:rPr>
          <w:rFonts w:ascii="Arial" w:hAnsi="Arial" w:cs="Arial"/>
        </w:rPr>
      </w:pPr>
      <w:r w:rsidRPr="00F7715A">
        <w:rPr>
          <w:rFonts w:ascii="Arial" w:hAnsi="Arial" w:cs="Arial"/>
        </w:rPr>
        <w:t xml:space="preserve">Učebna je vybavena zařízením s vysokou finanční hodnotou. Každý je proto povinen se v ní chovat ukázněně, zacházet šetrně a ohleduplně s vybavením a dodržovat řád této učebny. </w:t>
      </w:r>
    </w:p>
    <w:p w14:paraId="488DA72B" w14:textId="77777777" w:rsidR="00F96A17" w:rsidRPr="00F7715A"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F7715A">
        <w:rPr>
          <w:rFonts w:ascii="Arial" w:hAnsi="Arial" w:cs="Arial"/>
        </w:rPr>
        <w:t>Poškození vybavení učebny je považováno za závažný kázeňský přestupek a žák je povinen způsobenou škodu uhradit.</w:t>
      </w:r>
    </w:p>
    <w:p w14:paraId="7D530AD6" w14:textId="77777777" w:rsidR="00F96A17" w:rsidRPr="00AE12B0"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F7715A">
        <w:rPr>
          <w:rFonts w:ascii="Arial" w:hAnsi="Arial" w:cs="Arial"/>
        </w:rPr>
        <w:t>Žáci připravují pomůcky, pracují s modely a manipulují s cvičnou figurínou pro ošetřovatelskou péči na základě pokynů učitele</w:t>
      </w:r>
      <w:r>
        <w:rPr>
          <w:rFonts w:ascii="Arial" w:hAnsi="Arial" w:cs="Arial"/>
        </w:rPr>
        <w:t xml:space="preserve">, </w:t>
      </w:r>
      <w:r w:rsidRPr="00AE12B0">
        <w:rPr>
          <w:rFonts w:ascii="Arial" w:hAnsi="Arial" w:cs="Arial"/>
        </w:rPr>
        <w:t>dodržují pravidla BOZP a používají ochranné pomůcky.</w:t>
      </w:r>
    </w:p>
    <w:p w14:paraId="75D3BB5C" w14:textId="77777777" w:rsidR="00F96A17" w:rsidRPr="00F7715A"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AE12B0">
        <w:rPr>
          <w:rFonts w:ascii="Arial" w:hAnsi="Arial" w:cs="Arial"/>
        </w:rPr>
        <w:t>Po dokončení nácviku žáci uklízejí pomůcky dle pokynů vyučující na svá místa. Žákovská služba zodpovídá za pořádek v učebně a uzavření oken po skončení výuky</w:t>
      </w:r>
      <w:r>
        <w:rPr>
          <w:rFonts w:ascii="Arial" w:hAnsi="Arial" w:cs="Arial"/>
        </w:rPr>
        <w:t>.</w:t>
      </w:r>
    </w:p>
    <w:p w14:paraId="56C7AFEE" w14:textId="77777777" w:rsidR="00F96A17" w:rsidRPr="00F7715A"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F7715A">
        <w:rPr>
          <w:rFonts w:ascii="Arial" w:hAnsi="Arial" w:cs="Arial"/>
        </w:rPr>
        <w:t>Zjistí-li žák během práce v učebně závadu, ohlásí ji ihned vyučujícímu.</w:t>
      </w:r>
    </w:p>
    <w:p w14:paraId="45B532E0" w14:textId="77777777" w:rsidR="00F96A17"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F7715A">
        <w:rPr>
          <w:rFonts w:ascii="Arial" w:hAnsi="Arial" w:cs="Arial"/>
        </w:rPr>
        <w:t>Žáci se chovají v učebně tak, aby neohrozili své zdraví ani zdraví ostatních.</w:t>
      </w:r>
    </w:p>
    <w:p w14:paraId="536D870D" w14:textId="77777777" w:rsidR="00F96A17"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AE12B0">
        <w:rPr>
          <w:rFonts w:ascii="Arial" w:hAnsi="Arial" w:cs="Arial"/>
        </w:rPr>
        <w:t xml:space="preserve">V učebně je zakázáno jíst. Žák může </w:t>
      </w:r>
      <w:r>
        <w:rPr>
          <w:rFonts w:ascii="Arial" w:hAnsi="Arial" w:cs="Arial"/>
        </w:rPr>
        <w:t xml:space="preserve">v učebně </w:t>
      </w:r>
      <w:r w:rsidRPr="00AE12B0">
        <w:rPr>
          <w:rFonts w:ascii="Arial" w:hAnsi="Arial" w:cs="Arial"/>
        </w:rPr>
        <w:t>pít z plastové láhve, kterou lze zajistit proti rozlití, Láhev s pitím může stát na místě určené učitelem</w:t>
      </w:r>
    </w:p>
    <w:p w14:paraId="2BE2E919" w14:textId="77777777" w:rsidR="00F96A17" w:rsidRPr="00AE12B0"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AE12B0">
        <w:rPr>
          <w:rFonts w:ascii="Arial" w:hAnsi="Arial" w:cs="Arial"/>
        </w:rPr>
        <w:t xml:space="preserve">Na svačinovou a obědovou přestávku se žáci přesouvají do </w:t>
      </w:r>
      <w:r>
        <w:rPr>
          <w:rFonts w:ascii="Arial" w:hAnsi="Arial" w:cs="Arial"/>
        </w:rPr>
        <w:t xml:space="preserve">zdravotnické </w:t>
      </w:r>
      <w:r w:rsidRPr="00AE12B0">
        <w:rPr>
          <w:rFonts w:ascii="Arial" w:hAnsi="Arial" w:cs="Arial"/>
        </w:rPr>
        <w:t xml:space="preserve">učebny 2. </w:t>
      </w:r>
    </w:p>
    <w:p w14:paraId="3B1522B9" w14:textId="77777777" w:rsidR="00F96A17" w:rsidRPr="00AE12B0"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AE12B0">
        <w:rPr>
          <w:rFonts w:ascii="Arial" w:hAnsi="Arial" w:cs="Arial"/>
        </w:rPr>
        <w:t>Své osobní věci žák ukládá na místo určené učitelem.</w:t>
      </w:r>
    </w:p>
    <w:p w14:paraId="34E1E75A" w14:textId="77777777" w:rsidR="00F96A17" w:rsidRPr="00F7715A"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F7715A">
        <w:rPr>
          <w:rFonts w:ascii="Arial" w:hAnsi="Arial" w:cs="Arial"/>
        </w:rPr>
        <w:t>Přemísťování a odnášení zařízení učebny je zakázáno. Výjimky povoluje vedení školy.</w:t>
      </w:r>
    </w:p>
    <w:p w14:paraId="597540DC" w14:textId="77777777" w:rsidR="00F96A17" w:rsidRPr="00F7715A"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F7715A">
        <w:rPr>
          <w:rFonts w:ascii="Arial" w:hAnsi="Arial" w:cs="Arial"/>
        </w:rPr>
        <w:t>Využívání učebny v době mimo výuku je možné jen po předchozí domluvě s vedením školy.</w:t>
      </w:r>
    </w:p>
    <w:p w14:paraId="0246179C" w14:textId="77777777" w:rsidR="00F96A17" w:rsidRPr="00F7715A" w:rsidRDefault="00F96A17" w:rsidP="00F96A17">
      <w:pPr>
        <w:ind w:left="360"/>
        <w:jc w:val="both"/>
        <w:rPr>
          <w:rFonts w:ascii="Arial" w:hAnsi="Arial" w:cs="Arial"/>
        </w:rPr>
      </w:pPr>
    </w:p>
    <w:p w14:paraId="56046D6C" w14:textId="77777777" w:rsidR="00F96A17" w:rsidRPr="00F7715A" w:rsidRDefault="00F96A17" w:rsidP="00F96A17">
      <w:pPr>
        <w:ind w:left="360"/>
        <w:jc w:val="both"/>
        <w:rPr>
          <w:rFonts w:ascii="Arial" w:hAnsi="Arial" w:cs="Arial"/>
        </w:rPr>
      </w:pPr>
    </w:p>
    <w:p w14:paraId="02E6B975" w14:textId="77777777" w:rsidR="00F96A17" w:rsidRPr="00F7715A" w:rsidRDefault="00F96A17" w:rsidP="00F96A17">
      <w:pPr>
        <w:ind w:left="360"/>
        <w:jc w:val="both"/>
        <w:rPr>
          <w:rFonts w:ascii="Arial" w:hAnsi="Arial" w:cs="Arial"/>
        </w:rPr>
      </w:pPr>
    </w:p>
    <w:p w14:paraId="6865733A" w14:textId="5DFA6A83" w:rsidR="00F96A17" w:rsidRDefault="00F96A17" w:rsidP="00F96A17">
      <w:pPr>
        <w:ind w:left="360"/>
        <w:jc w:val="both"/>
        <w:rPr>
          <w:rFonts w:ascii="Arial" w:hAnsi="Arial" w:cs="Arial"/>
          <w:color w:val="FF0000"/>
        </w:rPr>
      </w:pPr>
    </w:p>
    <w:p w14:paraId="6AD50BE3" w14:textId="74243FEE" w:rsidR="00F96A17" w:rsidRDefault="00F96A17" w:rsidP="00F96A17">
      <w:pPr>
        <w:ind w:left="360"/>
        <w:jc w:val="both"/>
        <w:rPr>
          <w:rFonts w:ascii="Arial" w:hAnsi="Arial" w:cs="Arial"/>
          <w:color w:val="FF0000"/>
        </w:rPr>
      </w:pPr>
    </w:p>
    <w:p w14:paraId="2DB58439" w14:textId="7D52D40C" w:rsidR="00F96A17" w:rsidRDefault="00F96A17" w:rsidP="00F96A17">
      <w:pPr>
        <w:ind w:left="360"/>
        <w:jc w:val="both"/>
        <w:rPr>
          <w:rFonts w:ascii="Arial" w:hAnsi="Arial" w:cs="Arial"/>
          <w:color w:val="FF0000"/>
        </w:rPr>
      </w:pPr>
    </w:p>
    <w:p w14:paraId="6D9DDAE6" w14:textId="068737BE" w:rsidR="00F96A17" w:rsidRDefault="00F96A17" w:rsidP="00F96A17">
      <w:pPr>
        <w:ind w:left="360"/>
        <w:jc w:val="both"/>
        <w:rPr>
          <w:rFonts w:ascii="Arial" w:hAnsi="Arial" w:cs="Arial"/>
          <w:color w:val="FF0000"/>
        </w:rPr>
      </w:pPr>
    </w:p>
    <w:p w14:paraId="0C7226C1" w14:textId="09640892" w:rsidR="00F96A17" w:rsidRDefault="00F96A17" w:rsidP="00F96A17">
      <w:pPr>
        <w:ind w:left="360"/>
        <w:jc w:val="both"/>
        <w:rPr>
          <w:rFonts w:ascii="Arial" w:hAnsi="Arial" w:cs="Arial"/>
          <w:color w:val="FF0000"/>
        </w:rPr>
      </w:pPr>
    </w:p>
    <w:p w14:paraId="5DA97FCF" w14:textId="66EEB841" w:rsidR="00F96A17" w:rsidRDefault="00F96A17" w:rsidP="00F96A17">
      <w:pPr>
        <w:ind w:left="360"/>
        <w:jc w:val="both"/>
        <w:rPr>
          <w:rFonts w:ascii="Arial" w:hAnsi="Arial" w:cs="Arial"/>
          <w:color w:val="FF0000"/>
        </w:rPr>
      </w:pPr>
    </w:p>
    <w:p w14:paraId="6F1F8F72" w14:textId="52908DC3" w:rsidR="00F96A17" w:rsidRDefault="00F96A17" w:rsidP="00F96A17">
      <w:pPr>
        <w:ind w:left="360"/>
        <w:jc w:val="both"/>
        <w:rPr>
          <w:rFonts w:ascii="Arial" w:hAnsi="Arial" w:cs="Arial"/>
          <w:color w:val="FF0000"/>
        </w:rPr>
      </w:pPr>
    </w:p>
    <w:p w14:paraId="0E9B4CF5" w14:textId="3EBC609E" w:rsidR="00F96A17" w:rsidRDefault="00F96A17" w:rsidP="00F96A17">
      <w:pPr>
        <w:ind w:left="360"/>
        <w:jc w:val="both"/>
        <w:rPr>
          <w:rFonts w:ascii="Arial" w:hAnsi="Arial" w:cs="Arial"/>
          <w:color w:val="FF0000"/>
        </w:rPr>
      </w:pPr>
    </w:p>
    <w:p w14:paraId="5BD370C1" w14:textId="6DC1D34F" w:rsidR="00F96A17" w:rsidRDefault="00F96A17" w:rsidP="00F96A17">
      <w:pPr>
        <w:ind w:left="360"/>
        <w:jc w:val="both"/>
        <w:rPr>
          <w:rFonts w:ascii="Arial" w:hAnsi="Arial" w:cs="Arial"/>
          <w:color w:val="FF0000"/>
        </w:rPr>
      </w:pPr>
    </w:p>
    <w:p w14:paraId="3FD480C0" w14:textId="6C3955D8" w:rsidR="00F96A17" w:rsidRDefault="00F96A17" w:rsidP="00F96A17">
      <w:pPr>
        <w:ind w:left="360"/>
        <w:jc w:val="both"/>
        <w:rPr>
          <w:rFonts w:ascii="Arial" w:hAnsi="Arial" w:cs="Arial"/>
          <w:color w:val="FF0000"/>
        </w:rPr>
      </w:pPr>
    </w:p>
    <w:p w14:paraId="6E9F328E" w14:textId="5D9480CB" w:rsidR="00F96A17" w:rsidRDefault="00F96A17" w:rsidP="00F96A17">
      <w:pPr>
        <w:ind w:left="360"/>
        <w:jc w:val="both"/>
        <w:rPr>
          <w:rFonts w:ascii="Arial" w:hAnsi="Arial" w:cs="Arial"/>
          <w:color w:val="FF0000"/>
        </w:rPr>
      </w:pPr>
    </w:p>
    <w:p w14:paraId="251DCEF4" w14:textId="0C85F4A2" w:rsidR="00F96A17" w:rsidRDefault="00F96A17" w:rsidP="00F96A17">
      <w:pPr>
        <w:ind w:left="360"/>
        <w:jc w:val="both"/>
        <w:rPr>
          <w:rFonts w:ascii="Arial" w:hAnsi="Arial" w:cs="Arial"/>
          <w:color w:val="FF0000"/>
        </w:rPr>
      </w:pPr>
    </w:p>
    <w:p w14:paraId="0A06B123" w14:textId="77777777" w:rsidR="00F96A17" w:rsidRPr="008236A2" w:rsidRDefault="00F96A17" w:rsidP="00F96A17">
      <w:pPr>
        <w:ind w:left="360"/>
        <w:jc w:val="both"/>
        <w:rPr>
          <w:rFonts w:ascii="Arial" w:hAnsi="Arial" w:cs="Arial"/>
          <w:color w:val="FF0000"/>
        </w:rPr>
      </w:pPr>
    </w:p>
    <w:p w14:paraId="28292AC2" w14:textId="77777777" w:rsidR="00F96A17" w:rsidRPr="00F96A17" w:rsidRDefault="00F96A17" w:rsidP="00F96A17">
      <w:pPr>
        <w:pStyle w:val="Nadpis2"/>
        <w:jc w:val="center"/>
        <w:rPr>
          <w:b/>
          <w:bCs/>
          <w:i w:val="0"/>
          <w:iCs w:val="0"/>
          <w:sz w:val="28"/>
          <w:szCs w:val="36"/>
        </w:rPr>
      </w:pPr>
    </w:p>
    <w:p w14:paraId="17025AFB" w14:textId="6E0A9CAA" w:rsidR="00F96A17" w:rsidRPr="00AE12B0" w:rsidRDefault="00F96A17" w:rsidP="00F96A17">
      <w:pPr>
        <w:pStyle w:val="Nadpis2"/>
        <w:jc w:val="center"/>
        <w:rPr>
          <w:b/>
          <w:bCs/>
          <w:i w:val="0"/>
          <w:iCs w:val="0"/>
          <w:sz w:val="36"/>
          <w:szCs w:val="36"/>
        </w:rPr>
      </w:pPr>
      <w:r w:rsidRPr="00AE12B0">
        <w:rPr>
          <w:b/>
          <w:bCs/>
          <w:i w:val="0"/>
          <w:iCs w:val="0"/>
          <w:sz w:val="36"/>
          <w:szCs w:val="36"/>
        </w:rPr>
        <w:t xml:space="preserve">Řád odborné zdravotnické učebny 2 </w:t>
      </w:r>
    </w:p>
    <w:p w14:paraId="506910AC" w14:textId="77777777" w:rsidR="00F96A17" w:rsidRDefault="00F96A17" w:rsidP="00F96A17"/>
    <w:p w14:paraId="69B166E1" w14:textId="77777777" w:rsidR="00F96A17" w:rsidRPr="00AE12B0" w:rsidRDefault="00F96A17" w:rsidP="00307549">
      <w:pPr>
        <w:spacing w:after="240"/>
        <w:jc w:val="both"/>
        <w:rPr>
          <w:rFonts w:ascii="Arial" w:hAnsi="Arial" w:cs="Arial"/>
        </w:rPr>
      </w:pPr>
    </w:p>
    <w:p w14:paraId="7857E6D1" w14:textId="67E1E0B1" w:rsidR="00F96A17" w:rsidRDefault="00D5165B" w:rsidP="00307549">
      <w:pPr>
        <w:spacing w:after="240"/>
        <w:jc w:val="both"/>
        <w:rPr>
          <w:rFonts w:ascii="Arial" w:hAnsi="Arial" w:cs="Arial"/>
        </w:rPr>
      </w:pPr>
      <w:r>
        <w:rPr>
          <w:rFonts w:ascii="Arial" w:hAnsi="Arial" w:cs="Arial"/>
        </w:rPr>
        <w:t xml:space="preserve">1. </w:t>
      </w:r>
      <w:r w:rsidR="00F96A17" w:rsidRPr="00AE12B0">
        <w:rPr>
          <w:rFonts w:ascii="Arial" w:hAnsi="Arial" w:cs="Arial"/>
        </w:rPr>
        <w:t>S technikou v učebně smí manipulovat jen učitel</w:t>
      </w:r>
    </w:p>
    <w:p w14:paraId="5F75C442" w14:textId="74A75774" w:rsidR="00D5165B" w:rsidRPr="00AE12B0" w:rsidRDefault="00D5165B" w:rsidP="00307549">
      <w:pPr>
        <w:spacing w:after="240"/>
        <w:jc w:val="both"/>
        <w:rPr>
          <w:rFonts w:ascii="Arial" w:hAnsi="Arial" w:cs="Arial"/>
        </w:rPr>
      </w:pPr>
      <w:r>
        <w:rPr>
          <w:rFonts w:ascii="Arial" w:hAnsi="Arial" w:cs="Arial"/>
        </w:rPr>
        <w:t>2. Žáci při práci dodržují pokyny vyučujícího.</w:t>
      </w:r>
    </w:p>
    <w:p w14:paraId="5F3ECBAC" w14:textId="77777777" w:rsidR="00F96A17" w:rsidRPr="00F7715A" w:rsidRDefault="00F96A17" w:rsidP="00307549">
      <w:pPr>
        <w:spacing w:after="240"/>
        <w:jc w:val="both"/>
        <w:rPr>
          <w:rFonts w:ascii="Arial" w:hAnsi="Arial" w:cs="Arial"/>
        </w:rPr>
      </w:pPr>
      <w:r w:rsidRPr="00AE12B0">
        <w:rPr>
          <w:rFonts w:ascii="Arial" w:hAnsi="Arial" w:cs="Arial"/>
        </w:rPr>
        <w:t>3. Žák se chová se v učebně tak, aby neohrozil své zdraví ani zdraví ostatních.</w:t>
      </w:r>
    </w:p>
    <w:p w14:paraId="0718671F" w14:textId="77777777" w:rsidR="00F96A17" w:rsidRPr="00AE12B0" w:rsidRDefault="00F96A17" w:rsidP="00F96A17">
      <w:pPr>
        <w:rPr>
          <w:rFonts w:ascii="Arial" w:hAnsi="Arial" w:cs="Arial"/>
        </w:rPr>
      </w:pPr>
    </w:p>
    <w:p w14:paraId="4E38B760" w14:textId="77777777" w:rsidR="00F96A17" w:rsidRPr="008236A2" w:rsidRDefault="00F96A17" w:rsidP="00F96A17">
      <w:pPr>
        <w:pStyle w:val="Odstavecseseznamem"/>
        <w:tabs>
          <w:tab w:val="left" w:pos="180"/>
        </w:tabs>
        <w:ind w:left="4936"/>
        <w:jc w:val="both"/>
        <w:rPr>
          <w:rFonts w:ascii="Arial" w:hAnsi="Arial" w:cs="Arial"/>
        </w:rPr>
      </w:pPr>
    </w:p>
    <w:p w14:paraId="70DFB0AB" w14:textId="77777777" w:rsidR="00F96A17" w:rsidRPr="00F7715A" w:rsidRDefault="00F96A17" w:rsidP="00F96A17">
      <w:pPr>
        <w:tabs>
          <w:tab w:val="left" w:pos="180"/>
        </w:tabs>
        <w:jc w:val="both"/>
        <w:rPr>
          <w:rFonts w:ascii="Arial" w:hAnsi="Arial" w:cs="Arial"/>
        </w:rPr>
      </w:pPr>
    </w:p>
    <w:p w14:paraId="658632E7" w14:textId="77777777" w:rsidR="00A825D0" w:rsidRPr="00F7715A" w:rsidRDefault="00A825D0" w:rsidP="00A825D0">
      <w:pPr>
        <w:tabs>
          <w:tab w:val="left" w:pos="180"/>
        </w:tabs>
        <w:jc w:val="both"/>
        <w:rPr>
          <w:rFonts w:ascii="Arial" w:hAnsi="Arial" w:cs="Arial"/>
        </w:rPr>
      </w:pPr>
    </w:p>
    <w:p w14:paraId="685BA8A6" w14:textId="77777777" w:rsidR="00A825D0" w:rsidRPr="00F7715A" w:rsidRDefault="00A825D0" w:rsidP="00A825D0">
      <w:pPr>
        <w:tabs>
          <w:tab w:val="left" w:pos="180"/>
        </w:tabs>
        <w:jc w:val="both"/>
        <w:rPr>
          <w:rFonts w:ascii="Arial" w:hAnsi="Arial" w:cs="Arial"/>
        </w:rPr>
      </w:pPr>
    </w:p>
    <w:p w14:paraId="1F61D541" w14:textId="77777777" w:rsidR="00A825D0" w:rsidRPr="00F7715A" w:rsidRDefault="00A825D0" w:rsidP="00A825D0">
      <w:pPr>
        <w:tabs>
          <w:tab w:val="left" w:pos="180"/>
        </w:tabs>
        <w:jc w:val="both"/>
        <w:rPr>
          <w:rFonts w:ascii="Arial" w:hAnsi="Arial" w:cs="Arial"/>
        </w:rPr>
      </w:pPr>
    </w:p>
    <w:p w14:paraId="073ED624" w14:textId="77777777" w:rsidR="00A825D0" w:rsidRPr="00F7715A" w:rsidRDefault="00A825D0" w:rsidP="00A825D0">
      <w:pPr>
        <w:ind w:firstLine="708"/>
        <w:jc w:val="both"/>
        <w:rPr>
          <w:rFonts w:ascii="Arial" w:hAnsi="Arial" w:cs="Arial"/>
        </w:rPr>
      </w:pPr>
    </w:p>
    <w:p w14:paraId="10A9C70C" w14:textId="5BA47B2A" w:rsidR="00A825D0" w:rsidRDefault="00A825D0" w:rsidP="00A825D0">
      <w:pPr>
        <w:ind w:firstLine="708"/>
        <w:jc w:val="both"/>
        <w:rPr>
          <w:rFonts w:ascii="Arial" w:hAnsi="Arial" w:cs="Arial"/>
        </w:rPr>
      </w:pPr>
    </w:p>
    <w:p w14:paraId="77B4162C" w14:textId="77777777" w:rsidR="00A825D0" w:rsidRPr="00F7715A" w:rsidRDefault="00A825D0" w:rsidP="00A825D0">
      <w:pPr>
        <w:ind w:firstLine="708"/>
        <w:jc w:val="both"/>
        <w:rPr>
          <w:rFonts w:ascii="Arial" w:hAnsi="Arial" w:cs="Arial"/>
        </w:rPr>
      </w:pPr>
    </w:p>
    <w:p w14:paraId="52C38AF2" w14:textId="77777777" w:rsidR="00A825D0" w:rsidRPr="00F7715A" w:rsidRDefault="00A825D0" w:rsidP="00A825D0">
      <w:pPr>
        <w:ind w:firstLine="708"/>
        <w:jc w:val="both"/>
        <w:rPr>
          <w:rFonts w:ascii="Arial" w:hAnsi="Arial" w:cs="Arial"/>
        </w:rPr>
      </w:pPr>
    </w:p>
    <w:p w14:paraId="32B65496" w14:textId="77777777" w:rsidR="00A825D0" w:rsidRPr="00F7715A" w:rsidRDefault="00DA6D28" w:rsidP="00A825D0">
      <w:pPr>
        <w:pStyle w:val="Nzev"/>
        <w:jc w:val="both"/>
        <w:rPr>
          <w:rFonts w:ascii="Arial" w:hAnsi="Arial" w:cs="Arial"/>
          <w:b w:val="0"/>
          <w:bCs w:val="0"/>
          <w:sz w:val="24"/>
          <w:szCs w:val="24"/>
        </w:rPr>
      </w:pPr>
      <w:r w:rsidRPr="00F7715A">
        <w:rPr>
          <w:rFonts w:ascii="Arial" w:hAnsi="Arial" w:cs="Arial"/>
          <w:b w:val="0"/>
          <w:bCs w:val="0"/>
          <w:sz w:val="24"/>
          <w:szCs w:val="24"/>
        </w:rPr>
        <w:t xml:space="preserve"> </w:t>
      </w:r>
    </w:p>
    <w:p w14:paraId="17D7BCD6" w14:textId="77777777" w:rsidR="00DA6D28" w:rsidRPr="00F7715A" w:rsidRDefault="00DA6D28" w:rsidP="00A825D0">
      <w:pPr>
        <w:pStyle w:val="Nzev"/>
        <w:jc w:val="both"/>
        <w:rPr>
          <w:rFonts w:ascii="Arial" w:hAnsi="Arial" w:cs="Arial"/>
          <w:b w:val="0"/>
          <w:bCs w:val="0"/>
          <w:sz w:val="24"/>
          <w:szCs w:val="24"/>
        </w:rPr>
      </w:pPr>
    </w:p>
    <w:p w14:paraId="4A741603" w14:textId="77777777" w:rsidR="00A825D0" w:rsidRPr="00F7715A" w:rsidRDefault="00A825D0" w:rsidP="00A825D0">
      <w:pPr>
        <w:pStyle w:val="Nzev"/>
        <w:jc w:val="both"/>
        <w:rPr>
          <w:rFonts w:ascii="Arial" w:hAnsi="Arial" w:cs="Arial"/>
          <w:b w:val="0"/>
          <w:bCs w:val="0"/>
          <w:sz w:val="24"/>
          <w:szCs w:val="24"/>
        </w:rPr>
      </w:pPr>
    </w:p>
    <w:p w14:paraId="627D5ABD" w14:textId="77777777" w:rsidR="00A825D0" w:rsidRPr="00F7715A" w:rsidRDefault="00A825D0" w:rsidP="00A825D0">
      <w:pPr>
        <w:pStyle w:val="Nzev"/>
        <w:jc w:val="both"/>
        <w:rPr>
          <w:rFonts w:ascii="Arial" w:hAnsi="Arial" w:cs="Arial"/>
          <w:b w:val="0"/>
          <w:bCs w:val="0"/>
          <w:sz w:val="24"/>
          <w:szCs w:val="24"/>
        </w:rPr>
      </w:pPr>
    </w:p>
    <w:p w14:paraId="7E0EE2D7" w14:textId="77777777" w:rsidR="00A825D0" w:rsidRPr="00F7715A" w:rsidRDefault="00A825D0" w:rsidP="00A825D0">
      <w:pPr>
        <w:pStyle w:val="Nzev"/>
        <w:jc w:val="both"/>
        <w:rPr>
          <w:rFonts w:ascii="Arial" w:hAnsi="Arial" w:cs="Arial"/>
          <w:b w:val="0"/>
          <w:bCs w:val="0"/>
          <w:sz w:val="24"/>
          <w:szCs w:val="24"/>
        </w:rPr>
      </w:pPr>
    </w:p>
    <w:p w14:paraId="1C215EAC" w14:textId="77777777" w:rsidR="0033038A" w:rsidRPr="00F7715A" w:rsidRDefault="0033038A" w:rsidP="00A825D0">
      <w:pPr>
        <w:pStyle w:val="Nzev"/>
        <w:jc w:val="both"/>
        <w:rPr>
          <w:rFonts w:ascii="Arial" w:hAnsi="Arial" w:cs="Arial"/>
          <w:b w:val="0"/>
          <w:bCs w:val="0"/>
          <w:sz w:val="24"/>
          <w:szCs w:val="24"/>
        </w:rPr>
      </w:pPr>
    </w:p>
    <w:p w14:paraId="4739BD08" w14:textId="77777777" w:rsidR="00A825D0" w:rsidRPr="00F7715A" w:rsidRDefault="00A825D0" w:rsidP="00A825D0"/>
    <w:p w14:paraId="0D15BFDD" w14:textId="77777777" w:rsidR="00C75BAE" w:rsidRPr="00F7715A" w:rsidRDefault="00C75BAE" w:rsidP="00A825D0"/>
    <w:p w14:paraId="166E409A" w14:textId="184F6E2F" w:rsidR="00C75BAE" w:rsidRDefault="00C75BAE" w:rsidP="00A825D0"/>
    <w:p w14:paraId="3A42BB12" w14:textId="0D9DE1E1" w:rsidR="00F96A17" w:rsidRDefault="00F96A17" w:rsidP="00A825D0"/>
    <w:p w14:paraId="7CEF20B8" w14:textId="6C400F2A" w:rsidR="00F96A17" w:rsidRDefault="00F96A17" w:rsidP="00A825D0"/>
    <w:p w14:paraId="7092C08E" w14:textId="4D979E29" w:rsidR="00F96A17" w:rsidRDefault="00F96A17" w:rsidP="00A825D0"/>
    <w:p w14:paraId="4C9B5A9E" w14:textId="7521A441" w:rsidR="00F96A17" w:rsidRDefault="00F96A17" w:rsidP="00A825D0"/>
    <w:p w14:paraId="26A7459B" w14:textId="2C6A1935" w:rsidR="00F96A17" w:rsidRDefault="00F96A17" w:rsidP="00A825D0"/>
    <w:p w14:paraId="7D55C198" w14:textId="3FCAD8F0" w:rsidR="00F96A17" w:rsidRDefault="00F96A17" w:rsidP="00A825D0"/>
    <w:p w14:paraId="63F143A1" w14:textId="493331A4" w:rsidR="00F96A17" w:rsidRDefault="00F96A17" w:rsidP="00A825D0"/>
    <w:p w14:paraId="4C043E2A" w14:textId="36C409F2" w:rsidR="00F96A17" w:rsidRDefault="00F96A17" w:rsidP="00A825D0"/>
    <w:p w14:paraId="19BE5C29" w14:textId="26FF4004" w:rsidR="00F96A17" w:rsidRDefault="00F96A17" w:rsidP="00A825D0"/>
    <w:p w14:paraId="2947B205" w14:textId="46B9868C" w:rsidR="00F96A17" w:rsidRDefault="00F96A17" w:rsidP="00A825D0"/>
    <w:p w14:paraId="566B967A" w14:textId="7E963D6C" w:rsidR="00F96A17" w:rsidRDefault="00F96A17" w:rsidP="00A825D0"/>
    <w:p w14:paraId="64BF57AF" w14:textId="019FA5FF" w:rsidR="00F96A17" w:rsidRDefault="00F96A17" w:rsidP="00A825D0"/>
    <w:p w14:paraId="64AFD81D" w14:textId="3F3230B1" w:rsidR="00F96A17" w:rsidRDefault="00F96A17" w:rsidP="00A825D0"/>
    <w:p w14:paraId="0382C248" w14:textId="43776EB8" w:rsidR="00F96A17" w:rsidRDefault="00F96A17" w:rsidP="00A825D0"/>
    <w:p w14:paraId="57DF6933" w14:textId="785E0281" w:rsidR="00F96A17" w:rsidRDefault="00F96A17" w:rsidP="00A825D0"/>
    <w:p w14:paraId="4992F717" w14:textId="636A904F" w:rsidR="00F96A17" w:rsidRDefault="00F96A17" w:rsidP="00A825D0"/>
    <w:p w14:paraId="0A2F245C" w14:textId="7E5ED6BD" w:rsidR="00F96A17" w:rsidRDefault="00F96A17" w:rsidP="00A825D0"/>
    <w:p w14:paraId="17611BE1" w14:textId="0E4F217D" w:rsidR="00F96A17" w:rsidRDefault="00F96A17" w:rsidP="00A825D0"/>
    <w:p w14:paraId="0CC476C1" w14:textId="6688A431" w:rsidR="00F96A17" w:rsidRDefault="00F96A17" w:rsidP="00A825D0"/>
    <w:p w14:paraId="230FE88F" w14:textId="5498E943" w:rsidR="00F96A17" w:rsidRDefault="00F96A17" w:rsidP="00A825D0"/>
    <w:p w14:paraId="0939862F" w14:textId="380C75F7" w:rsidR="00F96A17" w:rsidRDefault="00F96A17" w:rsidP="00A825D0"/>
    <w:p w14:paraId="511648C4" w14:textId="47D56192" w:rsidR="00F96A17" w:rsidRDefault="00F96A17" w:rsidP="00A825D0"/>
    <w:p w14:paraId="600D07E9" w14:textId="2B9F3489" w:rsidR="00F96A17" w:rsidRDefault="00F96A17" w:rsidP="00A825D0"/>
    <w:p w14:paraId="15AF29D0" w14:textId="47783200" w:rsidR="00F96A17" w:rsidRDefault="00F96A17" w:rsidP="00A825D0"/>
    <w:p w14:paraId="095F1B73" w14:textId="77777777" w:rsidR="00A825D0" w:rsidRPr="00F7715A" w:rsidRDefault="00A825D0" w:rsidP="00A825D0">
      <w:pPr>
        <w:spacing w:after="120"/>
        <w:jc w:val="center"/>
        <w:rPr>
          <w:rFonts w:ascii="Arial" w:hAnsi="Arial" w:cs="Arial"/>
          <w:b/>
          <w:sz w:val="36"/>
          <w:szCs w:val="36"/>
        </w:rPr>
      </w:pPr>
      <w:r w:rsidRPr="00F7715A">
        <w:rPr>
          <w:rFonts w:ascii="Arial" w:hAnsi="Arial" w:cs="Arial"/>
          <w:b/>
          <w:sz w:val="36"/>
          <w:szCs w:val="36"/>
        </w:rPr>
        <w:t>Řád počítačové učebny</w:t>
      </w:r>
    </w:p>
    <w:p w14:paraId="20ACC333" w14:textId="77777777" w:rsidR="00A825D0" w:rsidRPr="00F7715A" w:rsidRDefault="00A825D0" w:rsidP="00A825D0">
      <w:pPr>
        <w:spacing w:after="80"/>
        <w:jc w:val="center"/>
        <w:rPr>
          <w:rFonts w:ascii="Arial" w:hAnsi="Arial" w:cs="Arial"/>
          <w:i/>
          <w:sz w:val="20"/>
          <w:szCs w:val="20"/>
        </w:rPr>
      </w:pPr>
      <w:r w:rsidRPr="00F7715A">
        <w:rPr>
          <w:rFonts w:ascii="Arial" w:hAnsi="Arial" w:cs="Arial"/>
          <w:i/>
          <w:sz w:val="20"/>
          <w:szCs w:val="20"/>
        </w:rPr>
        <w:t>Všechna níže uvedená pravidla platí pro všechny operační systémy nainstalované v naší počítačové učebně.</w:t>
      </w:r>
    </w:p>
    <w:p w14:paraId="1EC94CC1" w14:textId="77777777" w:rsidR="00A825D0" w:rsidRPr="00F7715A" w:rsidRDefault="00A825D0" w:rsidP="0054168D">
      <w:pPr>
        <w:jc w:val="both"/>
        <w:rPr>
          <w:rFonts w:ascii="Arial" w:hAnsi="Arial" w:cs="Arial"/>
          <w:sz w:val="20"/>
          <w:szCs w:val="20"/>
        </w:rPr>
      </w:pPr>
      <w:r w:rsidRPr="00F7715A">
        <w:rPr>
          <w:rFonts w:ascii="Arial" w:hAnsi="Arial" w:cs="Arial"/>
          <w:sz w:val="20"/>
          <w:szCs w:val="20"/>
        </w:rPr>
        <w:t xml:space="preserve">Všichni, kdo pracují v PC učebně, se přihlašují pod </w:t>
      </w:r>
      <w:r w:rsidRPr="00F7715A">
        <w:rPr>
          <w:rFonts w:ascii="Arial" w:hAnsi="Arial" w:cs="Arial"/>
          <w:b/>
          <w:sz w:val="20"/>
          <w:szCs w:val="20"/>
        </w:rPr>
        <w:t xml:space="preserve">uživatelským jménem </w:t>
      </w:r>
      <w:r w:rsidRPr="00F7715A">
        <w:rPr>
          <w:rFonts w:ascii="Arial" w:hAnsi="Arial" w:cs="Arial"/>
          <w:b/>
          <w:i/>
          <w:sz w:val="20"/>
          <w:szCs w:val="20"/>
          <w:u w:val="single"/>
        </w:rPr>
        <w:t>student</w:t>
      </w:r>
      <w:r w:rsidRPr="00F7715A">
        <w:rPr>
          <w:rFonts w:ascii="Arial" w:hAnsi="Arial" w:cs="Arial"/>
          <w:sz w:val="20"/>
          <w:szCs w:val="20"/>
        </w:rPr>
        <w:t xml:space="preserve"> a </w:t>
      </w:r>
      <w:r w:rsidRPr="00F7715A">
        <w:rPr>
          <w:rFonts w:ascii="Arial" w:hAnsi="Arial" w:cs="Arial"/>
          <w:b/>
          <w:sz w:val="20"/>
          <w:szCs w:val="20"/>
        </w:rPr>
        <w:t>heslem</w:t>
      </w:r>
      <w:r w:rsidRPr="00F7715A">
        <w:rPr>
          <w:rFonts w:ascii="Arial" w:hAnsi="Arial" w:cs="Arial"/>
          <w:sz w:val="20"/>
          <w:szCs w:val="20"/>
        </w:rPr>
        <w:t xml:space="preserve"> </w:t>
      </w:r>
      <w:r w:rsidRPr="00F7715A">
        <w:rPr>
          <w:rFonts w:ascii="Arial" w:hAnsi="Arial" w:cs="Arial"/>
          <w:b/>
          <w:i/>
          <w:sz w:val="20"/>
          <w:szCs w:val="20"/>
          <w:u w:val="single"/>
        </w:rPr>
        <w:t>student</w:t>
      </w:r>
      <w:r w:rsidRPr="00F7715A">
        <w:rPr>
          <w:rFonts w:ascii="Arial" w:hAnsi="Arial" w:cs="Arial"/>
          <w:sz w:val="20"/>
          <w:szCs w:val="20"/>
        </w:rPr>
        <w:t xml:space="preserve">.  Uživatelský účet učitel je vyhrazen jen pro správu učebny. Na tento účet se nepřihlašují ani učitelé při běžné práci – není k tomu důvod. Pokud se objeví na některém PC závada či nefunkčnost programu, nahlásí tuto skutečnost a číslo PC vyučující správci učebny. </w:t>
      </w:r>
    </w:p>
    <w:p w14:paraId="2B9237B2" w14:textId="77777777" w:rsidR="00A825D0" w:rsidRPr="00F7715A" w:rsidRDefault="00A825D0" w:rsidP="00A825D0">
      <w:pPr>
        <w:rPr>
          <w:rFonts w:ascii="Arial" w:hAnsi="Arial" w:cs="Arial"/>
          <w:sz w:val="20"/>
          <w:szCs w:val="20"/>
        </w:rPr>
      </w:pPr>
    </w:p>
    <w:p w14:paraId="236F6841" w14:textId="77777777" w:rsidR="00A825D0" w:rsidRPr="00F7715A" w:rsidRDefault="00A825D0" w:rsidP="00A825D0">
      <w:pPr>
        <w:jc w:val="center"/>
        <w:rPr>
          <w:rFonts w:ascii="Arial" w:hAnsi="Arial" w:cs="Arial"/>
          <w:sz w:val="20"/>
          <w:szCs w:val="20"/>
        </w:rPr>
      </w:pPr>
      <w:r w:rsidRPr="00F7715A">
        <w:rPr>
          <w:rFonts w:ascii="Arial" w:hAnsi="Arial" w:cs="Arial"/>
          <w:b/>
          <w:sz w:val="20"/>
          <w:szCs w:val="20"/>
        </w:rPr>
        <w:t>Pro zajištění bezproblémového chodu je nutno dodržet tato pravidla:</w:t>
      </w:r>
    </w:p>
    <w:p w14:paraId="03FF4F1F" w14:textId="77777777" w:rsidR="00A825D0" w:rsidRPr="00F7715A" w:rsidRDefault="00A825D0" w:rsidP="0054168D">
      <w:pPr>
        <w:jc w:val="both"/>
        <w:rPr>
          <w:rFonts w:ascii="Arial" w:hAnsi="Arial" w:cs="Arial"/>
          <w:sz w:val="20"/>
          <w:szCs w:val="20"/>
        </w:rPr>
      </w:pPr>
    </w:p>
    <w:p w14:paraId="748B1301" w14:textId="77777777" w:rsidR="00A825D0" w:rsidRPr="00F7715A" w:rsidRDefault="00A825D0" w:rsidP="0054168D">
      <w:pPr>
        <w:pStyle w:val="Odstavecseseznamem"/>
        <w:numPr>
          <w:ilvl w:val="0"/>
          <w:numId w:val="6"/>
        </w:numPr>
        <w:contextualSpacing/>
        <w:jc w:val="both"/>
        <w:rPr>
          <w:rFonts w:ascii="Arial" w:hAnsi="Arial" w:cs="Arial"/>
          <w:sz w:val="20"/>
          <w:szCs w:val="20"/>
        </w:rPr>
      </w:pPr>
      <w:r w:rsidRPr="00F7715A">
        <w:rPr>
          <w:rFonts w:ascii="Arial" w:hAnsi="Arial" w:cs="Arial"/>
          <w:sz w:val="20"/>
          <w:szCs w:val="20"/>
        </w:rPr>
        <w:t xml:space="preserve">Každý žák před zapnutím PC vizuálně zkontroluje své pracoviště, případné závady a </w:t>
      </w:r>
      <w:r w:rsidR="00A91254" w:rsidRPr="00F7715A">
        <w:rPr>
          <w:rFonts w:ascii="Arial" w:hAnsi="Arial" w:cs="Arial"/>
          <w:sz w:val="20"/>
          <w:szCs w:val="20"/>
        </w:rPr>
        <w:t>n</w:t>
      </w:r>
      <w:r w:rsidRPr="00F7715A">
        <w:rPr>
          <w:rFonts w:ascii="Arial" w:hAnsi="Arial" w:cs="Arial"/>
          <w:sz w:val="20"/>
          <w:szCs w:val="20"/>
        </w:rPr>
        <w:t>esrovnalosti ohlásí vyučujícímu.</w:t>
      </w:r>
    </w:p>
    <w:p w14:paraId="1664F6CA" w14:textId="77777777" w:rsidR="00A825D0" w:rsidRPr="00F7715A" w:rsidRDefault="00A825D0" w:rsidP="0054168D">
      <w:pPr>
        <w:pStyle w:val="Odstavecseseznamem"/>
        <w:numPr>
          <w:ilvl w:val="0"/>
          <w:numId w:val="6"/>
        </w:numPr>
        <w:contextualSpacing/>
        <w:jc w:val="both"/>
        <w:rPr>
          <w:rFonts w:ascii="Arial" w:hAnsi="Arial" w:cs="Arial"/>
          <w:sz w:val="20"/>
          <w:szCs w:val="20"/>
        </w:rPr>
      </w:pPr>
      <w:r w:rsidRPr="00F7715A">
        <w:rPr>
          <w:rFonts w:ascii="Arial" w:hAnsi="Arial" w:cs="Arial"/>
          <w:sz w:val="20"/>
          <w:szCs w:val="20"/>
        </w:rPr>
        <w:t>Žák nesmí</w:t>
      </w:r>
    </w:p>
    <w:p w14:paraId="3A5C6CBD" w14:textId="77777777" w:rsidR="00DA6D28" w:rsidRPr="00F7715A" w:rsidRDefault="00DA6D28" w:rsidP="0054168D">
      <w:pPr>
        <w:pStyle w:val="Odstavecseseznamem"/>
        <w:numPr>
          <w:ilvl w:val="1"/>
          <w:numId w:val="6"/>
        </w:numPr>
        <w:ind w:left="851" w:hanging="491"/>
        <w:contextualSpacing/>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měnit rozlišení monitoru</w:t>
      </w:r>
    </w:p>
    <w:p w14:paraId="06C461D6" w14:textId="77777777" w:rsidR="00A825D0" w:rsidRPr="00F7715A" w:rsidRDefault="00DA6D28" w:rsidP="0054168D">
      <w:pPr>
        <w:pStyle w:val="Odstavecseseznamem"/>
        <w:numPr>
          <w:ilvl w:val="1"/>
          <w:numId w:val="6"/>
        </w:numPr>
        <w:ind w:left="851" w:hanging="491"/>
        <w:contextualSpacing/>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měnit obnovovací frekvenci monitoru</w:t>
      </w:r>
    </w:p>
    <w:p w14:paraId="36E9F3AF" w14:textId="77777777" w:rsidR="00A825D0" w:rsidRPr="00F7715A" w:rsidRDefault="00DA6D28" w:rsidP="0054168D">
      <w:pPr>
        <w:pStyle w:val="Odstavecseseznamem"/>
        <w:numPr>
          <w:ilvl w:val="1"/>
          <w:numId w:val="6"/>
        </w:numPr>
        <w:ind w:left="851" w:hanging="491"/>
        <w:contextualSpacing/>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měnit žádná standardní nastavení</w:t>
      </w:r>
    </w:p>
    <w:p w14:paraId="4836491B" w14:textId="77777777" w:rsidR="00A825D0" w:rsidRPr="00F7715A" w:rsidRDefault="00DA6D28" w:rsidP="0054168D">
      <w:pPr>
        <w:pStyle w:val="Odstavecseseznamem"/>
        <w:numPr>
          <w:ilvl w:val="1"/>
          <w:numId w:val="6"/>
        </w:numPr>
        <w:ind w:left="851" w:hanging="491"/>
        <w:contextualSpacing/>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upravovat pracovní plochu k obrazu svému – žádné pozadí (tapety) ap.</w:t>
      </w:r>
    </w:p>
    <w:p w14:paraId="659F640D" w14:textId="77777777" w:rsidR="00A825D0" w:rsidRPr="00F7715A" w:rsidRDefault="00DA6D28" w:rsidP="0054168D">
      <w:pPr>
        <w:pStyle w:val="Odstavecseseznamem"/>
        <w:numPr>
          <w:ilvl w:val="1"/>
          <w:numId w:val="6"/>
        </w:numPr>
        <w:ind w:left="851" w:hanging="491"/>
        <w:contextualSpacing/>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nic heslovat</w:t>
      </w:r>
    </w:p>
    <w:p w14:paraId="2ECE3F5C" w14:textId="77777777" w:rsidR="00A825D0" w:rsidRPr="00F7715A" w:rsidRDefault="00DA6D28" w:rsidP="0054168D">
      <w:pPr>
        <w:pStyle w:val="Odstavecseseznamem"/>
        <w:numPr>
          <w:ilvl w:val="1"/>
          <w:numId w:val="6"/>
        </w:numPr>
        <w:ind w:left="851" w:hanging="491"/>
        <w:contextualSpacing/>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instalovat programy (ani ICQ či jiný komunikační program)</w:t>
      </w:r>
    </w:p>
    <w:p w14:paraId="396170D5" w14:textId="77777777" w:rsidR="00A825D0" w:rsidRPr="00F7715A" w:rsidRDefault="00DA6D28" w:rsidP="0054168D">
      <w:pPr>
        <w:pStyle w:val="Odstavecseseznamem"/>
        <w:numPr>
          <w:ilvl w:val="1"/>
          <w:numId w:val="6"/>
        </w:numPr>
        <w:ind w:left="851" w:hanging="491"/>
        <w:contextualSpacing/>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kopírovat licencované programy ze školních PC, kopírovat smí jen volně šiřitelný</w:t>
      </w:r>
      <w:r w:rsidR="001100DE" w:rsidRPr="00F7715A">
        <w:rPr>
          <w:rFonts w:ascii="Arial" w:hAnsi="Arial" w:cs="Arial"/>
          <w:sz w:val="20"/>
          <w:szCs w:val="20"/>
        </w:rPr>
        <w:t xml:space="preserve"> SW</w:t>
      </w:r>
      <w:r w:rsidR="00A91254" w:rsidRPr="00F7715A">
        <w:rPr>
          <w:rFonts w:ascii="Arial" w:hAnsi="Arial" w:cs="Arial"/>
          <w:sz w:val="20"/>
          <w:szCs w:val="20"/>
        </w:rPr>
        <w:t xml:space="preserve">   </w:t>
      </w:r>
    </w:p>
    <w:p w14:paraId="6A326EFF" w14:textId="77777777" w:rsidR="00A825D0" w:rsidRPr="00F7715A" w:rsidRDefault="00DA6D28" w:rsidP="0054168D">
      <w:pPr>
        <w:pStyle w:val="Odstavecseseznamem"/>
        <w:numPr>
          <w:ilvl w:val="1"/>
          <w:numId w:val="6"/>
        </w:numPr>
        <w:ind w:left="851" w:hanging="491"/>
        <w:contextualSpacing/>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provádět svépomocné opravy a zásahy do elektrických zařízení</w:t>
      </w:r>
    </w:p>
    <w:p w14:paraId="2BD921C0" w14:textId="77777777" w:rsidR="00DA6D28" w:rsidRPr="00F7715A" w:rsidRDefault="00DA6D28" w:rsidP="0054168D">
      <w:pPr>
        <w:pStyle w:val="Odstavecseseznamem"/>
        <w:numPr>
          <w:ilvl w:val="1"/>
          <w:numId w:val="6"/>
        </w:numPr>
        <w:ind w:left="851" w:hanging="491"/>
        <w:contextualSpacing/>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rozebírat vybavení učebny</w:t>
      </w:r>
    </w:p>
    <w:p w14:paraId="43F098EB" w14:textId="4E4E0E59" w:rsidR="00A825D0" w:rsidRPr="00F7715A" w:rsidRDefault="00A825D0" w:rsidP="0054168D">
      <w:pPr>
        <w:pStyle w:val="Odstavecseseznamem"/>
        <w:numPr>
          <w:ilvl w:val="1"/>
          <w:numId w:val="6"/>
        </w:numPr>
        <w:ind w:left="851" w:hanging="491"/>
        <w:contextualSpacing/>
        <w:jc w:val="both"/>
        <w:rPr>
          <w:rFonts w:ascii="Arial" w:hAnsi="Arial" w:cs="Arial"/>
          <w:b/>
          <w:sz w:val="20"/>
          <w:szCs w:val="20"/>
        </w:rPr>
      </w:pPr>
      <w:r w:rsidRPr="00F7715A">
        <w:rPr>
          <w:rFonts w:ascii="Arial" w:hAnsi="Arial" w:cs="Arial"/>
          <w:b/>
          <w:sz w:val="20"/>
          <w:szCs w:val="20"/>
        </w:rPr>
        <w:t>jíst v</w:t>
      </w:r>
      <w:r w:rsidR="00DA6D28" w:rsidRPr="00F7715A">
        <w:rPr>
          <w:rFonts w:ascii="Arial" w:hAnsi="Arial" w:cs="Arial"/>
          <w:b/>
          <w:sz w:val="20"/>
          <w:szCs w:val="20"/>
        </w:rPr>
        <w:t> </w:t>
      </w:r>
      <w:r w:rsidRPr="00F7715A">
        <w:rPr>
          <w:rFonts w:ascii="Arial" w:hAnsi="Arial" w:cs="Arial"/>
          <w:b/>
          <w:sz w:val="20"/>
          <w:szCs w:val="20"/>
        </w:rPr>
        <w:t>učebně</w:t>
      </w:r>
      <w:r w:rsidR="00DA6D28" w:rsidRPr="00F7715A">
        <w:rPr>
          <w:rFonts w:ascii="Arial" w:hAnsi="Arial" w:cs="Arial"/>
          <w:b/>
          <w:sz w:val="20"/>
          <w:szCs w:val="20"/>
        </w:rPr>
        <w:t xml:space="preserve"> a </w:t>
      </w:r>
      <w:r w:rsidRPr="00F7715A">
        <w:rPr>
          <w:rFonts w:ascii="Arial" w:hAnsi="Arial" w:cs="Arial"/>
          <w:b/>
          <w:sz w:val="20"/>
          <w:szCs w:val="20"/>
        </w:rPr>
        <w:t>nosit do učebny nápoje v kelímku či v jiné n</w:t>
      </w:r>
      <w:r w:rsidR="00DA6D28" w:rsidRPr="00F7715A">
        <w:rPr>
          <w:rFonts w:ascii="Arial" w:hAnsi="Arial" w:cs="Arial"/>
          <w:b/>
          <w:sz w:val="20"/>
          <w:szCs w:val="20"/>
        </w:rPr>
        <w:t>ádobě nezajištěné proti vylití. P</w:t>
      </w:r>
      <w:r w:rsidRPr="00F7715A">
        <w:rPr>
          <w:rFonts w:ascii="Arial" w:hAnsi="Arial" w:cs="Arial"/>
          <w:b/>
          <w:sz w:val="20"/>
          <w:szCs w:val="20"/>
        </w:rPr>
        <w:t>ít z</w:t>
      </w:r>
      <w:r w:rsidR="00DA6D28" w:rsidRPr="00F7715A">
        <w:rPr>
          <w:rFonts w:ascii="Arial" w:hAnsi="Arial" w:cs="Arial"/>
          <w:b/>
          <w:sz w:val="20"/>
          <w:szCs w:val="20"/>
        </w:rPr>
        <w:t> </w:t>
      </w:r>
      <w:r w:rsidRPr="00F7715A">
        <w:rPr>
          <w:rFonts w:ascii="Arial" w:hAnsi="Arial" w:cs="Arial"/>
          <w:b/>
          <w:sz w:val="20"/>
          <w:szCs w:val="20"/>
        </w:rPr>
        <w:t>plastové</w:t>
      </w:r>
      <w:r w:rsidR="00DA6D28" w:rsidRPr="00F7715A">
        <w:rPr>
          <w:rFonts w:ascii="Arial" w:hAnsi="Arial" w:cs="Arial"/>
          <w:b/>
          <w:sz w:val="20"/>
          <w:szCs w:val="20"/>
        </w:rPr>
        <w:t xml:space="preserve"> </w:t>
      </w:r>
      <w:r w:rsidRPr="00F7715A">
        <w:rPr>
          <w:rFonts w:ascii="Arial" w:hAnsi="Arial" w:cs="Arial"/>
          <w:b/>
          <w:sz w:val="20"/>
          <w:szCs w:val="20"/>
        </w:rPr>
        <w:t>l</w:t>
      </w:r>
      <w:r w:rsidR="00DA6D28" w:rsidRPr="00F7715A">
        <w:rPr>
          <w:rFonts w:ascii="Arial" w:hAnsi="Arial" w:cs="Arial"/>
          <w:b/>
          <w:sz w:val="20"/>
          <w:szCs w:val="20"/>
        </w:rPr>
        <w:t>á</w:t>
      </w:r>
      <w:r w:rsidRPr="00F7715A">
        <w:rPr>
          <w:rFonts w:ascii="Arial" w:hAnsi="Arial" w:cs="Arial"/>
          <w:b/>
          <w:sz w:val="20"/>
          <w:szCs w:val="20"/>
        </w:rPr>
        <w:t>hve, kterou lze zajistit proti rozlití, je povoleno (musí stát na zemi</w:t>
      </w:r>
      <w:r w:rsidR="0054168D" w:rsidRPr="00F7715A">
        <w:rPr>
          <w:rFonts w:ascii="Arial" w:hAnsi="Arial" w:cs="Arial"/>
          <w:b/>
          <w:sz w:val="20"/>
          <w:szCs w:val="20"/>
        </w:rPr>
        <w:t>,</w:t>
      </w:r>
      <w:r w:rsidRPr="00F7715A">
        <w:rPr>
          <w:rFonts w:ascii="Arial" w:hAnsi="Arial" w:cs="Arial"/>
          <w:b/>
          <w:sz w:val="20"/>
          <w:szCs w:val="20"/>
        </w:rPr>
        <w:t xml:space="preserve"> ne na</w:t>
      </w:r>
      <w:r w:rsidR="00A91254" w:rsidRPr="00F7715A">
        <w:rPr>
          <w:rFonts w:ascii="Arial" w:hAnsi="Arial" w:cs="Arial"/>
          <w:b/>
          <w:sz w:val="20"/>
          <w:szCs w:val="20"/>
        </w:rPr>
        <w:t> </w:t>
      </w:r>
      <w:r w:rsidRPr="00F7715A">
        <w:rPr>
          <w:rFonts w:ascii="Arial" w:hAnsi="Arial" w:cs="Arial"/>
          <w:b/>
          <w:sz w:val="20"/>
          <w:szCs w:val="20"/>
        </w:rPr>
        <w:t>stole).</w:t>
      </w:r>
    </w:p>
    <w:p w14:paraId="002744DE" w14:textId="77777777" w:rsidR="00A825D0" w:rsidRPr="00F7715A" w:rsidRDefault="00A825D0" w:rsidP="0054168D">
      <w:pPr>
        <w:pStyle w:val="Odstavecseseznamem"/>
        <w:numPr>
          <w:ilvl w:val="0"/>
          <w:numId w:val="6"/>
        </w:numPr>
        <w:contextualSpacing/>
        <w:jc w:val="both"/>
        <w:rPr>
          <w:rFonts w:ascii="Arial" w:hAnsi="Arial" w:cs="Arial"/>
          <w:sz w:val="20"/>
          <w:szCs w:val="20"/>
        </w:rPr>
      </w:pPr>
      <w:r w:rsidRPr="00F7715A">
        <w:rPr>
          <w:rFonts w:ascii="Arial" w:hAnsi="Arial" w:cs="Arial"/>
          <w:sz w:val="20"/>
          <w:szCs w:val="20"/>
        </w:rPr>
        <w:t>Je-li učitelem povoleno použít v hodině programy pro přímou komunikaci nebo žák o přestávce chce tuto komunikaci využít, má následující možnosti:</w:t>
      </w:r>
    </w:p>
    <w:p w14:paraId="7D89B5C9" w14:textId="77777777" w:rsidR="00A825D0" w:rsidRPr="00F7715A" w:rsidRDefault="00DA6D28" w:rsidP="0054168D">
      <w:pPr>
        <w:numPr>
          <w:ilvl w:val="1"/>
          <w:numId w:val="6"/>
        </w:numPr>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 xml:space="preserve">Na platformě Windows použije webovou aplikaci </w:t>
      </w:r>
      <w:hyperlink r:id="rId11" w:history="1">
        <w:r w:rsidR="00A825D0" w:rsidRPr="00F7715A">
          <w:rPr>
            <w:rStyle w:val="Hypertextovodkaz"/>
            <w:rFonts w:ascii="Arial" w:hAnsi="Arial" w:cs="Arial"/>
            <w:color w:val="auto"/>
            <w:sz w:val="20"/>
            <w:szCs w:val="20"/>
          </w:rPr>
          <w:t>www.meebo.com</w:t>
        </w:r>
      </w:hyperlink>
      <w:r w:rsidR="00A825D0" w:rsidRPr="00F7715A">
        <w:rPr>
          <w:rFonts w:ascii="Arial" w:hAnsi="Arial" w:cs="Arial"/>
          <w:sz w:val="20"/>
          <w:szCs w:val="20"/>
        </w:rPr>
        <w:t xml:space="preserve">  (podporuje ICQ, AIM, MSN…)</w:t>
      </w:r>
    </w:p>
    <w:p w14:paraId="270FE89E" w14:textId="7349C5DE" w:rsidR="00A825D0" w:rsidRPr="00F7715A" w:rsidRDefault="00DA6D28" w:rsidP="0054168D">
      <w:pPr>
        <w:numPr>
          <w:ilvl w:val="1"/>
          <w:numId w:val="6"/>
        </w:numPr>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Na platformě Linux použije předinstalovaný program Pidgin (podporuje ICQ)</w:t>
      </w:r>
    </w:p>
    <w:p w14:paraId="285BBC5B" w14:textId="67A011C3" w:rsidR="00A825D0" w:rsidRPr="00F7715A" w:rsidRDefault="00DA6D28" w:rsidP="0054168D">
      <w:pPr>
        <w:numPr>
          <w:ilvl w:val="1"/>
          <w:numId w:val="6"/>
        </w:numPr>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 xml:space="preserve">Až žák ukončí komunikaci </w:t>
      </w:r>
      <w:r w:rsidR="0054168D" w:rsidRPr="00F7715A">
        <w:rPr>
          <w:rFonts w:ascii="Arial" w:hAnsi="Arial" w:cs="Arial"/>
          <w:sz w:val="20"/>
          <w:szCs w:val="20"/>
        </w:rPr>
        <w:t>prostřednictvím komunikačního</w:t>
      </w:r>
      <w:r w:rsidR="00A825D0" w:rsidRPr="00F7715A">
        <w:rPr>
          <w:rFonts w:ascii="Arial" w:hAnsi="Arial" w:cs="Arial"/>
          <w:sz w:val="20"/>
          <w:szCs w:val="20"/>
        </w:rPr>
        <w:t xml:space="preserve"> programu, tak ho ukončí.</w:t>
      </w:r>
    </w:p>
    <w:p w14:paraId="6255C96C" w14:textId="77777777" w:rsidR="00A825D0" w:rsidRPr="00F7715A" w:rsidRDefault="00A825D0" w:rsidP="0054168D">
      <w:pPr>
        <w:pStyle w:val="Odstavecseseznamem"/>
        <w:numPr>
          <w:ilvl w:val="0"/>
          <w:numId w:val="6"/>
        </w:numPr>
        <w:contextualSpacing/>
        <w:jc w:val="both"/>
        <w:rPr>
          <w:rFonts w:ascii="Arial" w:hAnsi="Arial" w:cs="Arial"/>
          <w:sz w:val="20"/>
          <w:szCs w:val="20"/>
        </w:rPr>
      </w:pPr>
      <w:r w:rsidRPr="00F7715A">
        <w:rPr>
          <w:rFonts w:ascii="Arial" w:hAnsi="Arial" w:cs="Arial"/>
          <w:sz w:val="20"/>
          <w:szCs w:val="20"/>
        </w:rPr>
        <w:t>Po skončení vyučovací hodiny (nebo vícehodinového učebního bloku kurzu) žák PC vypne!</w:t>
      </w:r>
    </w:p>
    <w:p w14:paraId="101D1053" w14:textId="77777777" w:rsidR="00A91254" w:rsidRPr="00F7715A" w:rsidRDefault="00A825D0" w:rsidP="0054168D">
      <w:pPr>
        <w:pStyle w:val="Odstavecseseznamem"/>
        <w:numPr>
          <w:ilvl w:val="0"/>
          <w:numId w:val="6"/>
        </w:numPr>
        <w:contextualSpacing/>
        <w:jc w:val="both"/>
        <w:rPr>
          <w:rFonts w:ascii="Arial" w:hAnsi="Arial" w:cs="Arial"/>
          <w:sz w:val="20"/>
          <w:szCs w:val="20"/>
        </w:rPr>
      </w:pPr>
      <w:r w:rsidRPr="00F7715A">
        <w:rPr>
          <w:rFonts w:ascii="Arial" w:hAnsi="Arial" w:cs="Arial"/>
          <w:sz w:val="20"/>
          <w:szCs w:val="20"/>
        </w:rPr>
        <w:t>Pokud si žák zapne PC o přestávce či volné hodině, tak je povinen před odchodem z učebny PC vypnout.</w:t>
      </w:r>
      <w:r w:rsidR="00DA6D28" w:rsidRPr="00F7715A">
        <w:rPr>
          <w:rFonts w:ascii="Arial" w:hAnsi="Arial" w:cs="Arial"/>
          <w:sz w:val="20"/>
          <w:szCs w:val="20"/>
        </w:rPr>
        <w:t xml:space="preserve"> </w:t>
      </w:r>
      <w:r w:rsidRPr="00F7715A">
        <w:rPr>
          <w:rFonts w:ascii="Arial" w:hAnsi="Arial" w:cs="Arial"/>
          <w:sz w:val="20"/>
          <w:szCs w:val="20"/>
        </w:rPr>
        <w:t xml:space="preserve">Učitelské PC žák obsluhuje jen se souhlasem učitele. </w:t>
      </w:r>
    </w:p>
    <w:p w14:paraId="4607FCB2" w14:textId="77777777" w:rsidR="00A825D0" w:rsidRPr="00F7715A" w:rsidRDefault="00A825D0" w:rsidP="0054168D">
      <w:pPr>
        <w:pStyle w:val="Odstavecseseznamem"/>
        <w:numPr>
          <w:ilvl w:val="0"/>
          <w:numId w:val="6"/>
        </w:numPr>
        <w:contextualSpacing/>
        <w:jc w:val="both"/>
        <w:rPr>
          <w:rFonts w:ascii="Arial" w:hAnsi="Arial" w:cs="Arial"/>
          <w:sz w:val="20"/>
          <w:szCs w:val="20"/>
        </w:rPr>
      </w:pPr>
      <w:r w:rsidRPr="00F7715A">
        <w:rPr>
          <w:rFonts w:ascii="Arial" w:hAnsi="Arial" w:cs="Arial"/>
          <w:sz w:val="20"/>
          <w:szCs w:val="20"/>
        </w:rPr>
        <w:t>Úložiště pro dokumenty žáka jsou:</w:t>
      </w:r>
    </w:p>
    <w:p w14:paraId="3B760983" w14:textId="77777777" w:rsidR="00A825D0" w:rsidRPr="00F7715A" w:rsidRDefault="00DA6D28" w:rsidP="00BF7E9F">
      <w:pPr>
        <w:pStyle w:val="Odstavecseseznamem"/>
        <w:numPr>
          <w:ilvl w:val="1"/>
          <w:numId w:val="6"/>
        </w:numPr>
        <w:contextualSpacing/>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 xml:space="preserve">Na platformě Windows: </w:t>
      </w:r>
    </w:p>
    <w:p w14:paraId="3A57C00E" w14:textId="77777777" w:rsidR="00A825D0" w:rsidRPr="00F7715A" w:rsidRDefault="00DA6D28" w:rsidP="00BF7E9F">
      <w:pPr>
        <w:pStyle w:val="Odstavecseseznamem"/>
        <w:numPr>
          <w:ilvl w:val="2"/>
          <w:numId w:val="6"/>
        </w:numPr>
        <w:contextualSpacing/>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X:\</w:t>
      </w:r>
      <w:r w:rsidR="00A825D0" w:rsidRPr="00F7715A">
        <w:rPr>
          <w:rFonts w:ascii="Arial" w:hAnsi="Arial" w:cs="Arial"/>
          <w:i/>
          <w:sz w:val="20"/>
          <w:szCs w:val="20"/>
        </w:rPr>
        <w:t>třída</w:t>
      </w:r>
      <w:r w:rsidR="00A825D0" w:rsidRPr="00F7715A">
        <w:rPr>
          <w:rFonts w:ascii="Arial" w:hAnsi="Arial" w:cs="Arial"/>
          <w:sz w:val="20"/>
          <w:szCs w:val="20"/>
        </w:rPr>
        <w:t>\</w:t>
      </w:r>
      <w:r w:rsidR="00A825D0" w:rsidRPr="00F7715A">
        <w:rPr>
          <w:rFonts w:ascii="Arial" w:hAnsi="Arial" w:cs="Arial"/>
          <w:i/>
          <w:sz w:val="20"/>
          <w:szCs w:val="20"/>
        </w:rPr>
        <w:t>skupina</w:t>
      </w:r>
    </w:p>
    <w:p w14:paraId="536FAE47" w14:textId="5885B3AE" w:rsidR="00A825D0" w:rsidRPr="00F7715A" w:rsidRDefault="00DA6D28" w:rsidP="00BF7E9F">
      <w:pPr>
        <w:pStyle w:val="Odstavecseseznamem"/>
        <w:numPr>
          <w:ilvl w:val="2"/>
          <w:numId w:val="6"/>
        </w:numPr>
        <w:contextualSpacing/>
        <w:rPr>
          <w:rFonts w:ascii="Arial" w:hAnsi="Arial" w:cs="Arial"/>
          <w:i/>
          <w:sz w:val="20"/>
          <w:szCs w:val="20"/>
        </w:rPr>
      </w:pPr>
      <w:r w:rsidRPr="00F7715A">
        <w:rPr>
          <w:rFonts w:ascii="Arial" w:hAnsi="Arial" w:cs="Arial"/>
          <w:sz w:val="20"/>
          <w:szCs w:val="20"/>
        </w:rPr>
        <w:t xml:space="preserve">  </w:t>
      </w:r>
      <w:r w:rsidR="00A825D0" w:rsidRPr="00F7715A">
        <w:rPr>
          <w:rFonts w:ascii="Arial" w:hAnsi="Arial" w:cs="Arial"/>
          <w:sz w:val="20"/>
          <w:szCs w:val="20"/>
        </w:rPr>
        <w:t>X:\</w:t>
      </w:r>
      <w:r w:rsidR="00A825D0" w:rsidRPr="00F7715A">
        <w:rPr>
          <w:rFonts w:ascii="Arial" w:hAnsi="Arial" w:cs="Arial"/>
          <w:i/>
          <w:sz w:val="20"/>
          <w:szCs w:val="20"/>
        </w:rPr>
        <w:t>třída</w:t>
      </w:r>
      <w:r w:rsidRPr="00F7715A">
        <w:rPr>
          <w:rFonts w:ascii="Arial" w:hAnsi="Arial" w:cs="Arial"/>
          <w:i/>
          <w:sz w:val="20"/>
          <w:szCs w:val="20"/>
        </w:rPr>
        <w:t xml:space="preserve"> </w:t>
      </w:r>
      <w:r w:rsidR="00A825D0" w:rsidRPr="00F7715A">
        <w:rPr>
          <w:rFonts w:ascii="Arial" w:hAnsi="Arial" w:cs="Arial"/>
          <w:sz w:val="20"/>
          <w:szCs w:val="20"/>
        </w:rPr>
        <w:t>(není</w:t>
      </w:r>
      <w:r w:rsidR="0054168D" w:rsidRPr="00F7715A">
        <w:rPr>
          <w:rFonts w:ascii="Arial" w:hAnsi="Arial" w:cs="Arial"/>
          <w:sz w:val="20"/>
          <w:szCs w:val="20"/>
        </w:rPr>
        <w:t>-</w:t>
      </w:r>
      <w:r w:rsidR="00A825D0" w:rsidRPr="00F7715A">
        <w:rPr>
          <w:rFonts w:ascii="Arial" w:hAnsi="Arial" w:cs="Arial"/>
          <w:sz w:val="20"/>
          <w:szCs w:val="20"/>
        </w:rPr>
        <w:t>li dělení do skupin)</w:t>
      </w:r>
    </w:p>
    <w:p w14:paraId="7E7DC7C9" w14:textId="77777777" w:rsidR="00A825D0" w:rsidRPr="00F7715A" w:rsidRDefault="00DA6D28" w:rsidP="00BF7E9F">
      <w:pPr>
        <w:pStyle w:val="Odstavecseseznamem"/>
        <w:numPr>
          <w:ilvl w:val="2"/>
          <w:numId w:val="6"/>
        </w:numPr>
        <w:contextualSpacing/>
        <w:rPr>
          <w:rFonts w:ascii="Arial" w:hAnsi="Arial" w:cs="Arial"/>
          <w:i/>
          <w:sz w:val="20"/>
          <w:szCs w:val="20"/>
        </w:rPr>
      </w:pPr>
      <w:r w:rsidRPr="00F7715A">
        <w:rPr>
          <w:rFonts w:ascii="Arial" w:hAnsi="Arial" w:cs="Arial"/>
          <w:sz w:val="20"/>
          <w:szCs w:val="20"/>
        </w:rPr>
        <w:t xml:space="preserve">  </w:t>
      </w:r>
      <w:r w:rsidR="00A825D0" w:rsidRPr="00F7715A">
        <w:rPr>
          <w:rFonts w:ascii="Arial" w:hAnsi="Arial" w:cs="Arial"/>
          <w:sz w:val="20"/>
          <w:szCs w:val="20"/>
        </w:rPr>
        <w:t>X:\</w:t>
      </w:r>
      <w:r w:rsidR="00A825D0" w:rsidRPr="00F7715A">
        <w:rPr>
          <w:rFonts w:ascii="Arial" w:hAnsi="Arial" w:cs="Arial"/>
          <w:i/>
          <w:sz w:val="20"/>
          <w:szCs w:val="20"/>
        </w:rPr>
        <w:t>název kurzu</w:t>
      </w:r>
    </w:p>
    <w:p w14:paraId="3A665CBC" w14:textId="77777777" w:rsidR="00A825D0" w:rsidRPr="00F7715A" w:rsidRDefault="00DA6D28" w:rsidP="00BF7E9F">
      <w:pPr>
        <w:pStyle w:val="Odstavecseseznamem"/>
        <w:numPr>
          <w:ilvl w:val="2"/>
          <w:numId w:val="6"/>
        </w:numPr>
        <w:contextualSpacing/>
        <w:rPr>
          <w:rFonts w:ascii="Arial" w:hAnsi="Arial" w:cs="Arial"/>
          <w:i/>
          <w:sz w:val="20"/>
          <w:szCs w:val="20"/>
        </w:rPr>
      </w:pPr>
      <w:r w:rsidRPr="00F7715A">
        <w:rPr>
          <w:rFonts w:ascii="Arial" w:hAnsi="Arial" w:cs="Arial"/>
          <w:sz w:val="20"/>
          <w:szCs w:val="20"/>
        </w:rPr>
        <w:t xml:space="preserve">  </w:t>
      </w:r>
      <w:r w:rsidR="00A825D0" w:rsidRPr="00F7715A">
        <w:rPr>
          <w:rFonts w:ascii="Arial" w:hAnsi="Arial" w:cs="Arial"/>
          <w:sz w:val="20"/>
          <w:szCs w:val="20"/>
        </w:rPr>
        <w:t>Jiné místo určené učitelem</w:t>
      </w:r>
    </w:p>
    <w:p w14:paraId="040075BD" w14:textId="77777777" w:rsidR="00A825D0" w:rsidRPr="00F7715A" w:rsidRDefault="00DA6D28" w:rsidP="00BF7E9F">
      <w:pPr>
        <w:pStyle w:val="Odstavecseseznamem"/>
        <w:numPr>
          <w:ilvl w:val="2"/>
          <w:numId w:val="6"/>
        </w:numPr>
        <w:contextualSpacing/>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Vlastní nosič</w:t>
      </w:r>
    </w:p>
    <w:p w14:paraId="20B1742E" w14:textId="77777777" w:rsidR="00A825D0" w:rsidRPr="00F7715A" w:rsidRDefault="00DA6D28" w:rsidP="00BF7E9F">
      <w:pPr>
        <w:pStyle w:val="Odstavecseseznamem"/>
        <w:numPr>
          <w:ilvl w:val="1"/>
          <w:numId w:val="6"/>
        </w:numPr>
        <w:contextualSpacing/>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Na platformě Linux:</w:t>
      </w:r>
    </w:p>
    <w:p w14:paraId="52C2DC1B" w14:textId="77777777" w:rsidR="00A825D0" w:rsidRPr="00F7715A" w:rsidRDefault="00DA6D28" w:rsidP="00BF7E9F">
      <w:pPr>
        <w:pStyle w:val="Odstavecseseznamem"/>
        <w:numPr>
          <w:ilvl w:val="2"/>
          <w:numId w:val="6"/>
        </w:numPr>
        <w:contextualSpacing/>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 xml:space="preserve">Místo určí učitel – obvykle </w:t>
      </w:r>
      <w:r w:rsidR="00A825D0" w:rsidRPr="00F7715A">
        <w:rPr>
          <w:rFonts w:ascii="Arial" w:hAnsi="Arial" w:cs="Arial"/>
          <w:i/>
          <w:sz w:val="20"/>
          <w:szCs w:val="20"/>
        </w:rPr>
        <w:t>/</w:t>
      </w:r>
      <w:proofErr w:type="spellStart"/>
      <w:r w:rsidR="00A825D0" w:rsidRPr="00F7715A">
        <w:rPr>
          <w:rFonts w:ascii="Arial" w:hAnsi="Arial" w:cs="Arial"/>
          <w:i/>
          <w:sz w:val="20"/>
          <w:szCs w:val="20"/>
        </w:rPr>
        <w:t>home</w:t>
      </w:r>
      <w:proofErr w:type="spellEnd"/>
      <w:r w:rsidR="00A825D0" w:rsidRPr="00F7715A">
        <w:rPr>
          <w:rFonts w:ascii="Arial" w:hAnsi="Arial" w:cs="Arial"/>
          <w:i/>
          <w:sz w:val="20"/>
          <w:szCs w:val="20"/>
        </w:rPr>
        <w:t>/student/Dokumenty</w:t>
      </w:r>
    </w:p>
    <w:p w14:paraId="1882D805" w14:textId="77777777" w:rsidR="00A825D0" w:rsidRPr="00F7715A" w:rsidRDefault="00A825D0" w:rsidP="00BF7E9F">
      <w:pPr>
        <w:pStyle w:val="Odstavecseseznamem"/>
        <w:numPr>
          <w:ilvl w:val="0"/>
          <w:numId w:val="6"/>
        </w:numPr>
        <w:contextualSpacing/>
        <w:rPr>
          <w:rFonts w:ascii="Arial" w:hAnsi="Arial" w:cs="Arial"/>
          <w:sz w:val="20"/>
          <w:szCs w:val="20"/>
        </w:rPr>
      </w:pPr>
      <w:r w:rsidRPr="00F7715A">
        <w:rPr>
          <w:rFonts w:ascii="Arial" w:hAnsi="Arial" w:cs="Arial"/>
          <w:sz w:val="20"/>
          <w:szCs w:val="20"/>
        </w:rPr>
        <w:t>Při příchodu nebo odchodu učitele v PC učebně žáci nevstávají.</w:t>
      </w:r>
    </w:p>
    <w:p w14:paraId="6EA5F3FB" w14:textId="77777777" w:rsidR="00A825D0" w:rsidRPr="00F7715A" w:rsidRDefault="00A825D0" w:rsidP="00BF7E9F">
      <w:pPr>
        <w:pStyle w:val="Odstavecseseznamem"/>
        <w:numPr>
          <w:ilvl w:val="0"/>
          <w:numId w:val="6"/>
        </w:numPr>
        <w:contextualSpacing/>
        <w:rPr>
          <w:rFonts w:ascii="Arial" w:hAnsi="Arial" w:cs="Arial"/>
          <w:sz w:val="20"/>
          <w:szCs w:val="20"/>
        </w:rPr>
      </w:pPr>
      <w:r w:rsidRPr="00F7715A">
        <w:rPr>
          <w:rFonts w:ascii="Arial" w:hAnsi="Arial" w:cs="Arial"/>
          <w:sz w:val="20"/>
          <w:szCs w:val="20"/>
        </w:rPr>
        <w:t>Žák je povinen:</w:t>
      </w:r>
    </w:p>
    <w:p w14:paraId="6F8DDEEA" w14:textId="77777777" w:rsidR="00A825D0" w:rsidRPr="00F7715A" w:rsidRDefault="00DA6D28" w:rsidP="00BF7E9F">
      <w:pPr>
        <w:pStyle w:val="Odstavecseseznamem"/>
        <w:numPr>
          <w:ilvl w:val="1"/>
          <w:numId w:val="6"/>
        </w:numPr>
        <w:contextualSpacing/>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chovat se tak, aby neohrozil zdraví svoje ani ostatních osob v učebně</w:t>
      </w:r>
    </w:p>
    <w:p w14:paraId="30ADA53B" w14:textId="77777777" w:rsidR="00A825D0" w:rsidRPr="00F7715A" w:rsidRDefault="00DA6D28" w:rsidP="00BF7E9F">
      <w:pPr>
        <w:pStyle w:val="Odstavecseseznamem"/>
        <w:numPr>
          <w:ilvl w:val="1"/>
          <w:numId w:val="6"/>
        </w:numPr>
        <w:contextualSpacing/>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s vybavením učebny zacházet šetrně.</w:t>
      </w:r>
    </w:p>
    <w:p w14:paraId="10A88368" w14:textId="77777777" w:rsidR="00A825D0" w:rsidRPr="00F7715A" w:rsidRDefault="00A825D0" w:rsidP="00BF7E9F">
      <w:pPr>
        <w:pStyle w:val="Odstavecseseznamem"/>
        <w:numPr>
          <w:ilvl w:val="0"/>
          <w:numId w:val="6"/>
        </w:numPr>
        <w:contextualSpacing/>
        <w:rPr>
          <w:rFonts w:ascii="Arial" w:hAnsi="Arial" w:cs="Arial"/>
          <w:sz w:val="20"/>
          <w:szCs w:val="20"/>
        </w:rPr>
      </w:pPr>
      <w:r w:rsidRPr="00F7715A">
        <w:rPr>
          <w:rFonts w:ascii="Arial" w:hAnsi="Arial" w:cs="Arial"/>
          <w:sz w:val="20"/>
          <w:szCs w:val="20"/>
        </w:rPr>
        <w:t>Kdo nebude dodržovat řád učebny a způsobí škodu, je povinen ji uhradit.</w:t>
      </w:r>
      <w:r w:rsidR="00DA6D28" w:rsidRPr="00F7715A">
        <w:rPr>
          <w:rFonts w:ascii="Arial" w:hAnsi="Arial" w:cs="Arial"/>
          <w:sz w:val="20"/>
          <w:szCs w:val="20"/>
        </w:rPr>
        <w:t xml:space="preserve"> </w:t>
      </w:r>
      <w:r w:rsidRPr="00F7715A">
        <w:rPr>
          <w:rFonts w:ascii="Arial" w:hAnsi="Arial" w:cs="Arial"/>
          <w:sz w:val="20"/>
          <w:szCs w:val="20"/>
        </w:rPr>
        <w:t>Záměrné způsobení škody je považováno za velmi závažný kázeňský přestupek.</w:t>
      </w:r>
    </w:p>
    <w:p w14:paraId="2BC5DE63" w14:textId="77777777" w:rsidR="00A825D0" w:rsidRPr="00F7715A" w:rsidRDefault="00A825D0" w:rsidP="00F35746">
      <w:pPr>
        <w:pStyle w:val="Odstavecseseznamem"/>
        <w:ind w:left="360"/>
        <w:contextualSpacing/>
        <w:rPr>
          <w:rFonts w:ascii="Arial" w:hAnsi="Arial" w:cs="Arial"/>
          <w:sz w:val="20"/>
          <w:szCs w:val="20"/>
        </w:rPr>
      </w:pPr>
      <w:r w:rsidRPr="00F7715A">
        <w:rPr>
          <w:rFonts w:ascii="Arial" w:hAnsi="Arial" w:cs="Arial"/>
          <w:sz w:val="20"/>
          <w:szCs w:val="20"/>
        </w:rPr>
        <w:br/>
        <w:t xml:space="preserve"> </w:t>
      </w:r>
    </w:p>
    <w:p w14:paraId="60F138E1" w14:textId="77777777" w:rsidR="00A825D0" w:rsidRPr="00F7715A" w:rsidRDefault="00A825D0" w:rsidP="00A825D0">
      <w:pPr>
        <w:pStyle w:val="Nzev"/>
        <w:jc w:val="both"/>
        <w:rPr>
          <w:rFonts w:ascii="Arial" w:hAnsi="Arial" w:cs="Arial"/>
          <w:b w:val="0"/>
          <w:bCs w:val="0"/>
          <w:sz w:val="22"/>
          <w:szCs w:val="22"/>
        </w:rPr>
      </w:pPr>
    </w:p>
    <w:p w14:paraId="2120036E" w14:textId="77777777" w:rsidR="00DA6D28" w:rsidRPr="00F7715A" w:rsidRDefault="00DA6D28" w:rsidP="00A825D0">
      <w:pPr>
        <w:pStyle w:val="Nzev"/>
        <w:jc w:val="both"/>
        <w:rPr>
          <w:rFonts w:ascii="Arial" w:hAnsi="Arial" w:cs="Arial"/>
          <w:b w:val="0"/>
          <w:bCs w:val="0"/>
          <w:sz w:val="22"/>
          <w:szCs w:val="22"/>
        </w:rPr>
      </w:pPr>
    </w:p>
    <w:p w14:paraId="643057D1" w14:textId="5F1D6CFD" w:rsidR="00DA6D28" w:rsidRDefault="00DA6D28" w:rsidP="00A825D0">
      <w:pPr>
        <w:pStyle w:val="Nzev"/>
        <w:jc w:val="both"/>
        <w:rPr>
          <w:rFonts w:ascii="Arial" w:hAnsi="Arial" w:cs="Arial"/>
          <w:b w:val="0"/>
          <w:bCs w:val="0"/>
          <w:sz w:val="22"/>
          <w:szCs w:val="22"/>
        </w:rPr>
      </w:pPr>
    </w:p>
    <w:p w14:paraId="06EB0406" w14:textId="243D5ED4" w:rsidR="00F96A17" w:rsidRDefault="00F96A17" w:rsidP="00A825D0">
      <w:pPr>
        <w:pStyle w:val="Nzev"/>
        <w:jc w:val="both"/>
        <w:rPr>
          <w:rFonts w:ascii="Arial" w:hAnsi="Arial" w:cs="Arial"/>
          <w:b w:val="0"/>
          <w:bCs w:val="0"/>
          <w:sz w:val="22"/>
          <w:szCs w:val="22"/>
        </w:rPr>
      </w:pPr>
    </w:p>
    <w:p w14:paraId="616BA948" w14:textId="43B822BA" w:rsidR="00F96A17" w:rsidRDefault="00F96A17" w:rsidP="00A825D0">
      <w:pPr>
        <w:pStyle w:val="Nzev"/>
        <w:jc w:val="both"/>
        <w:rPr>
          <w:rFonts w:ascii="Arial" w:hAnsi="Arial" w:cs="Arial"/>
          <w:b w:val="0"/>
          <w:bCs w:val="0"/>
          <w:sz w:val="22"/>
          <w:szCs w:val="22"/>
        </w:rPr>
      </w:pPr>
    </w:p>
    <w:p w14:paraId="0A191955" w14:textId="77777777" w:rsidR="00F96A17" w:rsidRPr="00F7715A" w:rsidRDefault="00F96A17" w:rsidP="00A825D0">
      <w:pPr>
        <w:pStyle w:val="Nzev"/>
        <w:jc w:val="both"/>
        <w:rPr>
          <w:rFonts w:ascii="Arial" w:hAnsi="Arial" w:cs="Arial"/>
          <w:b w:val="0"/>
          <w:bCs w:val="0"/>
          <w:sz w:val="22"/>
          <w:szCs w:val="22"/>
        </w:rPr>
      </w:pPr>
    </w:p>
    <w:p w14:paraId="2DA5EA5B" w14:textId="77777777" w:rsidR="00A825D0" w:rsidRPr="00F7715A" w:rsidRDefault="00A825D0" w:rsidP="00A825D0">
      <w:pPr>
        <w:jc w:val="both"/>
      </w:pPr>
    </w:p>
    <w:p w14:paraId="511C8172" w14:textId="77777777" w:rsidR="00C75BAE" w:rsidRPr="00F7715A" w:rsidRDefault="00C75BAE" w:rsidP="00A825D0">
      <w:pPr>
        <w:jc w:val="both"/>
      </w:pPr>
    </w:p>
    <w:p w14:paraId="4D9ECAD4" w14:textId="77777777" w:rsidR="00C75BAE" w:rsidRPr="00F96A17" w:rsidRDefault="00C75BAE" w:rsidP="00A825D0">
      <w:pPr>
        <w:jc w:val="both"/>
        <w:rPr>
          <w:sz w:val="28"/>
        </w:rPr>
      </w:pPr>
    </w:p>
    <w:p w14:paraId="7E940CFC" w14:textId="0CE29E05" w:rsidR="00A825D0" w:rsidRPr="00F7715A" w:rsidRDefault="00A825D0" w:rsidP="00A825D0">
      <w:pPr>
        <w:pStyle w:val="Nadpis2"/>
        <w:jc w:val="center"/>
        <w:rPr>
          <w:b/>
          <w:bCs/>
          <w:i w:val="0"/>
          <w:iCs w:val="0"/>
          <w:sz w:val="36"/>
          <w:szCs w:val="36"/>
        </w:rPr>
      </w:pPr>
      <w:r w:rsidRPr="00F7715A">
        <w:rPr>
          <w:b/>
          <w:bCs/>
          <w:i w:val="0"/>
          <w:iCs w:val="0"/>
          <w:sz w:val="36"/>
          <w:szCs w:val="36"/>
        </w:rPr>
        <w:t xml:space="preserve">Řád </w:t>
      </w:r>
      <w:r w:rsidR="00D5165B">
        <w:rPr>
          <w:b/>
          <w:bCs/>
          <w:i w:val="0"/>
          <w:iCs w:val="0"/>
          <w:sz w:val="36"/>
          <w:szCs w:val="36"/>
        </w:rPr>
        <w:t xml:space="preserve">multimediální </w:t>
      </w:r>
      <w:r w:rsidRPr="00F7715A">
        <w:rPr>
          <w:b/>
          <w:bCs/>
          <w:i w:val="0"/>
          <w:iCs w:val="0"/>
          <w:sz w:val="36"/>
          <w:szCs w:val="36"/>
        </w:rPr>
        <w:t>učebny</w:t>
      </w:r>
    </w:p>
    <w:p w14:paraId="10C30D05" w14:textId="77777777" w:rsidR="00A825D0" w:rsidRPr="00F7715A" w:rsidRDefault="00A825D0" w:rsidP="00A825D0">
      <w:pPr>
        <w:jc w:val="both"/>
        <w:rPr>
          <w:rFonts w:ascii="Arial" w:hAnsi="Arial" w:cs="Arial"/>
          <w:b/>
          <w:bCs/>
          <w:sz w:val="36"/>
          <w:szCs w:val="36"/>
        </w:rPr>
      </w:pPr>
    </w:p>
    <w:p w14:paraId="25D73AD5" w14:textId="77777777" w:rsidR="00A825D0" w:rsidRPr="00F7715A" w:rsidRDefault="00A825D0" w:rsidP="00A825D0">
      <w:pPr>
        <w:jc w:val="both"/>
        <w:rPr>
          <w:rFonts w:ascii="Arial" w:hAnsi="Arial" w:cs="Arial"/>
        </w:rPr>
      </w:pPr>
    </w:p>
    <w:p w14:paraId="4CF8B1D4" w14:textId="139D57CC" w:rsidR="00A825D0" w:rsidRPr="00F7715A" w:rsidRDefault="00A825D0" w:rsidP="00BF7E9F">
      <w:pPr>
        <w:numPr>
          <w:ilvl w:val="0"/>
          <w:numId w:val="5"/>
        </w:numPr>
        <w:jc w:val="both"/>
        <w:rPr>
          <w:rFonts w:ascii="Arial" w:hAnsi="Arial" w:cs="Arial"/>
        </w:rPr>
      </w:pPr>
      <w:r w:rsidRPr="00F7715A">
        <w:rPr>
          <w:rFonts w:ascii="Arial" w:hAnsi="Arial" w:cs="Arial"/>
        </w:rPr>
        <w:t>S technikou v  učebně smí manipulovat jen učitel.</w:t>
      </w:r>
    </w:p>
    <w:p w14:paraId="7BCAF18C" w14:textId="77777777" w:rsidR="00A825D0" w:rsidRPr="00F7715A" w:rsidRDefault="00A825D0" w:rsidP="00A825D0">
      <w:pPr>
        <w:jc w:val="both"/>
        <w:rPr>
          <w:rFonts w:ascii="Arial" w:hAnsi="Arial" w:cs="Arial"/>
        </w:rPr>
      </w:pPr>
    </w:p>
    <w:p w14:paraId="33A17867" w14:textId="78280D2E" w:rsidR="00A825D0" w:rsidRPr="00F7715A" w:rsidRDefault="00D5165B" w:rsidP="00BF7E9F">
      <w:pPr>
        <w:numPr>
          <w:ilvl w:val="0"/>
          <w:numId w:val="5"/>
        </w:numPr>
        <w:jc w:val="both"/>
        <w:rPr>
          <w:rFonts w:ascii="Arial" w:hAnsi="Arial" w:cs="Arial"/>
        </w:rPr>
      </w:pPr>
      <w:r>
        <w:rPr>
          <w:rFonts w:ascii="Arial" w:hAnsi="Arial" w:cs="Arial"/>
        </w:rPr>
        <w:t>Pomůcky</w:t>
      </w:r>
      <w:r w:rsidR="00A825D0" w:rsidRPr="00F7715A">
        <w:rPr>
          <w:rFonts w:ascii="Arial" w:hAnsi="Arial" w:cs="Arial"/>
        </w:rPr>
        <w:t xml:space="preserve"> si žák půjčuje jen na pokyn učitele a vrací je na své místo.</w:t>
      </w:r>
    </w:p>
    <w:p w14:paraId="5494DAAA" w14:textId="77777777" w:rsidR="00A825D0" w:rsidRPr="00F7715A" w:rsidRDefault="00A825D0" w:rsidP="00A825D0">
      <w:pPr>
        <w:jc w:val="both"/>
        <w:rPr>
          <w:rFonts w:ascii="Arial" w:hAnsi="Arial" w:cs="Arial"/>
        </w:rPr>
      </w:pPr>
    </w:p>
    <w:p w14:paraId="6D957E07" w14:textId="77777777" w:rsidR="00A825D0" w:rsidRPr="00F7715A" w:rsidRDefault="00A825D0" w:rsidP="00BF7E9F">
      <w:pPr>
        <w:numPr>
          <w:ilvl w:val="0"/>
          <w:numId w:val="5"/>
        </w:numPr>
        <w:jc w:val="both"/>
        <w:rPr>
          <w:rFonts w:ascii="Arial" w:hAnsi="Arial" w:cs="Arial"/>
        </w:rPr>
      </w:pPr>
      <w:r w:rsidRPr="00F7715A">
        <w:rPr>
          <w:rFonts w:ascii="Arial" w:hAnsi="Arial" w:cs="Arial"/>
        </w:rPr>
        <w:t>Chová se v učebně tak, aby neohrozil své zdraví ani zdraví ostatních.</w:t>
      </w:r>
    </w:p>
    <w:p w14:paraId="1B10BD52" w14:textId="77777777" w:rsidR="00A825D0" w:rsidRPr="00F7715A" w:rsidRDefault="00A825D0" w:rsidP="00A825D0">
      <w:pPr>
        <w:jc w:val="both"/>
        <w:rPr>
          <w:rFonts w:ascii="Arial" w:hAnsi="Arial" w:cs="Arial"/>
        </w:rPr>
      </w:pPr>
    </w:p>
    <w:p w14:paraId="6C3BA01E" w14:textId="77777777" w:rsidR="00A825D0" w:rsidRPr="00F7715A" w:rsidRDefault="00A825D0" w:rsidP="00A825D0">
      <w:pPr>
        <w:jc w:val="both"/>
        <w:rPr>
          <w:rFonts w:ascii="Arial" w:hAnsi="Arial" w:cs="Arial"/>
        </w:rPr>
      </w:pPr>
    </w:p>
    <w:p w14:paraId="467A9AFB" w14:textId="77777777" w:rsidR="00A825D0" w:rsidRPr="00F7715A" w:rsidRDefault="00A825D0" w:rsidP="00A825D0">
      <w:pPr>
        <w:jc w:val="both"/>
        <w:rPr>
          <w:rFonts w:ascii="Arial" w:hAnsi="Arial" w:cs="Arial"/>
        </w:rPr>
      </w:pPr>
    </w:p>
    <w:p w14:paraId="6898613A" w14:textId="77777777" w:rsidR="00A825D0" w:rsidRPr="00F7715A" w:rsidRDefault="00A825D0" w:rsidP="00A825D0">
      <w:pPr>
        <w:jc w:val="both"/>
        <w:rPr>
          <w:rFonts w:ascii="Arial" w:hAnsi="Arial" w:cs="Arial"/>
        </w:rPr>
      </w:pPr>
    </w:p>
    <w:p w14:paraId="38D6EA4D" w14:textId="77777777" w:rsidR="00A825D0" w:rsidRPr="00F7715A" w:rsidRDefault="00A825D0" w:rsidP="00A825D0">
      <w:pPr>
        <w:jc w:val="both"/>
        <w:rPr>
          <w:rFonts w:ascii="Arial" w:hAnsi="Arial" w:cs="Arial"/>
        </w:rPr>
      </w:pPr>
    </w:p>
    <w:p w14:paraId="27E76BF5" w14:textId="77777777" w:rsidR="00A825D0" w:rsidRPr="00F7715A" w:rsidRDefault="00A825D0" w:rsidP="00A825D0">
      <w:pPr>
        <w:jc w:val="both"/>
        <w:rPr>
          <w:rFonts w:ascii="Arial" w:hAnsi="Arial" w:cs="Arial"/>
        </w:rPr>
      </w:pPr>
    </w:p>
    <w:p w14:paraId="742563A0" w14:textId="77777777" w:rsidR="00A825D0" w:rsidRPr="00F7715A" w:rsidRDefault="00A825D0" w:rsidP="00A825D0">
      <w:pPr>
        <w:jc w:val="both"/>
        <w:rPr>
          <w:rFonts w:ascii="Arial" w:hAnsi="Arial" w:cs="Arial"/>
        </w:rPr>
      </w:pPr>
    </w:p>
    <w:p w14:paraId="596BF838" w14:textId="77777777" w:rsidR="00A825D0" w:rsidRPr="00F7715A" w:rsidRDefault="00A825D0" w:rsidP="00A825D0">
      <w:pPr>
        <w:jc w:val="both"/>
        <w:rPr>
          <w:rFonts w:ascii="Arial" w:hAnsi="Arial" w:cs="Arial"/>
        </w:rPr>
      </w:pPr>
    </w:p>
    <w:p w14:paraId="1E1E695E" w14:textId="77777777" w:rsidR="00A825D0" w:rsidRPr="00F7715A" w:rsidRDefault="00A825D0" w:rsidP="00A825D0">
      <w:pPr>
        <w:jc w:val="both"/>
        <w:rPr>
          <w:rFonts w:ascii="Arial" w:hAnsi="Arial" w:cs="Arial"/>
        </w:rPr>
      </w:pPr>
    </w:p>
    <w:p w14:paraId="0FBCF9A4" w14:textId="77777777" w:rsidR="00A825D0" w:rsidRPr="00F7715A" w:rsidRDefault="00A825D0" w:rsidP="00A825D0">
      <w:pPr>
        <w:jc w:val="both"/>
        <w:rPr>
          <w:rFonts w:ascii="Arial" w:hAnsi="Arial" w:cs="Arial"/>
        </w:rPr>
      </w:pPr>
    </w:p>
    <w:p w14:paraId="5FC1CEC9" w14:textId="77777777" w:rsidR="00A825D0" w:rsidRPr="00F7715A" w:rsidRDefault="00A825D0" w:rsidP="00A825D0">
      <w:pPr>
        <w:jc w:val="both"/>
        <w:rPr>
          <w:rFonts w:ascii="Arial" w:hAnsi="Arial" w:cs="Arial"/>
        </w:rPr>
      </w:pPr>
    </w:p>
    <w:p w14:paraId="2926D66E" w14:textId="77777777" w:rsidR="00A825D0" w:rsidRPr="00F7715A" w:rsidRDefault="00A825D0" w:rsidP="00A825D0">
      <w:pPr>
        <w:jc w:val="both"/>
        <w:rPr>
          <w:rFonts w:ascii="Arial" w:hAnsi="Arial" w:cs="Arial"/>
        </w:rPr>
      </w:pPr>
    </w:p>
    <w:p w14:paraId="51FCF288" w14:textId="77777777" w:rsidR="00A825D0" w:rsidRPr="00F7715A" w:rsidRDefault="00A825D0" w:rsidP="00A825D0">
      <w:pPr>
        <w:jc w:val="both"/>
        <w:rPr>
          <w:rFonts w:ascii="Arial" w:hAnsi="Arial" w:cs="Arial"/>
        </w:rPr>
      </w:pPr>
    </w:p>
    <w:p w14:paraId="6FF12A90" w14:textId="77777777" w:rsidR="00A825D0" w:rsidRPr="00F7715A" w:rsidRDefault="00A825D0" w:rsidP="00A825D0">
      <w:pPr>
        <w:jc w:val="both"/>
        <w:rPr>
          <w:rFonts w:ascii="Arial" w:hAnsi="Arial" w:cs="Arial"/>
        </w:rPr>
      </w:pPr>
    </w:p>
    <w:p w14:paraId="11FACA61" w14:textId="77777777" w:rsidR="00A825D0" w:rsidRPr="00F7715A" w:rsidRDefault="00A825D0" w:rsidP="00A825D0">
      <w:pPr>
        <w:jc w:val="both"/>
        <w:rPr>
          <w:rFonts w:ascii="Arial" w:hAnsi="Arial" w:cs="Arial"/>
        </w:rPr>
      </w:pPr>
    </w:p>
    <w:p w14:paraId="5D32ACA6" w14:textId="77777777" w:rsidR="00A825D0" w:rsidRPr="00F7715A" w:rsidRDefault="00A825D0" w:rsidP="00A825D0">
      <w:pPr>
        <w:jc w:val="both"/>
        <w:rPr>
          <w:rFonts w:ascii="Arial" w:hAnsi="Arial" w:cs="Arial"/>
        </w:rPr>
      </w:pPr>
    </w:p>
    <w:p w14:paraId="7C164C18" w14:textId="77777777" w:rsidR="00A825D0" w:rsidRPr="00F7715A" w:rsidRDefault="00A825D0" w:rsidP="00A825D0">
      <w:pPr>
        <w:jc w:val="both"/>
        <w:rPr>
          <w:rFonts w:ascii="Arial" w:hAnsi="Arial" w:cs="Arial"/>
        </w:rPr>
      </w:pPr>
    </w:p>
    <w:p w14:paraId="7E723538" w14:textId="77777777" w:rsidR="00A825D0" w:rsidRPr="00F7715A" w:rsidRDefault="00A825D0" w:rsidP="00A825D0">
      <w:pPr>
        <w:jc w:val="both"/>
        <w:rPr>
          <w:rFonts w:ascii="Arial" w:hAnsi="Arial" w:cs="Arial"/>
        </w:rPr>
      </w:pPr>
    </w:p>
    <w:p w14:paraId="7E7092F6" w14:textId="77777777" w:rsidR="00A825D0" w:rsidRPr="00F7715A" w:rsidRDefault="00A825D0" w:rsidP="00A825D0">
      <w:pPr>
        <w:jc w:val="both"/>
        <w:rPr>
          <w:rFonts w:ascii="Arial" w:hAnsi="Arial" w:cs="Arial"/>
        </w:rPr>
      </w:pPr>
    </w:p>
    <w:p w14:paraId="3FC2DDAE" w14:textId="77777777" w:rsidR="00A825D0" w:rsidRPr="00F7715A" w:rsidRDefault="00A825D0" w:rsidP="00A825D0">
      <w:pPr>
        <w:jc w:val="both"/>
        <w:rPr>
          <w:rFonts w:ascii="Arial" w:hAnsi="Arial" w:cs="Arial"/>
        </w:rPr>
      </w:pPr>
    </w:p>
    <w:p w14:paraId="31BF2EDC" w14:textId="77777777" w:rsidR="00A825D0" w:rsidRPr="00F7715A" w:rsidRDefault="00A825D0" w:rsidP="00A825D0">
      <w:pPr>
        <w:jc w:val="both"/>
        <w:rPr>
          <w:rFonts w:ascii="Arial" w:hAnsi="Arial" w:cs="Arial"/>
        </w:rPr>
      </w:pPr>
    </w:p>
    <w:p w14:paraId="0E756ED0" w14:textId="77777777" w:rsidR="00A825D0" w:rsidRPr="00F7715A" w:rsidRDefault="00A825D0" w:rsidP="00A825D0">
      <w:pPr>
        <w:jc w:val="both"/>
        <w:rPr>
          <w:rFonts w:ascii="Arial" w:hAnsi="Arial" w:cs="Arial"/>
        </w:rPr>
      </w:pPr>
    </w:p>
    <w:p w14:paraId="4A28E094" w14:textId="77777777" w:rsidR="00A825D0" w:rsidRPr="00F7715A" w:rsidRDefault="00A825D0" w:rsidP="00A825D0">
      <w:pPr>
        <w:jc w:val="both"/>
        <w:rPr>
          <w:rFonts w:ascii="Arial" w:hAnsi="Arial" w:cs="Arial"/>
        </w:rPr>
      </w:pPr>
    </w:p>
    <w:p w14:paraId="1D3C5E64" w14:textId="77777777" w:rsidR="00A825D0" w:rsidRPr="00F7715A" w:rsidRDefault="00A825D0" w:rsidP="00A825D0">
      <w:pPr>
        <w:jc w:val="both"/>
        <w:rPr>
          <w:rFonts w:ascii="Arial" w:hAnsi="Arial" w:cs="Arial"/>
        </w:rPr>
      </w:pPr>
    </w:p>
    <w:p w14:paraId="2FFDE6E4" w14:textId="77777777" w:rsidR="00A825D0" w:rsidRPr="00F7715A" w:rsidRDefault="00A825D0" w:rsidP="00A825D0">
      <w:pPr>
        <w:jc w:val="both"/>
        <w:rPr>
          <w:rFonts w:ascii="Arial" w:hAnsi="Arial" w:cs="Arial"/>
        </w:rPr>
      </w:pPr>
    </w:p>
    <w:p w14:paraId="3A8F7406" w14:textId="77777777" w:rsidR="00A825D0" w:rsidRPr="00F7715A" w:rsidRDefault="00A825D0" w:rsidP="00A825D0">
      <w:pPr>
        <w:jc w:val="both"/>
        <w:rPr>
          <w:rFonts w:ascii="Arial" w:hAnsi="Arial" w:cs="Arial"/>
        </w:rPr>
      </w:pPr>
    </w:p>
    <w:p w14:paraId="2C62D0B0" w14:textId="77777777" w:rsidR="00A825D0" w:rsidRPr="00F7715A" w:rsidRDefault="00A825D0" w:rsidP="00A825D0">
      <w:pPr>
        <w:jc w:val="both"/>
        <w:rPr>
          <w:rFonts w:ascii="Arial" w:hAnsi="Arial" w:cs="Arial"/>
        </w:rPr>
      </w:pPr>
    </w:p>
    <w:p w14:paraId="65ECC6DA" w14:textId="77777777" w:rsidR="00A825D0" w:rsidRPr="00F7715A" w:rsidRDefault="00A825D0" w:rsidP="00A825D0">
      <w:pPr>
        <w:jc w:val="both"/>
        <w:rPr>
          <w:rFonts w:ascii="Arial" w:hAnsi="Arial" w:cs="Arial"/>
        </w:rPr>
      </w:pPr>
    </w:p>
    <w:p w14:paraId="47958E02" w14:textId="77777777" w:rsidR="00A825D0" w:rsidRPr="00F7715A" w:rsidRDefault="00A825D0" w:rsidP="00A825D0">
      <w:pPr>
        <w:jc w:val="both"/>
        <w:rPr>
          <w:rFonts w:ascii="Arial" w:hAnsi="Arial" w:cs="Arial"/>
        </w:rPr>
      </w:pPr>
    </w:p>
    <w:p w14:paraId="4F75C362" w14:textId="77777777" w:rsidR="00A825D0" w:rsidRPr="00F7715A" w:rsidRDefault="00A825D0" w:rsidP="00A825D0">
      <w:pPr>
        <w:jc w:val="both"/>
        <w:rPr>
          <w:rFonts w:ascii="Arial" w:hAnsi="Arial" w:cs="Arial"/>
        </w:rPr>
      </w:pPr>
    </w:p>
    <w:p w14:paraId="73D56C93" w14:textId="77777777" w:rsidR="00A825D0" w:rsidRPr="00F7715A" w:rsidRDefault="00A825D0" w:rsidP="00A825D0">
      <w:pPr>
        <w:jc w:val="both"/>
        <w:rPr>
          <w:rFonts w:ascii="Arial" w:hAnsi="Arial" w:cs="Arial"/>
        </w:rPr>
      </w:pPr>
    </w:p>
    <w:p w14:paraId="5DB34BC5" w14:textId="77777777" w:rsidR="00A825D0" w:rsidRPr="00F7715A" w:rsidRDefault="00A825D0" w:rsidP="00A825D0">
      <w:pPr>
        <w:jc w:val="both"/>
        <w:rPr>
          <w:rFonts w:ascii="Arial" w:hAnsi="Arial" w:cs="Arial"/>
        </w:rPr>
      </w:pPr>
    </w:p>
    <w:p w14:paraId="426EB4E2" w14:textId="77777777" w:rsidR="00A825D0" w:rsidRPr="00F7715A" w:rsidRDefault="00A825D0" w:rsidP="00A825D0">
      <w:pPr>
        <w:jc w:val="both"/>
        <w:rPr>
          <w:rFonts w:ascii="Arial" w:hAnsi="Arial" w:cs="Arial"/>
        </w:rPr>
      </w:pPr>
    </w:p>
    <w:p w14:paraId="2C1E26A8" w14:textId="77777777" w:rsidR="00A825D0" w:rsidRPr="00F7715A" w:rsidRDefault="00A825D0" w:rsidP="00A825D0"/>
    <w:p w14:paraId="1BBDCBBB" w14:textId="77777777" w:rsidR="00DA6D28" w:rsidRPr="00F7715A" w:rsidRDefault="00DA6D28" w:rsidP="00A825D0"/>
    <w:p w14:paraId="5B3D9076" w14:textId="77777777" w:rsidR="00DA6D28" w:rsidRPr="00F7715A" w:rsidRDefault="00DA6D28" w:rsidP="00A825D0"/>
    <w:p w14:paraId="63DBDC4D" w14:textId="77777777" w:rsidR="00A825D0" w:rsidRPr="00F7715A" w:rsidRDefault="00A825D0" w:rsidP="00A825D0"/>
    <w:p w14:paraId="049F6339" w14:textId="1A182A1F" w:rsidR="00A825D0" w:rsidRDefault="00A825D0" w:rsidP="00E80DA3">
      <w:pPr>
        <w:spacing w:before="120" w:after="120"/>
        <w:rPr>
          <w:rFonts w:ascii="Arial" w:hAnsi="Arial" w:cs="Arial"/>
          <w:b/>
        </w:rPr>
      </w:pPr>
    </w:p>
    <w:p w14:paraId="2C149CC3" w14:textId="1A2E0726" w:rsidR="00F96A17" w:rsidRDefault="00F96A17" w:rsidP="00E80DA3">
      <w:pPr>
        <w:spacing w:before="120" w:after="120"/>
        <w:rPr>
          <w:rFonts w:ascii="Arial" w:hAnsi="Arial" w:cs="Arial"/>
          <w:b/>
        </w:rPr>
      </w:pPr>
    </w:p>
    <w:p w14:paraId="72D4F7FF" w14:textId="48CD63FA" w:rsidR="00F96A17" w:rsidRDefault="00F96A17" w:rsidP="00E80DA3">
      <w:pPr>
        <w:spacing w:before="120" w:after="120"/>
        <w:rPr>
          <w:rFonts w:ascii="Arial" w:hAnsi="Arial" w:cs="Arial"/>
          <w:b/>
        </w:rPr>
      </w:pPr>
    </w:p>
    <w:p w14:paraId="0A813CA6" w14:textId="77777777" w:rsidR="00F96A17" w:rsidRPr="00F7715A" w:rsidRDefault="00F96A17" w:rsidP="00E80DA3">
      <w:pPr>
        <w:spacing w:before="120" w:after="120"/>
        <w:rPr>
          <w:rFonts w:ascii="Arial" w:hAnsi="Arial" w:cs="Arial"/>
          <w:b/>
        </w:rPr>
      </w:pPr>
    </w:p>
    <w:p w14:paraId="71AE2EBC" w14:textId="77777777" w:rsidR="00A825D0" w:rsidRPr="00F7715A" w:rsidRDefault="00A825D0" w:rsidP="00E80DA3">
      <w:pPr>
        <w:spacing w:before="120" w:after="120"/>
        <w:rPr>
          <w:rFonts w:ascii="Arial" w:hAnsi="Arial" w:cs="Arial"/>
          <w:b/>
        </w:rPr>
      </w:pPr>
    </w:p>
    <w:p w14:paraId="0744E5BB" w14:textId="4DFCF70C" w:rsidR="00F96A17" w:rsidRPr="00AE12B0" w:rsidRDefault="00F96A17" w:rsidP="00F96A17">
      <w:pPr>
        <w:pStyle w:val="Nadpis2"/>
        <w:jc w:val="center"/>
        <w:rPr>
          <w:b/>
          <w:bCs/>
          <w:i w:val="0"/>
          <w:iCs w:val="0"/>
          <w:sz w:val="36"/>
          <w:szCs w:val="36"/>
        </w:rPr>
      </w:pPr>
      <w:r w:rsidRPr="00AE12B0">
        <w:rPr>
          <w:b/>
          <w:bCs/>
          <w:i w:val="0"/>
          <w:iCs w:val="0"/>
          <w:sz w:val="36"/>
          <w:szCs w:val="36"/>
        </w:rPr>
        <w:t xml:space="preserve">Řád </w:t>
      </w:r>
      <w:r w:rsidR="006E349B">
        <w:rPr>
          <w:b/>
          <w:bCs/>
          <w:i w:val="0"/>
          <w:iCs w:val="0"/>
          <w:sz w:val="36"/>
          <w:szCs w:val="36"/>
        </w:rPr>
        <w:t>tělocvičny</w:t>
      </w:r>
      <w:r w:rsidRPr="00AE12B0">
        <w:rPr>
          <w:b/>
          <w:bCs/>
          <w:i w:val="0"/>
          <w:iCs w:val="0"/>
          <w:sz w:val="36"/>
          <w:szCs w:val="36"/>
        </w:rPr>
        <w:t xml:space="preserve"> </w:t>
      </w:r>
    </w:p>
    <w:p w14:paraId="792DE0E4" w14:textId="77777777" w:rsidR="00F96A17" w:rsidRDefault="00F96A17" w:rsidP="00F96A17"/>
    <w:p w14:paraId="7019803D" w14:textId="77777777" w:rsidR="00F96A17" w:rsidRPr="00AE12B0" w:rsidRDefault="00F96A17" w:rsidP="00F96A17">
      <w:pPr>
        <w:rPr>
          <w:rFonts w:ascii="Arial" w:hAnsi="Arial" w:cs="Arial"/>
        </w:rPr>
      </w:pPr>
    </w:p>
    <w:p w14:paraId="41D9329C" w14:textId="49A9CB89" w:rsidR="006E349B" w:rsidRPr="006E349B" w:rsidRDefault="006E349B" w:rsidP="006E349B">
      <w:pPr>
        <w:numPr>
          <w:ilvl w:val="0"/>
          <w:numId w:val="48"/>
        </w:numPr>
        <w:ind w:left="0"/>
        <w:jc w:val="both"/>
        <w:textAlignment w:val="baseline"/>
        <w:rPr>
          <w:rFonts w:ascii="Arial" w:hAnsi="Arial" w:cs="Arial"/>
          <w:sz w:val="22"/>
          <w:szCs w:val="20"/>
        </w:rPr>
      </w:pPr>
      <w:r w:rsidRPr="006E349B">
        <w:rPr>
          <w:rFonts w:ascii="Arial" w:hAnsi="Arial" w:cs="Arial"/>
          <w:sz w:val="22"/>
          <w:szCs w:val="20"/>
        </w:rPr>
        <w:t>Tělocvična je určena pro výuku tělesné výchovy.</w:t>
      </w:r>
    </w:p>
    <w:p w14:paraId="33DEE12F" w14:textId="77777777" w:rsidR="006E349B" w:rsidRPr="006E349B" w:rsidRDefault="006E349B" w:rsidP="006E349B">
      <w:pPr>
        <w:numPr>
          <w:ilvl w:val="0"/>
          <w:numId w:val="48"/>
        </w:numPr>
        <w:ind w:left="0"/>
        <w:jc w:val="both"/>
        <w:textAlignment w:val="baseline"/>
        <w:rPr>
          <w:rFonts w:ascii="Arial" w:hAnsi="Arial" w:cs="Arial"/>
          <w:sz w:val="22"/>
          <w:szCs w:val="20"/>
        </w:rPr>
      </w:pPr>
      <w:r w:rsidRPr="006E349B">
        <w:rPr>
          <w:rFonts w:ascii="Arial" w:hAnsi="Arial" w:cs="Arial"/>
          <w:sz w:val="22"/>
          <w:szCs w:val="20"/>
        </w:rPr>
        <w:t>V tělocvičně se cvičí pouze ve </w:t>
      </w:r>
      <w:r w:rsidRPr="006D5D0E">
        <w:rPr>
          <w:rFonts w:ascii="Arial" w:hAnsi="Arial" w:cs="Arial"/>
          <w:b/>
          <w:bCs/>
          <w:sz w:val="22"/>
          <w:szCs w:val="20"/>
          <w:bdr w:val="none" w:sz="0" w:space="0" w:color="auto" w:frame="1"/>
        </w:rPr>
        <w:t>sportovním úboru</w:t>
      </w:r>
      <w:r w:rsidRPr="006E349B">
        <w:rPr>
          <w:rFonts w:ascii="Arial" w:hAnsi="Arial" w:cs="Arial"/>
          <w:sz w:val="22"/>
          <w:szCs w:val="20"/>
        </w:rPr>
        <w:t>. Zakázáno je používání sportovních bot s černou podrážkou vyjma bot s podrážkou „</w:t>
      </w:r>
      <w:proofErr w:type="spellStart"/>
      <w:r w:rsidRPr="006E349B">
        <w:rPr>
          <w:rFonts w:ascii="Arial" w:hAnsi="Arial" w:cs="Arial"/>
          <w:sz w:val="22"/>
          <w:szCs w:val="20"/>
        </w:rPr>
        <w:t>nonmarking</w:t>
      </w:r>
      <w:proofErr w:type="spellEnd"/>
      <w:r w:rsidRPr="006E349B">
        <w:rPr>
          <w:rFonts w:ascii="Arial" w:hAnsi="Arial" w:cs="Arial"/>
          <w:sz w:val="22"/>
          <w:szCs w:val="20"/>
        </w:rPr>
        <w:t>“.</w:t>
      </w:r>
    </w:p>
    <w:p w14:paraId="08719F98" w14:textId="1768A099" w:rsidR="006E349B" w:rsidRPr="006E349B" w:rsidRDefault="006E349B" w:rsidP="006E349B">
      <w:pPr>
        <w:numPr>
          <w:ilvl w:val="0"/>
          <w:numId w:val="48"/>
        </w:numPr>
        <w:ind w:left="0"/>
        <w:jc w:val="both"/>
        <w:textAlignment w:val="baseline"/>
        <w:rPr>
          <w:rFonts w:ascii="Arial" w:hAnsi="Arial" w:cs="Arial"/>
          <w:sz w:val="22"/>
          <w:szCs w:val="20"/>
        </w:rPr>
      </w:pPr>
      <w:r w:rsidRPr="006E349B">
        <w:rPr>
          <w:rFonts w:ascii="Arial" w:hAnsi="Arial" w:cs="Arial"/>
          <w:sz w:val="22"/>
          <w:szCs w:val="20"/>
        </w:rPr>
        <w:t xml:space="preserve">K převlékání používají žáci </w:t>
      </w:r>
      <w:r w:rsidR="00307549" w:rsidRPr="006D5D0E">
        <w:rPr>
          <w:rFonts w:ascii="Arial" w:hAnsi="Arial" w:cs="Arial"/>
          <w:sz w:val="22"/>
          <w:szCs w:val="20"/>
        </w:rPr>
        <w:t>šatnu</w:t>
      </w:r>
      <w:r w:rsidRPr="006E349B">
        <w:rPr>
          <w:rFonts w:ascii="Arial" w:hAnsi="Arial" w:cs="Arial"/>
          <w:sz w:val="22"/>
          <w:szCs w:val="20"/>
        </w:rPr>
        <w:t>, zařízení neničí, v tělocvičně své věci neodkládají.</w:t>
      </w:r>
    </w:p>
    <w:p w14:paraId="0A0443B1" w14:textId="6D7DB3E1" w:rsidR="006E349B" w:rsidRPr="006E349B" w:rsidRDefault="006E349B" w:rsidP="006E349B">
      <w:pPr>
        <w:numPr>
          <w:ilvl w:val="0"/>
          <w:numId w:val="48"/>
        </w:numPr>
        <w:ind w:left="0"/>
        <w:jc w:val="both"/>
        <w:textAlignment w:val="baseline"/>
        <w:rPr>
          <w:rFonts w:ascii="Arial" w:hAnsi="Arial" w:cs="Arial"/>
          <w:sz w:val="22"/>
          <w:szCs w:val="20"/>
        </w:rPr>
      </w:pPr>
      <w:r w:rsidRPr="006D5D0E">
        <w:rPr>
          <w:rFonts w:ascii="Arial" w:hAnsi="Arial" w:cs="Arial"/>
          <w:b/>
          <w:bCs/>
          <w:sz w:val="22"/>
          <w:szCs w:val="20"/>
          <w:bdr w:val="none" w:sz="0" w:space="0" w:color="auto" w:frame="1"/>
        </w:rPr>
        <w:t>Žáci vstupují do tělocvičny pouze pod dohledem vyučujícího</w:t>
      </w:r>
      <w:r w:rsidRPr="006E349B">
        <w:rPr>
          <w:rFonts w:ascii="Arial" w:hAnsi="Arial" w:cs="Arial"/>
          <w:sz w:val="22"/>
          <w:szCs w:val="20"/>
        </w:rPr>
        <w:t> nebo pověřené osoby. Ti, kteří v hodině necvičí</w:t>
      </w:r>
      <w:r w:rsidR="00307549" w:rsidRPr="006D5D0E">
        <w:rPr>
          <w:rFonts w:ascii="Arial" w:hAnsi="Arial" w:cs="Arial"/>
          <w:sz w:val="22"/>
          <w:szCs w:val="20"/>
        </w:rPr>
        <w:t>,</w:t>
      </w:r>
      <w:r w:rsidRPr="006E349B">
        <w:rPr>
          <w:rFonts w:ascii="Arial" w:hAnsi="Arial" w:cs="Arial"/>
          <w:sz w:val="22"/>
          <w:szCs w:val="20"/>
        </w:rPr>
        <w:t xml:space="preserve"> se řídí pokyny učitele. Žáci s momentálními zdravotními potížemi o nich informují vyučujícího na začátku hodiny nebo okamžitě při jejich vzniku. Žáci, kteří žádají o částečné nebo úplné osvobození z tělesné výchovy, předloží vyučujícímu lékařem vystavený doklad doporučující osvobození žáka z tělesné výchovy. Do té doby se účastní výuky v plném rozsahu a bez úlev.</w:t>
      </w:r>
    </w:p>
    <w:p w14:paraId="60A59CFD" w14:textId="77777777" w:rsidR="006E349B" w:rsidRPr="006E349B" w:rsidRDefault="006E349B" w:rsidP="006E349B">
      <w:pPr>
        <w:numPr>
          <w:ilvl w:val="0"/>
          <w:numId w:val="48"/>
        </w:numPr>
        <w:ind w:left="0"/>
        <w:jc w:val="both"/>
        <w:textAlignment w:val="baseline"/>
        <w:rPr>
          <w:rFonts w:ascii="Arial" w:hAnsi="Arial" w:cs="Arial"/>
          <w:sz w:val="22"/>
          <w:szCs w:val="20"/>
        </w:rPr>
      </w:pPr>
      <w:r w:rsidRPr="006D5D0E">
        <w:rPr>
          <w:rFonts w:ascii="Arial" w:hAnsi="Arial" w:cs="Arial"/>
          <w:b/>
          <w:bCs/>
          <w:sz w:val="22"/>
          <w:szCs w:val="20"/>
          <w:bdr w:val="none" w:sz="0" w:space="0" w:color="auto" w:frame="1"/>
        </w:rPr>
        <w:t>Žáci provádějí v tělocvičně jen činnosti určené vyučujícím.</w:t>
      </w:r>
      <w:r w:rsidRPr="006E349B">
        <w:rPr>
          <w:rFonts w:ascii="Arial" w:hAnsi="Arial" w:cs="Arial"/>
          <w:sz w:val="22"/>
          <w:szCs w:val="20"/>
        </w:rPr>
        <w:t> Při nich dodržují přesně stanovené postupy a způsoby cvičení. Cvičí a chovají se tak, aby neohrozili zdraví svoje, ani ostatních přítomných osob.</w:t>
      </w:r>
    </w:p>
    <w:p w14:paraId="4C847EE2" w14:textId="79D152B5" w:rsidR="006E349B" w:rsidRPr="006E349B" w:rsidRDefault="006E349B" w:rsidP="006E349B">
      <w:pPr>
        <w:numPr>
          <w:ilvl w:val="0"/>
          <w:numId w:val="48"/>
        </w:numPr>
        <w:ind w:left="0"/>
        <w:jc w:val="both"/>
        <w:textAlignment w:val="baseline"/>
        <w:rPr>
          <w:rFonts w:ascii="Arial" w:hAnsi="Arial" w:cs="Arial"/>
          <w:sz w:val="22"/>
          <w:szCs w:val="20"/>
        </w:rPr>
      </w:pPr>
      <w:r w:rsidRPr="006D5D0E">
        <w:rPr>
          <w:rFonts w:ascii="Arial" w:hAnsi="Arial" w:cs="Arial"/>
          <w:b/>
          <w:bCs/>
          <w:sz w:val="22"/>
          <w:szCs w:val="20"/>
          <w:bdr w:val="none" w:sz="0" w:space="0" w:color="auto" w:frame="1"/>
        </w:rPr>
        <w:t>S tělovýchovným nářadím a zařízením tělocvičny zacházejí žáci šetrně</w:t>
      </w:r>
      <w:r w:rsidR="00307549" w:rsidRPr="006D5D0E">
        <w:rPr>
          <w:rFonts w:ascii="Arial" w:hAnsi="Arial" w:cs="Arial"/>
          <w:b/>
          <w:bCs/>
          <w:sz w:val="22"/>
          <w:szCs w:val="20"/>
          <w:bdr w:val="none" w:sz="0" w:space="0" w:color="auto" w:frame="1"/>
        </w:rPr>
        <w:t xml:space="preserve"> a to vždy podle pokynů a pod dohledem učitele</w:t>
      </w:r>
      <w:r w:rsidRPr="006D5D0E">
        <w:rPr>
          <w:rFonts w:ascii="Arial" w:hAnsi="Arial" w:cs="Arial"/>
          <w:b/>
          <w:bCs/>
          <w:sz w:val="22"/>
          <w:szCs w:val="20"/>
          <w:bdr w:val="none" w:sz="0" w:space="0" w:color="auto" w:frame="1"/>
        </w:rPr>
        <w:t>.</w:t>
      </w:r>
      <w:r w:rsidRPr="006E349B">
        <w:rPr>
          <w:rFonts w:ascii="Arial" w:hAnsi="Arial" w:cs="Arial"/>
          <w:sz w:val="22"/>
          <w:szCs w:val="20"/>
        </w:rPr>
        <w:t> Pokud zjistí závadu, která by mohla ohrozit bezpečnost cvičení, oznámí ji neprodleně vyučujícímu.</w:t>
      </w:r>
    </w:p>
    <w:p w14:paraId="1204904D" w14:textId="77777777" w:rsidR="006E349B" w:rsidRPr="006E349B" w:rsidRDefault="006E349B" w:rsidP="006E349B">
      <w:pPr>
        <w:numPr>
          <w:ilvl w:val="0"/>
          <w:numId w:val="48"/>
        </w:numPr>
        <w:ind w:left="0"/>
        <w:jc w:val="both"/>
        <w:textAlignment w:val="baseline"/>
        <w:rPr>
          <w:rFonts w:ascii="Arial" w:hAnsi="Arial" w:cs="Arial"/>
          <w:sz w:val="22"/>
          <w:szCs w:val="20"/>
        </w:rPr>
      </w:pPr>
      <w:r w:rsidRPr="006D5D0E">
        <w:rPr>
          <w:rFonts w:ascii="Arial" w:hAnsi="Arial" w:cs="Arial"/>
          <w:b/>
          <w:bCs/>
          <w:sz w:val="22"/>
          <w:szCs w:val="20"/>
          <w:bdr w:val="none" w:sz="0" w:space="0" w:color="auto" w:frame="1"/>
        </w:rPr>
        <w:t>Bez vědomí učitele se žáci nevzdalují z tělocvičny</w:t>
      </w:r>
      <w:r w:rsidRPr="006E349B">
        <w:rPr>
          <w:rFonts w:ascii="Arial" w:hAnsi="Arial" w:cs="Arial"/>
          <w:sz w:val="22"/>
          <w:szCs w:val="20"/>
        </w:rPr>
        <w:t>. Vyučujícímu ohlásí návrat do tělocvičny – např. po použití WC.</w:t>
      </w:r>
    </w:p>
    <w:p w14:paraId="54209889" w14:textId="77777777" w:rsidR="006E349B" w:rsidRPr="006E349B" w:rsidRDefault="006E349B" w:rsidP="006E349B">
      <w:pPr>
        <w:numPr>
          <w:ilvl w:val="0"/>
          <w:numId w:val="48"/>
        </w:numPr>
        <w:ind w:left="0"/>
        <w:jc w:val="both"/>
        <w:textAlignment w:val="baseline"/>
        <w:rPr>
          <w:rFonts w:ascii="Arial" w:hAnsi="Arial" w:cs="Arial"/>
          <w:sz w:val="22"/>
          <w:szCs w:val="20"/>
        </w:rPr>
      </w:pPr>
      <w:r w:rsidRPr="006D5D0E">
        <w:rPr>
          <w:rFonts w:ascii="Arial" w:hAnsi="Arial" w:cs="Arial"/>
          <w:b/>
          <w:bCs/>
          <w:sz w:val="22"/>
          <w:szCs w:val="20"/>
          <w:bdr w:val="none" w:sz="0" w:space="0" w:color="auto" w:frame="1"/>
        </w:rPr>
        <w:t>Při cvičení nesmí mít žáci na</w:t>
      </w:r>
      <w:r w:rsidRPr="006E349B">
        <w:rPr>
          <w:rFonts w:ascii="Arial" w:hAnsi="Arial" w:cs="Arial"/>
          <w:sz w:val="22"/>
          <w:szCs w:val="20"/>
        </w:rPr>
        <w:t> </w:t>
      </w:r>
      <w:r w:rsidRPr="006D5D0E">
        <w:rPr>
          <w:rFonts w:ascii="Arial" w:hAnsi="Arial" w:cs="Arial"/>
          <w:b/>
          <w:bCs/>
          <w:sz w:val="22"/>
          <w:szCs w:val="20"/>
          <w:bdr w:val="none" w:sz="0" w:space="0" w:color="auto" w:frame="1"/>
        </w:rPr>
        <w:t>sobě hodinky, řetízky, piercing</w:t>
      </w:r>
      <w:r w:rsidRPr="006E349B">
        <w:rPr>
          <w:rFonts w:ascii="Arial" w:hAnsi="Arial" w:cs="Arial"/>
          <w:sz w:val="22"/>
          <w:szCs w:val="20"/>
        </w:rPr>
        <w:t> a jiné předměty, které by mohly způsobit úraz. Ukládají je na místo, které určí vyučující.</w:t>
      </w:r>
    </w:p>
    <w:p w14:paraId="0188B350" w14:textId="77777777" w:rsidR="006E349B" w:rsidRPr="006E349B" w:rsidRDefault="006E349B" w:rsidP="006E349B">
      <w:pPr>
        <w:numPr>
          <w:ilvl w:val="0"/>
          <w:numId w:val="48"/>
        </w:numPr>
        <w:ind w:left="0"/>
        <w:jc w:val="both"/>
        <w:textAlignment w:val="baseline"/>
        <w:rPr>
          <w:rFonts w:ascii="Arial" w:hAnsi="Arial" w:cs="Arial"/>
          <w:sz w:val="22"/>
          <w:szCs w:val="20"/>
        </w:rPr>
      </w:pPr>
      <w:r w:rsidRPr="006D5D0E">
        <w:rPr>
          <w:rFonts w:ascii="Arial" w:hAnsi="Arial" w:cs="Arial"/>
          <w:b/>
          <w:bCs/>
          <w:sz w:val="22"/>
          <w:szCs w:val="20"/>
          <w:bdr w:val="none" w:sz="0" w:space="0" w:color="auto" w:frame="1"/>
        </w:rPr>
        <w:t>Každý úraz hlásí žáci ihned vyučujícímu.</w:t>
      </w:r>
    </w:p>
    <w:p w14:paraId="6CAD9CBC" w14:textId="43455691" w:rsidR="006E349B" w:rsidRPr="006E349B" w:rsidRDefault="006E349B" w:rsidP="006E349B">
      <w:pPr>
        <w:numPr>
          <w:ilvl w:val="0"/>
          <w:numId w:val="48"/>
        </w:numPr>
        <w:ind w:left="0"/>
        <w:jc w:val="both"/>
        <w:textAlignment w:val="baseline"/>
        <w:rPr>
          <w:rFonts w:ascii="Arial" w:hAnsi="Arial" w:cs="Arial"/>
          <w:sz w:val="22"/>
          <w:szCs w:val="20"/>
        </w:rPr>
      </w:pPr>
      <w:r w:rsidRPr="006E349B">
        <w:rPr>
          <w:rFonts w:ascii="Arial" w:hAnsi="Arial" w:cs="Arial"/>
          <w:sz w:val="22"/>
          <w:szCs w:val="20"/>
        </w:rPr>
        <w:t xml:space="preserve">Žáci udržují v tělocvičně pořádek, </w:t>
      </w:r>
      <w:r w:rsidR="00307549" w:rsidRPr="006D5D0E">
        <w:rPr>
          <w:rFonts w:ascii="Arial" w:hAnsi="Arial" w:cs="Arial"/>
          <w:sz w:val="22"/>
          <w:szCs w:val="20"/>
        </w:rPr>
        <w:t xml:space="preserve">podle pokynu učitele </w:t>
      </w:r>
      <w:r w:rsidRPr="006E349B">
        <w:rPr>
          <w:rFonts w:ascii="Arial" w:hAnsi="Arial" w:cs="Arial"/>
          <w:sz w:val="22"/>
          <w:szCs w:val="20"/>
        </w:rPr>
        <w:t xml:space="preserve">nářadí vracejí na určená místa. </w:t>
      </w:r>
    </w:p>
    <w:p w14:paraId="5B62B6B5" w14:textId="77777777" w:rsidR="006E349B" w:rsidRPr="006E349B" w:rsidRDefault="006E349B" w:rsidP="006E349B">
      <w:pPr>
        <w:numPr>
          <w:ilvl w:val="0"/>
          <w:numId w:val="48"/>
        </w:numPr>
        <w:ind w:left="0"/>
        <w:jc w:val="both"/>
        <w:textAlignment w:val="baseline"/>
        <w:rPr>
          <w:rFonts w:ascii="Arial" w:hAnsi="Arial" w:cs="Arial"/>
          <w:sz w:val="22"/>
          <w:szCs w:val="20"/>
        </w:rPr>
      </w:pPr>
      <w:r w:rsidRPr="006D5D0E">
        <w:rPr>
          <w:rFonts w:ascii="Arial" w:hAnsi="Arial" w:cs="Arial"/>
          <w:b/>
          <w:bCs/>
          <w:sz w:val="22"/>
          <w:szCs w:val="20"/>
          <w:bdr w:val="none" w:sz="0" w:space="0" w:color="auto" w:frame="1"/>
        </w:rPr>
        <w:t>Žáci nesmí v tělocvičně žvýkat žvýkačky, požívat jídlo a pití.</w:t>
      </w:r>
    </w:p>
    <w:p w14:paraId="7A4E2ACD" w14:textId="77777777" w:rsidR="006E349B" w:rsidRPr="006E349B" w:rsidRDefault="006E349B" w:rsidP="006E349B">
      <w:pPr>
        <w:numPr>
          <w:ilvl w:val="0"/>
          <w:numId w:val="48"/>
        </w:numPr>
        <w:ind w:left="0"/>
        <w:jc w:val="both"/>
        <w:textAlignment w:val="baseline"/>
        <w:rPr>
          <w:rFonts w:ascii="Arial" w:hAnsi="Arial" w:cs="Arial"/>
          <w:sz w:val="22"/>
          <w:szCs w:val="20"/>
        </w:rPr>
      </w:pPr>
      <w:r w:rsidRPr="006E349B">
        <w:rPr>
          <w:rFonts w:ascii="Arial" w:hAnsi="Arial" w:cs="Arial"/>
          <w:sz w:val="22"/>
          <w:szCs w:val="20"/>
        </w:rPr>
        <w:t>Důležitá telefonní spojení: </w:t>
      </w:r>
    </w:p>
    <w:tbl>
      <w:tblPr>
        <w:tblpPr w:leftFromText="45" w:rightFromText="45" w:bottomFromText="225" w:vertAnchor="text"/>
        <w:tblW w:w="3000"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572"/>
        <w:gridCol w:w="428"/>
      </w:tblGrid>
      <w:tr w:rsidR="00307549" w:rsidRPr="006D5D0E" w14:paraId="13F2073C" w14:textId="77777777" w:rsidTr="006E349B">
        <w:tc>
          <w:tcPr>
            <w:tcW w:w="0" w:type="auto"/>
            <w:tcBorders>
              <w:top w:val="nil"/>
              <w:left w:val="nil"/>
              <w:bottom w:val="single" w:sz="6" w:space="0" w:color="C8C7C7"/>
              <w:right w:val="single" w:sz="6" w:space="0" w:color="C8C7C7"/>
            </w:tcBorders>
            <w:shd w:val="clear" w:color="auto" w:fill="EBEBEB"/>
            <w:tcMar>
              <w:top w:w="0" w:type="dxa"/>
              <w:left w:w="60" w:type="dxa"/>
              <w:bottom w:w="0" w:type="dxa"/>
              <w:right w:w="0" w:type="dxa"/>
            </w:tcMar>
            <w:vAlign w:val="bottom"/>
            <w:hideMark/>
          </w:tcPr>
          <w:p w14:paraId="23CCE386" w14:textId="77777777" w:rsidR="006E349B" w:rsidRPr="006E349B" w:rsidRDefault="006E349B" w:rsidP="006E349B">
            <w:pPr>
              <w:rPr>
                <w:rFonts w:ascii="Arial" w:hAnsi="Arial" w:cs="Arial"/>
                <w:sz w:val="22"/>
                <w:szCs w:val="20"/>
              </w:rPr>
            </w:pPr>
            <w:r w:rsidRPr="006D5D0E">
              <w:rPr>
                <w:rFonts w:ascii="Arial" w:hAnsi="Arial" w:cs="Arial"/>
                <w:b/>
                <w:bCs/>
                <w:sz w:val="22"/>
                <w:szCs w:val="20"/>
                <w:bdr w:val="none" w:sz="0" w:space="0" w:color="auto" w:frame="1"/>
              </w:rPr>
              <w:t>Rychlá záchranná služba</w:t>
            </w:r>
          </w:p>
        </w:tc>
        <w:tc>
          <w:tcPr>
            <w:tcW w:w="0" w:type="auto"/>
            <w:tcBorders>
              <w:top w:val="nil"/>
              <w:left w:val="nil"/>
              <w:bottom w:val="single" w:sz="6" w:space="0" w:color="C8C7C7"/>
              <w:right w:val="single" w:sz="6" w:space="0" w:color="C8C7C7"/>
            </w:tcBorders>
            <w:shd w:val="clear" w:color="auto" w:fill="EBEBEB"/>
            <w:tcMar>
              <w:top w:w="0" w:type="dxa"/>
              <w:left w:w="60" w:type="dxa"/>
              <w:bottom w:w="0" w:type="dxa"/>
              <w:right w:w="0" w:type="dxa"/>
            </w:tcMar>
            <w:vAlign w:val="bottom"/>
            <w:hideMark/>
          </w:tcPr>
          <w:p w14:paraId="064158A3" w14:textId="77777777" w:rsidR="006E349B" w:rsidRPr="006E349B" w:rsidRDefault="006E349B" w:rsidP="006E349B">
            <w:pPr>
              <w:rPr>
                <w:rFonts w:ascii="Arial" w:hAnsi="Arial" w:cs="Arial"/>
                <w:sz w:val="22"/>
                <w:szCs w:val="20"/>
              </w:rPr>
            </w:pPr>
            <w:r w:rsidRPr="006D5D0E">
              <w:rPr>
                <w:rFonts w:ascii="Arial" w:hAnsi="Arial" w:cs="Arial"/>
                <w:b/>
                <w:bCs/>
                <w:sz w:val="22"/>
                <w:szCs w:val="20"/>
                <w:bdr w:val="none" w:sz="0" w:space="0" w:color="auto" w:frame="1"/>
              </w:rPr>
              <w:t>155</w:t>
            </w:r>
          </w:p>
        </w:tc>
      </w:tr>
      <w:tr w:rsidR="00307549" w:rsidRPr="006D5D0E" w14:paraId="029FFFD1" w14:textId="77777777" w:rsidTr="006E349B">
        <w:tc>
          <w:tcPr>
            <w:tcW w:w="0" w:type="auto"/>
            <w:tcBorders>
              <w:top w:val="nil"/>
              <w:left w:val="nil"/>
              <w:bottom w:val="single" w:sz="6" w:space="0" w:color="C8C7C7"/>
              <w:right w:val="single" w:sz="6" w:space="0" w:color="C8C7C7"/>
            </w:tcBorders>
            <w:shd w:val="clear" w:color="auto" w:fill="EBEBEB"/>
            <w:tcMar>
              <w:top w:w="0" w:type="dxa"/>
              <w:left w:w="60" w:type="dxa"/>
              <w:bottom w:w="0" w:type="dxa"/>
              <w:right w:w="0" w:type="dxa"/>
            </w:tcMar>
            <w:vAlign w:val="bottom"/>
            <w:hideMark/>
          </w:tcPr>
          <w:p w14:paraId="470C4E1B" w14:textId="77777777" w:rsidR="006E349B" w:rsidRPr="006E349B" w:rsidRDefault="006E349B" w:rsidP="006E349B">
            <w:pPr>
              <w:rPr>
                <w:rFonts w:ascii="Arial" w:hAnsi="Arial" w:cs="Arial"/>
                <w:sz w:val="22"/>
                <w:szCs w:val="20"/>
              </w:rPr>
            </w:pPr>
            <w:r w:rsidRPr="006D5D0E">
              <w:rPr>
                <w:rFonts w:ascii="Arial" w:hAnsi="Arial" w:cs="Arial"/>
                <w:b/>
                <w:bCs/>
                <w:sz w:val="22"/>
                <w:szCs w:val="20"/>
                <w:bdr w:val="none" w:sz="0" w:space="0" w:color="auto" w:frame="1"/>
              </w:rPr>
              <w:t>Policie</w:t>
            </w:r>
          </w:p>
        </w:tc>
        <w:tc>
          <w:tcPr>
            <w:tcW w:w="0" w:type="auto"/>
            <w:tcBorders>
              <w:top w:val="nil"/>
              <w:left w:val="nil"/>
              <w:bottom w:val="single" w:sz="6" w:space="0" w:color="C8C7C7"/>
              <w:right w:val="single" w:sz="6" w:space="0" w:color="C8C7C7"/>
            </w:tcBorders>
            <w:shd w:val="clear" w:color="auto" w:fill="EBEBEB"/>
            <w:tcMar>
              <w:top w:w="0" w:type="dxa"/>
              <w:left w:w="60" w:type="dxa"/>
              <w:bottom w:w="0" w:type="dxa"/>
              <w:right w:w="0" w:type="dxa"/>
            </w:tcMar>
            <w:vAlign w:val="bottom"/>
            <w:hideMark/>
          </w:tcPr>
          <w:p w14:paraId="3E1D3C53" w14:textId="77777777" w:rsidR="006E349B" w:rsidRPr="006E349B" w:rsidRDefault="006E349B" w:rsidP="006E349B">
            <w:pPr>
              <w:rPr>
                <w:rFonts w:ascii="Arial" w:hAnsi="Arial" w:cs="Arial"/>
                <w:sz w:val="22"/>
                <w:szCs w:val="20"/>
              </w:rPr>
            </w:pPr>
            <w:r w:rsidRPr="006D5D0E">
              <w:rPr>
                <w:rFonts w:ascii="Arial" w:hAnsi="Arial" w:cs="Arial"/>
                <w:b/>
                <w:bCs/>
                <w:sz w:val="22"/>
                <w:szCs w:val="20"/>
                <w:bdr w:val="none" w:sz="0" w:space="0" w:color="auto" w:frame="1"/>
              </w:rPr>
              <w:t>158</w:t>
            </w:r>
          </w:p>
        </w:tc>
      </w:tr>
      <w:tr w:rsidR="00307549" w:rsidRPr="006D5D0E" w14:paraId="2C99748C" w14:textId="77777777" w:rsidTr="006E349B">
        <w:tc>
          <w:tcPr>
            <w:tcW w:w="0" w:type="auto"/>
            <w:tcBorders>
              <w:top w:val="nil"/>
              <w:left w:val="nil"/>
              <w:bottom w:val="single" w:sz="6" w:space="0" w:color="C8C7C7"/>
              <w:right w:val="single" w:sz="6" w:space="0" w:color="C8C7C7"/>
            </w:tcBorders>
            <w:shd w:val="clear" w:color="auto" w:fill="EBEBEB"/>
            <w:tcMar>
              <w:top w:w="0" w:type="dxa"/>
              <w:left w:w="60" w:type="dxa"/>
              <w:bottom w:w="0" w:type="dxa"/>
              <w:right w:w="0" w:type="dxa"/>
            </w:tcMar>
            <w:vAlign w:val="bottom"/>
            <w:hideMark/>
          </w:tcPr>
          <w:p w14:paraId="4F25A93A" w14:textId="77777777" w:rsidR="006E349B" w:rsidRPr="006E349B" w:rsidRDefault="006E349B" w:rsidP="006E349B">
            <w:pPr>
              <w:rPr>
                <w:rFonts w:ascii="Arial" w:hAnsi="Arial" w:cs="Arial"/>
                <w:sz w:val="22"/>
                <w:szCs w:val="20"/>
              </w:rPr>
            </w:pPr>
            <w:r w:rsidRPr="006D5D0E">
              <w:rPr>
                <w:rFonts w:ascii="Arial" w:hAnsi="Arial" w:cs="Arial"/>
                <w:b/>
                <w:bCs/>
                <w:sz w:val="22"/>
                <w:szCs w:val="20"/>
                <w:bdr w:val="none" w:sz="0" w:space="0" w:color="auto" w:frame="1"/>
              </w:rPr>
              <w:t>Hasiči </w:t>
            </w:r>
          </w:p>
        </w:tc>
        <w:tc>
          <w:tcPr>
            <w:tcW w:w="0" w:type="auto"/>
            <w:tcBorders>
              <w:top w:val="nil"/>
              <w:left w:val="nil"/>
              <w:bottom w:val="single" w:sz="6" w:space="0" w:color="C8C7C7"/>
              <w:right w:val="single" w:sz="6" w:space="0" w:color="C8C7C7"/>
            </w:tcBorders>
            <w:shd w:val="clear" w:color="auto" w:fill="EBEBEB"/>
            <w:tcMar>
              <w:top w:w="0" w:type="dxa"/>
              <w:left w:w="60" w:type="dxa"/>
              <w:bottom w:w="0" w:type="dxa"/>
              <w:right w:w="0" w:type="dxa"/>
            </w:tcMar>
            <w:vAlign w:val="bottom"/>
            <w:hideMark/>
          </w:tcPr>
          <w:p w14:paraId="72D9E7AB" w14:textId="77777777" w:rsidR="006E349B" w:rsidRPr="006E349B" w:rsidRDefault="006E349B" w:rsidP="006E349B">
            <w:pPr>
              <w:rPr>
                <w:rFonts w:ascii="Arial" w:hAnsi="Arial" w:cs="Arial"/>
                <w:sz w:val="22"/>
                <w:szCs w:val="20"/>
              </w:rPr>
            </w:pPr>
            <w:r w:rsidRPr="006D5D0E">
              <w:rPr>
                <w:rFonts w:ascii="Arial" w:hAnsi="Arial" w:cs="Arial"/>
                <w:b/>
                <w:bCs/>
                <w:sz w:val="22"/>
                <w:szCs w:val="20"/>
                <w:bdr w:val="none" w:sz="0" w:space="0" w:color="auto" w:frame="1"/>
              </w:rPr>
              <w:t>150</w:t>
            </w:r>
          </w:p>
        </w:tc>
      </w:tr>
    </w:tbl>
    <w:p w14:paraId="1618E838" w14:textId="77777777" w:rsidR="006E349B" w:rsidRPr="006E349B" w:rsidRDefault="006E349B" w:rsidP="006E349B">
      <w:pPr>
        <w:shd w:val="clear" w:color="auto" w:fill="FFFFFF"/>
        <w:textAlignment w:val="baseline"/>
        <w:rPr>
          <w:rFonts w:ascii="Arial" w:hAnsi="Arial" w:cs="Arial"/>
          <w:sz w:val="22"/>
          <w:szCs w:val="20"/>
        </w:rPr>
      </w:pPr>
      <w:r w:rsidRPr="006D5D0E">
        <w:rPr>
          <w:rFonts w:ascii="Arial" w:hAnsi="Arial" w:cs="Arial"/>
          <w:b/>
          <w:bCs/>
          <w:sz w:val="22"/>
          <w:szCs w:val="20"/>
          <w:bdr w:val="none" w:sz="0" w:space="0" w:color="auto" w:frame="1"/>
        </w:rPr>
        <w:t>                                       </w:t>
      </w:r>
    </w:p>
    <w:p w14:paraId="54915926" w14:textId="77777777" w:rsidR="006E349B" w:rsidRPr="006E349B" w:rsidRDefault="006E349B" w:rsidP="006E349B">
      <w:pPr>
        <w:shd w:val="clear" w:color="auto" w:fill="FFFFFF"/>
        <w:ind w:left="2844"/>
        <w:textAlignment w:val="baseline"/>
        <w:rPr>
          <w:rFonts w:ascii="Arial" w:hAnsi="Arial" w:cs="Arial"/>
          <w:sz w:val="22"/>
          <w:szCs w:val="20"/>
        </w:rPr>
      </w:pPr>
      <w:r w:rsidRPr="006D5D0E">
        <w:rPr>
          <w:rFonts w:ascii="Arial" w:hAnsi="Arial" w:cs="Arial"/>
          <w:b/>
          <w:bCs/>
          <w:sz w:val="22"/>
          <w:szCs w:val="20"/>
          <w:bdr w:val="none" w:sz="0" w:space="0" w:color="auto" w:frame="1"/>
        </w:rPr>
        <w:t>                              </w:t>
      </w:r>
      <w:r w:rsidRPr="006E349B">
        <w:rPr>
          <w:rFonts w:ascii="Arial" w:hAnsi="Arial" w:cs="Arial"/>
          <w:sz w:val="22"/>
          <w:szCs w:val="20"/>
        </w:rPr>
        <w:t>    </w:t>
      </w:r>
    </w:p>
    <w:p w14:paraId="6715F878" w14:textId="77777777" w:rsidR="006E349B" w:rsidRPr="006E349B" w:rsidRDefault="006E349B" w:rsidP="006E349B">
      <w:pPr>
        <w:shd w:val="clear" w:color="auto" w:fill="FFFFFF"/>
        <w:spacing w:after="192"/>
        <w:ind w:left="2844"/>
        <w:textAlignment w:val="baseline"/>
        <w:rPr>
          <w:rFonts w:ascii="Arial" w:hAnsi="Arial" w:cs="Arial"/>
          <w:sz w:val="22"/>
          <w:szCs w:val="20"/>
        </w:rPr>
      </w:pPr>
      <w:r w:rsidRPr="006E349B">
        <w:rPr>
          <w:rFonts w:ascii="Arial" w:hAnsi="Arial" w:cs="Arial"/>
          <w:sz w:val="22"/>
          <w:szCs w:val="20"/>
        </w:rPr>
        <w:t> </w:t>
      </w:r>
    </w:p>
    <w:p w14:paraId="4243E8DE" w14:textId="10029C56" w:rsidR="00F23E47" w:rsidRDefault="00F23E47" w:rsidP="00A825D0">
      <w:pPr>
        <w:spacing w:before="120" w:after="120"/>
        <w:rPr>
          <w:rFonts w:ascii="Arial" w:hAnsi="Arial" w:cs="Arial"/>
          <w:b/>
          <w:iCs/>
          <w:sz w:val="28"/>
        </w:rPr>
      </w:pPr>
    </w:p>
    <w:p w14:paraId="4F345872" w14:textId="3152CFFD" w:rsidR="00F96A17" w:rsidRDefault="00F96A17" w:rsidP="00A825D0">
      <w:pPr>
        <w:spacing w:before="120" w:after="120"/>
        <w:rPr>
          <w:rFonts w:ascii="Arial" w:hAnsi="Arial" w:cs="Arial"/>
          <w:b/>
          <w:iCs/>
          <w:sz w:val="28"/>
        </w:rPr>
      </w:pPr>
    </w:p>
    <w:p w14:paraId="5101F194" w14:textId="7D94779E" w:rsidR="00F96A17" w:rsidRDefault="00F96A17" w:rsidP="00A825D0">
      <w:pPr>
        <w:spacing w:before="120" w:after="120"/>
        <w:rPr>
          <w:rFonts w:ascii="Arial" w:hAnsi="Arial" w:cs="Arial"/>
          <w:b/>
          <w:iCs/>
          <w:sz w:val="28"/>
        </w:rPr>
      </w:pPr>
    </w:p>
    <w:p w14:paraId="43BDD62B" w14:textId="3B724C2D" w:rsidR="00F96A17" w:rsidRDefault="00F96A17" w:rsidP="00A825D0">
      <w:pPr>
        <w:spacing w:before="120" w:after="120"/>
        <w:rPr>
          <w:rFonts w:ascii="Arial" w:hAnsi="Arial" w:cs="Arial"/>
          <w:b/>
          <w:iCs/>
          <w:sz w:val="28"/>
        </w:rPr>
      </w:pPr>
    </w:p>
    <w:p w14:paraId="2AE1377C" w14:textId="344B3E74" w:rsidR="00F96A17" w:rsidRDefault="00F96A17" w:rsidP="00A825D0">
      <w:pPr>
        <w:spacing w:before="120" w:after="120"/>
        <w:rPr>
          <w:rFonts w:ascii="Arial" w:hAnsi="Arial" w:cs="Arial"/>
          <w:b/>
          <w:iCs/>
          <w:sz w:val="28"/>
        </w:rPr>
      </w:pPr>
    </w:p>
    <w:p w14:paraId="45A7C6C6" w14:textId="4443BA65" w:rsidR="00F96A17" w:rsidRDefault="00F96A17" w:rsidP="00A825D0">
      <w:pPr>
        <w:spacing w:before="120" w:after="120"/>
        <w:rPr>
          <w:rFonts w:ascii="Arial" w:hAnsi="Arial" w:cs="Arial"/>
          <w:b/>
          <w:iCs/>
          <w:sz w:val="28"/>
        </w:rPr>
      </w:pPr>
    </w:p>
    <w:p w14:paraId="755290A0" w14:textId="4EEEE530" w:rsidR="00F96A17" w:rsidRDefault="00F96A17" w:rsidP="00A825D0">
      <w:pPr>
        <w:spacing w:before="120" w:after="120"/>
        <w:rPr>
          <w:rFonts w:ascii="Arial" w:hAnsi="Arial" w:cs="Arial"/>
          <w:b/>
          <w:iCs/>
          <w:sz w:val="28"/>
        </w:rPr>
      </w:pPr>
    </w:p>
    <w:p w14:paraId="3DDB41F9" w14:textId="26091005" w:rsidR="00F96A17" w:rsidRDefault="00F96A17" w:rsidP="00A825D0">
      <w:pPr>
        <w:spacing w:before="120" w:after="120"/>
        <w:rPr>
          <w:rFonts w:ascii="Arial" w:hAnsi="Arial" w:cs="Arial"/>
          <w:b/>
          <w:iCs/>
          <w:sz w:val="28"/>
        </w:rPr>
      </w:pPr>
    </w:p>
    <w:p w14:paraId="44B86576" w14:textId="1E65D954" w:rsidR="00F96A17" w:rsidRDefault="00F96A17" w:rsidP="00A825D0">
      <w:pPr>
        <w:spacing w:before="120" w:after="120"/>
        <w:rPr>
          <w:rFonts w:ascii="Arial" w:hAnsi="Arial" w:cs="Arial"/>
          <w:b/>
          <w:iCs/>
          <w:sz w:val="28"/>
        </w:rPr>
      </w:pPr>
    </w:p>
    <w:p w14:paraId="444F4009" w14:textId="23AB2B5A" w:rsidR="00F96A17" w:rsidRDefault="00F96A17" w:rsidP="00A825D0">
      <w:pPr>
        <w:spacing w:before="120" w:after="120"/>
        <w:rPr>
          <w:rFonts w:ascii="Arial" w:hAnsi="Arial" w:cs="Arial"/>
          <w:b/>
          <w:iCs/>
          <w:sz w:val="28"/>
        </w:rPr>
      </w:pPr>
    </w:p>
    <w:p w14:paraId="78AADB15" w14:textId="358A3ED4" w:rsidR="00F96A17" w:rsidRDefault="00F96A17" w:rsidP="00A825D0">
      <w:pPr>
        <w:spacing w:before="120" w:after="120"/>
        <w:rPr>
          <w:rFonts w:ascii="Arial" w:hAnsi="Arial" w:cs="Arial"/>
          <w:b/>
          <w:iCs/>
          <w:sz w:val="28"/>
        </w:rPr>
      </w:pPr>
    </w:p>
    <w:p w14:paraId="13991C17" w14:textId="59978034" w:rsidR="00F96A17" w:rsidRDefault="00F96A17" w:rsidP="00A825D0">
      <w:pPr>
        <w:spacing w:before="120" w:after="120"/>
        <w:rPr>
          <w:rFonts w:ascii="Arial" w:hAnsi="Arial" w:cs="Arial"/>
          <w:b/>
          <w:iCs/>
          <w:sz w:val="28"/>
        </w:rPr>
      </w:pPr>
    </w:p>
    <w:p w14:paraId="241E2794" w14:textId="5773325E" w:rsidR="00F96A17" w:rsidRDefault="00F96A17" w:rsidP="00A825D0">
      <w:pPr>
        <w:spacing w:before="120" w:after="120"/>
        <w:rPr>
          <w:rFonts w:ascii="Arial" w:hAnsi="Arial" w:cs="Arial"/>
          <w:b/>
          <w:iCs/>
          <w:sz w:val="28"/>
        </w:rPr>
      </w:pPr>
    </w:p>
    <w:p w14:paraId="79603662" w14:textId="1629564B" w:rsidR="00F96A17" w:rsidRDefault="00F96A17" w:rsidP="00A825D0">
      <w:pPr>
        <w:spacing w:before="120" w:after="120"/>
        <w:rPr>
          <w:rFonts w:ascii="Arial" w:hAnsi="Arial" w:cs="Arial"/>
          <w:b/>
          <w:iCs/>
          <w:sz w:val="28"/>
        </w:rPr>
      </w:pPr>
    </w:p>
    <w:p w14:paraId="4B487EEE" w14:textId="7F1836CD" w:rsidR="00F96A17" w:rsidRDefault="00F96A17" w:rsidP="00A825D0">
      <w:pPr>
        <w:spacing w:before="120" w:after="120"/>
        <w:rPr>
          <w:rFonts w:ascii="Arial" w:hAnsi="Arial" w:cs="Arial"/>
          <w:b/>
          <w:iCs/>
          <w:sz w:val="28"/>
        </w:rPr>
      </w:pPr>
    </w:p>
    <w:p w14:paraId="163B0C15" w14:textId="37EFB734" w:rsidR="00C0193D" w:rsidRPr="00F7715A" w:rsidRDefault="0054168D" w:rsidP="00A825D0">
      <w:pPr>
        <w:spacing w:before="120" w:after="120"/>
        <w:rPr>
          <w:rFonts w:ascii="Arial" w:hAnsi="Arial" w:cs="Arial"/>
          <w:b/>
          <w:iCs/>
          <w:sz w:val="28"/>
        </w:rPr>
      </w:pPr>
      <w:r w:rsidRPr="00F7715A">
        <w:rPr>
          <w:rFonts w:ascii="Arial" w:hAnsi="Arial" w:cs="Arial"/>
          <w:b/>
          <w:iCs/>
          <w:sz w:val="28"/>
        </w:rPr>
        <w:t>5.3. Řád</w:t>
      </w:r>
      <w:r w:rsidR="00C0193D" w:rsidRPr="00F7715A">
        <w:rPr>
          <w:rFonts w:ascii="Arial" w:hAnsi="Arial" w:cs="Arial"/>
          <w:b/>
          <w:iCs/>
          <w:sz w:val="28"/>
        </w:rPr>
        <w:t xml:space="preserve"> školní knihovny</w:t>
      </w:r>
    </w:p>
    <w:p w14:paraId="724B4955" w14:textId="77777777" w:rsidR="00DA6D28" w:rsidRPr="00F7715A" w:rsidRDefault="00DA6D28" w:rsidP="00DA6D28">
      <w:pPr>
        <w:shd w:val="clear" w:color="auto" w:fill="FFFFFF"/>
        <w:spacing w:before="75"/>
        <w:rPr>
          <w:b/>
          <w:bCs/>
        </w:rPr>
      </w:pPr>
    </w:p>
    <w:p w14:paraId="4D493B90" w14:textId="77777777" w:rsidR="00DA6D28" w:rsidRPr="00F7715A" w:rsidRDefault="00DA6D28" w:rsidP="00DA6D28">
      <w:pPr>
        <w:shd w:val="clear" w:color="auto" w:fill="FFFFFF"/>
        <w:spacing w:before="75"/>
        <w:rPr>
          <w:rFonts w:ascii="Arial" w:hAnsi="Arial" w:cs="Arial"/>
        </w:rPr>
      </w:pPr>
      <w:r w:rsidRPr="00F7715A">
        <w:rPr>
          <w:rFonts w:ascii="Arial" w:hAnsi="Arial" w:cs="Arial"/>
          <w:b/>
          <w:bCs/>
        </w:rPr>
        <w:t>Článek I. – základní ustanovení</w:t>
      </w:r>
    </w:p>
    <w:p w14:paraId="0D7EDC8E" w14:textId="5FDF2477" w:rsidR="00DA6D28" w:rsidRPr="00F7715A" w:rsidRDefault="00DA6D28" w:rsidP="00C42A25">
      <w:pPr>
        <w:pStyle w:val="Odstavecseseznamem"/>
        <w:numPr>
          <w:ilvl w:val="0"/>
          <w:numId w:val="39"/>
        </w:numPr>
        <w:shd w:val="clear" w:color="auto" w:fill="FFFFFF"/>
        <w:spacing w:before="75"/>
        <w:contextualSpacing/>
        <w:jc w:val="both"/>
        <w:rPr>
          <w:rFonts w:ascii="Arial" w:hAnsi="Arial" w:cs="Arial"/>
        </w:rPr>
      </w:pPr>
      <w:r w:rsidRPr="00F7715A">
        <w:rPr>
          <w:rFonts w:ascii="Arial" w:hAnsi="Arial" w:cs="Arial"/>
        </w:rPr>
        <w:t xml:space="preserve">Školní knihovnu mohou využívat všichni žáci a zaměstnanci </w:t>
      </w:r>
      <w:r w:rsidRPr="00F7715A">
        <w:rPr>
          <w:rFonts w:ascii="Arial" w:hAnsi="Arial" w:cs="Arial"/>
          <w:bCs/>
        </w:rPr>
        <w:t>SSOŠ manažerské a zdravotnické s. r. o., Slovácká 1a</w:t>
      </w:r>
      <w:r w:rsidR="0054168D" w:rsidRPr="00F7715A">
        <w:rPr>
          <w:rFonts w:ascii="Arial" w:hAnsi="Arial" w:cs="Arial"/>
          <w:bCs/>
        </w:rPr>
        <w:t>,</w:t>
      </w:r>
      <w:r w:rsidRPr="00F7715A">
        <w:rPr>
          <w:rFonts w:ascii="Arial" w:hAnsi="Arial" w:cs="Arial"/>
          <w:bCs/>
        </w:rPr>
        <w:t xml:space="preserve"> Břeclav</w:t>
      </w:r>
      <w:r w:rsidRPr="00F7715A">
        <w:rPr>
          <w:rFonts w:ascii="Arial" w:hAnsi="Arial" w:cs="Arial"/>
        </w:rPr>
        <w:t>.</w:t>
      </w:r>
    </w:p>
    <w:p w14:paraId="56DFF3E0" w14:textId="77777777" w:rsidR="00DA6D28" w:rsidRPr="00F7715A" w:rsidRDefault="00DA6D28" w:rsidP="00C42A25">
      <w:pPr>
        <w:pStyle w:val="Odstavecseseznamem"/>
        <w:numPr>
          <w:ilvl w:val="0"/>
          <w:numId w:val="39"/>
        </w:numPr>
        <w:shd w:val="clear" w:color="auto" w:fill="FFFFFF"/>
        <w:spacing w:before="75"/>
        <w:contextualSpacing/>
        <w:jc w:val="both"/>
        <w:rPr>
          <w:rFonts w:ascii="Arial" w:hAnsi="Arial" w:cs="Arial"/>
        </w:rPr>
      </w:pPr>
      <w:r w:rsidRPr="00F7715A">
        <w:rPr>
          <w:rFonts w:ascii="Arial" w:hAnsi="Arial" w:cs="Arial"/>
        </w:rPr>
        <w:t>Čtenářem knihovny se žák či zaměstnanec školy stává na základě registrace. Tou je myšleno projevení zájmu zapůjčit si knihy, učebnice či</w:t>
      </w:r>
      <w:r w:rsidR="00AA5128" w:rsidRPr="00F7715A">
        <w:rPr>
          <w:rFonts w:ascii="Arial" w:hAnsi="Arial" w:cs="Arial"/>
        </w:rPr>
        <w:t> </w:t>
      </w:r>
      <w:r w:rsidRPr="00F7715A">
        <w:rPr>
          <w:rFonts w:ascii="Arial" w:hAnsi="Arial" w:cs="Arial"/>
        </w:rPr>
        <w:t xml:space="preserve">časopisy. Registrací nabývá žák i zaměstnanec práva a povinnosti uvedené v tomto řádu. </w:t>
      </w:r>
    </w:p>
    <w:p w14:paraId="689BAC5E" w14:textId="2D402E07" w:rsidR="00DA6D28" w:rsidRPr="00F7715A" w:rsidRDefault="00DA6D28" w:rsidP="00C42A25">
      <w:pPr>
        <w:pStyle w:val="Odstavecseseznamem"/>
        <w:numPr>
          <w:ilvl w:val="0"/>
          <w:numId w:val="39"/>
        </w:numPr>
        <w:shd w:val="clear" w:color="auto" w:fill="FFFFFF"/>
        <w:spacing w:before="75"/>
        <w:contextualSpacing/>
        <w:jc w:val="both"/>
        <w:rPr>
          <w:rFonts w:ascii="Arial" w:hAnsi="Arial" w:cs="Arial"/>
        </w:rPr>
      </w:pPr>
      <w:r w:rsidRPr="00F7715A">
        <w:rPr>
          <w:rFonts w:ascii="Arial" w:hAnsi="Arial" w:cs="Arial"/>
        </w:rPr>
        <w:t>Uživatelé i výpůjčky se e</w:t>
      </w:r>
      <w:r w:rsidR="004034AA">
        <w:rPr>
          <w:rFonts w:ascii="Arial" w:hAnsi="Arial" w:cs="Arial"/>
        </w:rPr>
        <w:t xml:space="preserve">vidují podle příjmení a tříd v </w:t>
      </w:r>
      <w:r w:rsidRPr="00F7715A">
        <w:rPr>
          <w:rFonts w:ascii="Arial" w:hAnsi="Arial" w:cs="Arial"/>
        </w:rPr>
        <w:t xml:space="preserve">evidenci školy – čtenářský průkaz se nevydává. </w:t>
      </w:r>
    </w:p>
    <w:p w14:paraId="373083BE" w14:textId="77777777" w:rsidR="00DA6D28" w:rsidRPr="00F7715A" w:rsidRDefault="00DA6D28" w:rsidP="00AA5128">
      <w:pPr>
        <w:shd w:val="clear" w:color="auto" w:fill="FFFFFF"/>
        <w:spacing w:before="75"/>
        <w:jc w:val="both"/>
        <w:rPr>
          <w:rFonts w:ascii="Arial" w:hAnsi="Arial" w:cs="Arial"/>
        </w:rPr>
      </w:pPr>
    </w:p>
    <w:p w14:paraId="5B3AD196" w14:textId="77777777" w:rsidR="00DA6D28" w:rsidRPr="00F7715A" w:rsidRDefault="00DA6D28" w:rsidP="00AA5128">
      <w:pPr>
        <w:jc w:val="both"/>
        <w:rPr>
          <w:rFonts w:ascii="Arial" w:hAnsi="Arial" w:cs="Arial"/>
          <w:b/>
        </w:rPr>
      </w:pPr>
      <w:r w:rsidRPr="00F7715A">
        <w:rPr>
          <w:rFonts w:ascii="Arial" w:hAnsi="Arial" w:cs="Arial"/>
          <w:b/>
          <w:shd w:val="clear" w:color="auto" w:fill="FFFFFF"/>
        </w:rPr>
        <w:t>Článek II. - knihovní fondy</w:t>
      </w:r>
    </w:p>
    <w:p w14:paraId="7A873EDB" w14:textId="77777777" w:rsidR="00DA6D28" w:rsidRPr="00F7715A" w:rsidRDefault="00DA6D28" w:rsidP="00C42A25">
      <w:pPr>
        <w:pStyle w:val="Odstavecseseznamem"/>
        <w:numPr>
          <w:ilvl w:val="0"/>
          <w:numId w:val="40"/>
        </w:numPr>
        <w:shd w:val="clear" w:color="auto" w:fill="FFFFFF"/>
        <w:spacing w:before="75"/>
        <w:contextualSpacing/>
        <w:jc w:val="both"/>
        <w:rPr>
          <w:rFonts w:ascii="Arial" w:hAnsi="Arial" w:cs="Arial"/>
        </w:rPr>
      </w:pPr>
      <w:r w:rsidRPr="00F7715A">
        <w:rPr>
          <w:rFonts w:ascii="Arial" w:hAnsi="Arial" w:cs="Arial"/>
        </w:rPr>
        <w:t>Knihovní fond tvoří tištěné dokumenty – knihy (beletrie), učebnice, časopisy.</w:t>
      </w:r>
    </w:p>
    <w:p w14:paraId="31834FD2" w14:textId="77777777" w:rsidR="00DA6D28" w:rsidRPr="00F7715A" w:rsidRDefault="00DA6D28" w:rsidP="00C42A25">
      <w:pPr>
        <w:pStyle w:val="Odstavecseseznamem"/>
        <w:numPr>
          <w:ilvl w:val="0"/>
          <w:numId w:val="40"/>
        </w:numPr>
        <w:shd w:val="clear" w:color="auto" w:fill="FFFFFF"/>
        <w:spacing w:before="75"/>
        <w:contextualSpacing/>
        <w:jc w:val="both"/>
        <w:rPr>
          <w:rFonts w:ascii="Arial" w:hAnsi="Arial" w:cs="Arial"/>
        </w:rPr>
      </w:pPr>
      <w:r w:rsidRPr="00F7715A">
        <w:rPr>
          <w:rFonts w:ascii="Arial" w:hAnsi="Arial" w:cs="Arial"/>
        </w:rPr>
        <w:t xml:space="preserve">Knihovní fond je doplňován v souladu se vzdělávacím programem školy formou nákupu z prostředků školy, z peněz získaných od </w:t>
      </w:r>
      <w:r w:rsidR="00AA5128" w:rsidRPr="00F7715A">
        <w:rPr>
          <w:rFonts w:ascii="Arial" w:hAnsi="Arial" w:cs="Arial"/>
        </w:rPr>
        <w:t>žáků</w:t>
      </w:r>
      <w:r w:rsidRPr="00F7715A">
        <w:rPr>
          <w:rFonts w:ascii="Arial" w:hAnsi="Arial" w:cs="Arial"/>
        </w:rPr>
        <w:t xml:space="preserve"> za opožděné vrácení knih či jejich ztrátu a z darů.</w:t>
      </w:r>
    </w:p>
    <w:p w14:paraId="1599F34C" w14:textId="77777777" w:rsidR="00DA6D28" w:rsidRPr="00F7715A" w:rsidRDefault="00DA6D28" w:rsidP="00C42A25">
      <w:pPr>
        <w:pStyle w:val="Odstavecseseznamem"/>
        <w:numPr>
          <w:ilvl w:val="0"/>
          <w:numId w:val="40"/>
        </w:numPr>
        <w:shd w:val="clear" w:color="auto" w:fill="FFFFFF"/>
        <w:spacing w:before="75"/>
        <w:contextualSpacing/>
        <w:jc w:val="both"/>
        <w:rPr>
          <w:rFonts w:ascii="Arial" w:hAnsi="Arial" w:cs="Arial"/>
        </w:rPr>
      </w:pPr>
      <w:r w:rsidRPr="00F7715A">
        <w:rPr>
          <w:rFonts w:ascii="Arial" w:hAnsi="Arial" w:cs="Arial"/>
        </w:rPr>
        <w:t>Pravidelně je prováděna aktualizace knihovního fondu, jsou vyřazovány opotřebované, nevyužívané a ztracené dokumenty.</w:t>
      </w:r>
    </w:p>
    <w:p w14:paraId="4E177370" w14:textId="77777777" w:rsidR="00DA6D28" w:rsidRPr="00F7715A" w:rsidRDefault="00DA6D28" w:rsidP="00AA5128">
      <w:pPr>
        <w:shd w:val="clear" w:color="auto" w:fill="FFFFFF"/>
        <w:spacing w:before="75"/>
        <w:jc w:val="both"/>
        <w:rPr>
          <w:rFonts w:ascii="Arial" w:hAnsi="Arial" w:cs="Arial"/>
        </w:rPr>
      </w:pPr>
    </w:p>
    <w:p w14:paraId="74B47ECE" w14:textId="77777777" w:rsidR="00DA6D28" w:rsidRPr="00F7715A" w:rsidRDefault="00DA6D28" w:rsidP="00AA5128">
      <w:pPr>
        <w:jc w:val="both"/>
        <w:rPr>
          <w:rFonts w:ascii="Arial" w:hAnsi="Arial" w:cs="Arial"/>
          <w:b/>
        </w:rPr>
      </w:pPr>
      <w:r w:rsidRPr="00F7715A">
        <w:rPr>
          <w:rFonts w:ascii="Arial" w:hAnsi="Arial" w:cs="Arial"/>
          <w:b/>
          <w:shd w:val="clear" w:color="auto" w:fill="FFFFFF"/>
        </w:rPr>
        <w:t>Článek III. – způsoby půjčování</w:t>
      </w:r>
    </w:p>
    <w:p w14:paraId="4B718CFC" w14:textId="196953B1" w:rsidR="00DA6D28" w:rsidRPr="00F7715A" w:rsidRDefault="00DA6D28" w:rsidP="00C42A25">
      <w:pPr>
        <w:pStyle w:val="Odstavecseseznamem"/>
        <w:numPr>
          <w:ilvl w:val="0"/>
          <w:numId w:val="41"/>
        </w:numPr>
        <w:shd w:val="clear" w:color="auto" w:fill="FFFFFF"/>
        <w:spacing w:before="75"/>
        <w:contextualSpacing/>
        <w:jc w:val="both"/>
        <w:rPr>
          <w:rFonts w:ascii="Arial" w:hAnsi="Arial" w:cs="Arial"/>
        </w:rPr>
      </w:pPr>
      <w:r w:rsidRPr="00F7715A">
        <w:rPr>
          <w:rFonts w:ascii="Arial" w:hAnsi="Arial" w:cs="Arial"/>
        </w:rPr>
        <w:t>Učebnice jsou žákovi zapůjčeny na začátku školního roku, popř. v jeho průběhu</w:t>
      </w:r>
      <w:r w:rsidR="0054168D" w:rsidRPr="00F7715A">
        <w:rPr>
          <w:rFonts w:ascii="Arial" w:hAnsi="Arial" w:cs="Arial"/>
        </w:rPr>
        <w:t>,</w:t>
      </w:r>
      <w:r w:rsidRPr="00F7715A">
        <w:rPr>
          <w:rFonts w:ascii="Arial" w:hAnsi="Arial" w:cs="Arial"/>
        </w:rPr>
        <w:t xml:space="preserve"> a </w:t>
      </w:r>
      <w:r w:rsidR="0054168D" w:rsidRPr="00F7715A">
        <w:rPr>
          <w:rFonts w:ascii="Arial" w:hAnsi="Arial" w:cs="Arial"/>
        </w:rPr>
        <w:t>to</w:t>
      </w:r>
      <w:r w:rsidRPr="00F7715A">
        <w:rPr>
          <w:rFonts w:ascii="Arial" w:hAnsi="Arial" w:cs="Arial"/>
        </w:rPr>
        <w:t xml:space="preserve"> po dobu nezbytně nutnou, nejpozději do</w:t>
      </w:r>
      <w:r w:rsidR="00AA5128" w:rsidRPr="00F7715A">
        <w:rPr>
          <w:rFonts w:ascii="Arial" w:hAnsi="Arial" w:cs="Arial"/>
        </w:rPr>
        <w:t> </w:t>
      </w:r>
      <w:r w:rsidRPr="00F7715A">
        <w:rPr>
          <w:rFonts w:ascii="Arial" w:hAnsi="Arial" w:cs="Arial"/>
        </w:rPr>
        <w:t xml:space="preserve">konce daného školního roku. </w:t>
      </w:r>
    </w:p>
    <w:p w14:paraId="069AF2DF" w14:textId="0C3D873A" w:rsidR="004034AA" w:rsidRDefault="004034AA" w:rsidP="00C42A25">
      <w:pPr>
        <w:pStyle w:val="Odstavecseseznamem"/>
        <w:numPr>
          <w:ilvl w:val="0"/>
          <w:numId w:val="41"/>
        </w:numPr>
        <w:shd w:val="clear" w:color="auto" w:fill="FFFFFF"/>
        <w:spacing w:before="75"/>
        <w:contextualSpacing/>
        <w:jc w:val="both"/>
        <w:rPr>
          <w:rFonts w:ascii="Arial" w:hAnsi="Arial" w:cs="Arial"/>
        </w:rPr>
      </w:pPr>
      <w:r>
        <w:rPr>
          <w:rFonts w:ascii="Arial" w:hAnsi="Arial" w:cs="Arial"/>
        </w:rPr>
        <w:t>Učebnice půjčuje a vybírá pracovník školy odpovědný za knihovnu (dále jen knihovník)</w:t>
      </w:r>
      <w:r w:rsidR="00DA6D28" w:rsidRPr="00F7715A">
        <w:rPr>
          <w:rFonts w:ascii="Arial" w:hAnsi="Arial" w:cs="Arial"/>
        </w:rPr>
        <w:t xml:space="preserve">. </w:t>
      </w:r>
    </w:p>
    <w:p w14:paraId="5E3A8BF7" w14:textId="0163F6A9" w:rsidR="00DA6D28" w:rsidRPr="00F7715A" w:rsidRDefault="00DA6D28" w:rsidP="00C42A25">
      <w:pPr>
        <w:pStyle w:val="Odstavecseseznamem"/>
        <w:numPr>
          <w:ilvl w:val="0"/>
          <w:numId w:val="41"/>
        </w:numPr>
        <w:shd w:val="clear" w:color="auto" w:fill="FFFFFF"/>
        <w:spacing w:before="75"/>
        <w:contextualSpacing/>
        <w:jc w:val="both"/>
        <w:rPr>
          <w:rFonts w:ascii="Arial" w:hAnsi="Arial" w:cs="Arial"/>
        </w:rPr>
      </w:pPr>
      <w:r w:rsidRPr="00F7715A">
        <w:rPr>
          <w:rFonts w:ascii="Arial" w:hAnsi="Arial" w:cs="Arial"/>
        </w:rPr>
        <w:t xml:space="preserve">O půjčení učebnice </w:t>
      </w:r>
      <w:r w:rsidR="004034AA">
        <w:rPr>
          <w:rFonts w:ascii="Arial" w:hAnsi="Arial" w:cs="Arial"/>
        </w:rPr>
        <w:t xml:space="preserve">se </w:t>
      </w:r>
      <w:r w:rsidRPr="00F7715A">
        <w:rPr>
          <w:rFonts w:ascii="Arial" w:hAnsi="Arial" w:cs="Arial"/>
        </w:rPr>
        <w:t xml:space="preserve">vede záznam v příslušné evidenci školy a současně </w:t>
      </w:r>
      <w:r w:rsidR="004034AA">
        <w:rPr>
          <w:rFonts w:ascii="Arial" w:hAnsi="Arial" w:cs="Arial"/>
        </w:rPr>
        <w:t>má tuto</w:t>
      </w:r>
      <w:r w:rsidRPr="00F7715A">
        <w:rPr>
          <w:rFonts w:ascii="Arial" w:hAnsi="Arial" w:cs="Arial"/>
        </w:rPr>
        <w:t xml:space="preserve"> informaci </w:t>
      </w:r>
      <w:r w:rsidR="004034AA">
        <w:rPr>
          <w:rFonts w:ascii="Arial" w:hAnsi="Arial" w:cs="Arial"/>
        </w:rPr>
        <w:t xml:space="preserve">i žák popř. </w:t>
      </w:r>
      <w:r w:rsidRPr="00F7715A">
        <w:rPr>
          <w:rFonts w:ascii="Arial" w:hAnsi="Arial" w:cs="Arial"/>
        </w:rPr>
        <w:t>jeho rodič</w:t>
      </w:r>
      <w:r w:rsidR="004034AA">
        <w:rPr>
          <w:rFonts w:ascii="Arial" w:hAnsi="Arial" w:cs="Arial"/>
        </w:rPr>
        <w:t xml:space="preserve"> (je zde informace o době výpůjčky).</w:t>
      </w:r>
    </w:p>
    <w:p w14:paraId="516F877D" w14:textId="0B6BA8E1" w:rsidR="00DA6D28" w:rsidRPr="00F7715A" w:rsidRDefault="00DA6D28" w:rsidP="00C42A25">
      <w:pPr>
        <w:pStyle w:val="Odstavecseseznamem"/>
        <w:numPr>
          <w:ilvl w:val="0"/>
          <w:numId w:val="41"/>
        </w:numPr>
        <w:shd w:val="clear" w:color="auto" w:fill="FFFFFF"/>
        <w:spacing w:before="75"/>
        <w:contextualSpacing/>
        <w:jc w:val="both"/>
        <w:rPr>
          <w:rFonts w:ascii="Arial" w:hAnsi="Arial" w:cs="Arial"/>
        </w:rPr>
      </w:pPr>
      <w:r w:rsidRPr="00F7715A">
        <w:rPr>
          <w:rFonts w:ascii="Arial" w:hAnsi="Arial" w:cs="Arial"/>
        </w:rPr>
        <w:t>Knihy (beletrie) a časopisy se půjčují zdarma</w:t>
      </w:r>
      <w:r w:rsidR="00683D1E" w:rsidRPr="00F7715A">
        <w:rPr>
          <w:rFonts w:ascii="Arial" w:hAnsi="Arial" w:cs="Arial"/>
        </w:rPr>
        <w:t>,</w:t>
      </w:r>
      <w:r w:rsidRPr="00F7715A">
        <w:rPr>
          <w:rFonts w:ascii="Arial" w:hAnsi="Arial" w:cs="Arial"/>
        </w:rPr>
        <w:t xml:space="preserve"> a to jen ve výpůjční době (</w:t>
      </w:r>
      <w:r w:rsidR="004034AA">
        <w:rPr>
          <w:rFonts w:ascii="Arial" w:hAnsi="Arial" w:cs="Arial"/>
        </w:rPr>
        <w:t>obědová přestávka</w:t>
      </w:r>
      <w:r w:rsidRPr="00F7715A">
        <w:rPr>
          <w:rFonts w:ascii="Arial" w:hAnsi="Arial" w:cs="Arial"/>
        </w:rPr>
        <w:t xml:space="preserve"> a po vyučování).</w:t>
      </w:r>
    </w:p>
    <w:p w14:paraId="3EADA4D2" w14:textId="77777777" w:rsidR="00DA6D28" w:rsidRPr="00F7715A" w:rsidRDefault="00DA6D28" w:rsidP="00C42A25">
      <w:pPr>
        <w:pStyle w:val="Odstavecseseznamem"/>
        <w:numPr>
          <w:ilvl w:val="0"/>
          <w:numId w:val="41"/>
        </w:numPr>
        <w:shd w:val="clear" w:color="auto" w:fill="FFFFFF"/>
        <w:spacing w:before="75"/>
        <w:contextualSpacing/>
        <w:jc w:val="both"/>
        <w:rPr>
          <w:rFonts w:ascii="Arial" w:hAnsi="Arial" w:cs="Arial"/>
        </w:rPr>
      </w:pPr>
      <w:r w:rsidRPr="00F7715A">
        <w:rPr>
          <w:rFonts w:ascii="Arial" w:hAnsi="Arial" w:cs="Arial"/>
        </w:rPr>
        <w:t xml:space="preserve">Knihy (beletrie) se půjčují na maximální dobu 2 měsíců, nejvýše vždy 3 knihy najednou. </w:t>
      </w:r>
    </w:p>
    <w:p w14:paraId="2698E109" w14:textId="77777777" w:rsidR="00DA6D28" w:rsidRPr="00F7715A" w:rsidRDefault="00DA6D28" w:rsidP="00C42A25">
      <w:pPr>
        <w:pStyle w:val="Odstavecseseznamem"/>
        <w:numPr>
          <w:ilvl w:val="0"/>
          <w:numId w:val="41"/>
        </w:numPr>
        <w:shd w:val="clear" w:color="auto" w:fill="FFFFFF"/>
        <w:spacing w:before="75"/>
        <w:contextualSpacing/>
        <w:jc w:val="both"/>
        <w:rPr>
          <w:rFonts w:ascii="Arial" w:hAnsi="Arial" w:cs="Arial"/>
          <w:strike/>
        </w:rPr>
      </w:pPr>
      <w:r w:rsidRPr="00F7715A">
        <w:rPr>
          <w:rFonts w:ascii="Arial" w:hAnsi="Arial" w:cs="Arial"/>
        </w:rPr>
        <w:t xml:space="preserve">Výpůjční doba může být prodloužena max. o 1 měsíc (tedy na 3 měsíce), požádá-li o to čtenář před uplynutím výpůjční doby osobně nebo písemně mailem a nežádá-li o vypůjčení této knihy další uživatel. O případném prodloužení výpůjční doby rozhoduje vždy knihovník. </w:t>
      </w:r>
    </w:p>
    <w:p w14:paraId="51FDDA74" w14:textId="77777777" w:rsidR="00DA6D28" w:rsidRPr="00F7715A" w:rsidRDefault="00DA6D28" w:rsidP="00C42A25">
      <w:pPr>
        <w:pStyle w:val="Odstavecseseznamem"/>
        <w:numPr>
          <w:ilvl w:val="0"/>
          <w:numId w:val="41"/>
        </w:numPr>
        <w:shd w:val="clear" w:color="auto" w:fill="FFFFFF"/>
        <w:spacing w:before="75"/>
        <w:contextualSpacing/>
        <w:jc w:val="both"/>
        <w:rPr>
          <w:rFonts w:ascii="Arial" w:hAnsi="Arial" w:cs="Arial"/>
        </w:rPr>
      </w:pPr>
      <w:r w:rsidRPr="00F7715A">
        <w:rPr>
          <w:rFonts w:ascii="Arial" w:hAnsi="Arial" w:cs="Arial"/>
        </w:rPr>
        <w:t>V případě potřeby může škola požadovat vrácení vypůjčené knihy i v termínu před uplynutím výpůjční doby.</w:t>
      </w:r>
    </w:p>
    <w:p w14:paraId="12B27939" w14:textId="77777777" w:rsidR="00DA6D28" w:rsidRPr="00F7715A" w:rsidRDefault="00DA6D28" w:rsidP="00C42A25">
      <w:pPr>
        <w:pStyle w:val="Odstavecseseznamem"/>
        <w:numPr>
          <w:ilvl w:val="0"/>
          <w:numId w:val="41"/>
        </w:numPr>
        <w:shd w:val="clear" w:color="auto" w:fill="FFFFFF"/>
        <w:spacing w:before="75"/>
        <w:contextualSpacing/>
        <w:jc w:val="both"/>
        <w:rPr>
          <w:rFonts w:ascii="Arial" w:hAnsi="Arial" w:cs="Arial"/>
        </w:rPr>
      </w:pPr>
      <w:r w:rsidRPr="00F7715A">
        <w:rPr>
          <w:rFonts w:ascii="Arial" w:hAnsi="Arial" w:cs="Arial"/>
        </w:rPr>
        <w:t>Za neodevzdání knihy (beletrie) ve stanoveném termínu, platí čtenář poplatek z prodlení ve výši 50 Kč za každý započatý měsíc. Tento poplatek zaplatí čtenář v kanceláři školy a doklad o zaplacení předloží knihovníkovi.</w:t>
      </w:r>
    </w:p>
    <w:p w14:paraId="63E13474" w14:textId="77777777" w:rsidR="00DA6D28" w:rsidRPr="00F7715A" w:rsidRDefault="00DA6D28" w:rsidP="00C42A25">
      <w:pPr>
        <w:pStyle w:val="Odstavecseseznamem"/>
        <w:numPr>
          <w:ilvl w:val="0"/>
          <w:numId w:val="41"/>
        </w:numPr>
        <w:shd w:val="clear" w:color="auto" w:fill="FFFFFF"/>
        <w:spacing w:before="75"/>
        <w:contextualSpacing/>
        <w:jc w:val="both"/>
        <w:rPr>
          <w:rFonts w:ascii="Arial" w:hAnsi="Arial" w:cs="Arial"/>
        </w:rPr>
      </w:pPr>
      <w:r w:rsidRPr="00F7715A">
        <w:rPr>
          <w:rFonts w:ascii="Arial" w:hAnsi="Arial" w:cs="Arial"/>
        </w:rPr>
        <w:t xml:space="preserve">Všechny vypůjčené knihy (beletrie) i učebnice musí být vráceny vždy před ukončením daného školního roku. V opačném případě je kniha považována za ztracenou a čtenář je tak povinen knihu zaplatit či nahradit. </w:t>
      </w:r>
    </w:p>
    <w:p w14:paraId="51A6418C" w14:textId="77777777" w:rsidR="00DA6D28" w:rsidRPr="00F7715A" w:rsidRDefault="00DA6D28" w:rsidP="00C42A25">
      <w:pPr>
        <w:pStyle w:val="Odstavecseseznamem"/>
        <w:numPr>
          <w:ilvl w:val="0"/>
          <w:numId w:val="41"/>
        </w:numPr>
        <w:shd w:val="clear" w:color="auto" w:fill="FFFFFF"/>
        <w:spacing w:before="75"/>
        <w:contextualSpacing/>
        <w:jc w:val="both"/>
        <w:rPr>
          <w:rFonts w:ascii="Arial" w:hAnsi="Arial" w:cs="Arial"/>
          <w:strike/>
        </w:rPr>
      </w:pPr>
      <w:r w:rsidRPr="00F7715A">
        <w:rPr>
          <w:rFonts w:ascii="Arial" w:hAnsi="Arial" w:cs="Arial"/>
        </w:rPr>
        <w:t xml:space="preserve">Knihy (beletrii) je možné půjčit si i na dobu během hlavních prázdnin, zapůjčení je však možné jen po osobní dohodě s knihovníkem. </w:t>
      </w:r>
    </w:p>
    <w:p w14:paraId="555E46F7" w14:textId="12D56D6D" w:rsidR="00DA6D28" w:rsidRPr="00F7715A" w:rsidRDefault="004034AA" w:rsidP="00C42A25">
      <w:pPr>
        <w:pStyle w:val="Odstavecseseznamem"/>
        <w:numPr>
          <w:ilvl w:val="0"/>
          <w:numId w:val="41"/>
        </w:numPr>
        <w:shd w:val="clear" w:color="auto" w:fill="FFFFFF"/>
        <w:spacing w:before="75"/>
        <w:contextualSpacing/>
        <w:jc w:val="both"/>
        <w:rPr>
          <w:rFonts w:ascii="Arial" w:hAnsi="Arial" w:cs="Arial"/>
        </w:rPr>
      </w:pPr>
      <w:r>
        <w:rPr>
          <w:rFonts w:ascii="Arial" w:hAnsi="Arial" w:cs="Arial"/>
        </w:rPr>
        <w:t>Prostřednictvím elektronické žákovské</w:t>
      </w:r>
      <w:r w:rsidR="00DA6D28" w:rsidRPr="00F7715A">
        <w:rPr>
          <w:rFonts w:ascii="Arial" w:hAnsi="Arial" w:cs="Arial"/>
        </w:rPr>
        <w:t xml:space="preserve"> zasílá žákovi upomínku, pokud žák nevrátil knihu (beletrii) ve stanoveném termínu. </w:t>
      </w:r>
    </w:p>
    <w:p w14:paraId="1CD54E6B" w14:textId="77777777" w:rsidR="00DA6D28" w:rsidRPr="00F7715A" w:rsidRDefault="00DA6D28" w:rsidP="00AA5128">
      <w:pPr>
        <w:shd w:val="clear" w:color="auto" w:fill="FFFFFF"/>
        <w:spacing w:before="75"/>
        <w:jc w:val="both"/>
        <w:rPr>
          <w:rFonts w:ascii="Arial" w:hAnsi="Arial" w:cs="Arial"/>
        </w:rPr>
      </w:pPr>
    </w:p>
    <w:p w14:paraId="3E2E2CCC" w14:textId="77777777" w:rsidR="00DA6D28" w:rsidRPr="00F7715A" w:rsidRDefault="00DA6D28" w:rsidP="00AA5128">
      <w:pPr>
        <w:jc w:val="both"/>
        <w:rPr>
          <w:rFonts w:ascii="Arial" w:hAnsi="Arial" w:cs="Arial"/>
          <w:b/>
        </w:rPr>
      </w:pPr>
      <w:r w:rsidRPr="00F7715A">
        <w:rPr>
          <w:rFonts w:ascii="Arial" w:hAnsi="Arial" w:cs="Arial"/>
          <w:b/>
          <w:shd w:val="clear" w:color="auto" w:fill="FFFFFF"/>
        </w:rPr>
        <w:lastRenderedPageBreak/>
        <w:t>Článek IV. – práva a povinnosti čtenářů</w:t>
      </w:r>
    </w:p>
    <w:p w14:paraId="0C79645B" w14:textId="77777777" w:rsidR="00DA6D28" w:rsidRPr="00F7715A" w:rsidRDefault="00DA6D28" w:rsidP="00C42A25">
      <w:pPr>
        <w:pStyle w:val="Odstavecseseznamem"/>
        <w:numPr>
          <w:ilvl w:val="0"/>
          <w:numId w:val="42"/>
        </w:numPr>
        <w:shd w:val="clear" w:color="auto" w:fill="FFFFFF"/>
        <w:spacing w:before="75"/>
        <w:contextualSpacing/>
        <w:jc w:val="both"/>
        <w:rPr>
          <w:rFonts w:ascii="Arial" w:hAnsi="Arial" w:cs="Arial"/>
        </w:rPr>
      </w:pPr>
      <w:r w:rsidRPr="00F7715A">
        <w:rPr>
          <w:rFonts w:ascii="Arial" w:hAnsi="Arial" w:cs="Arial"/>
        </w:rPr>
        <w:t>Povinností čtenářů je vracet knihy (beletrii), učebnice a časopisy ve stanovené výpůjční době nebo včas (před ukončením řádné výpůjční lhůty) osobně požádat o její prodloužení.</w:t>
      </w:r>
    </w:p>
    <w:p w14:paraId="280BAD29" w14:textId="450F0241" w:rsidR="00DA6D28" w:rsidRPr="00F7715A" w:rsidRDefault="00DA6D28" w:rsidP="00C42A25">
      <w:pPr>
        <w:pStyle w:val="Odstavecseseznamem"/>
        <w:numPr>
          <w:ilvl w:val="0"/>
          <w:numId w:val="42"/>
        </w:numPr>
        <w:shd w:val="clear" w:color="auto" w:fill="FFFFFF"/>
        <w:spacing w:before="75"/>
        <w:contextualSpacing/>
        <w:jc w:val="both"/>
        <w:rPr>
          <w:rFonts w:ascii="Arial" w:hAnsi="Arial" w:cs="Arial"/>
        </w:rPr>
      </w:pPr>
      <w:r w:rsidRPr="00F7715A">
        <w:rPr>
          <w:rFonts w:ascii="Arial" w:hAnsi="Arial" w:cs="Arial"/>
        </w:rPr>
        <w:t>Čtenář zodpovídá za stav vypůjčených knih (beletrie), učebnic a časopisů, proto si je ve vlastním zájmu před půjčením prohlédne a nahlásí knihovníkovi jejich případné poškození. Na opožděné reklamace nebude brán zřetel.</w:t>
      </w:r>
    </w:p>
    <w:p w14:paraId="62FEB6EA" w14:textId="77777777" w:rsidR="00DA6D28" w:rsidRPr="00F7715A" w:rsidRDefault="00DA6D28" w:rsidP="00C42A25">
      <w:pPr>
        <w:pStyle w:val="Odstavecseseznamem"/>
        <w:numPr>
          <w:ilvl w:val="0"/>
          <w:numId w:val="42"/>
        </w:numPr>
        <w:shd w:val="clear" w:color="auto" w:fill="FFFFFF"/>
        <w:spacing w:before="75"/>
        <w:contextualSpacing/>
        <w:jc w:val="both"/>
        <w:rPr>
          <w:rFonts w:ascii="Arial" w:hAnsi="Arial" w:cs="Arial"/>
        </w:rPr>
      </w:pPr>
      <w:r w:rsidRPr="00F7715A">
        <w:rPr>
          <w:rFonts w:ascii="Arial" w:hAnsi="Arial" w:cs="Arial"/>
        </w:rPr>
        <w:t xml:space="preserve">Do učebnic, knih a časopisů se nesmí vpisovat, podtrhávat, vytrhávat stránky, ničit obaly a označení na knihách ani je jiným způsobem poškozovat. Případné poškození je čtenář povinen při vrácení ohlásit. </w:t>
      </w:r>
    </w:p>
    <w:p w14:paraId="60BC119D" w14:textId="77777777" w:rsidR="00DA6D28" w:rsidRPr="00F7715A" w:rsidRDefault="00DA6D28" w:rsidP="00C42A25">
      <w:pPr>
        <w:pStyle w:val="Odstavecseseznamem"/>
        <w:numPr>
          <w:ilvl w:val="0"/>
          <w:numId w:val="42"/>
        </w:numPr>
        <w:shd w:val="clear" w:color="auto" w:fill="FFFFFF"/>
        <w:spacing w:before="75"/>
        <w:contextualSpacing/>
        <w:jc w:val="both"/>
        <w:rPr>
          <w:rFonts w:ascii="Arial" w:eastAsia="Calibri" w:hAnsi="Arial" w:cs="Arial"/>
          <w:lang w:eastAsia="en-US"/>
        </w:rPr>
      </w:pPr>
      <w:r w:rsidRPr="00F7715A">
        <w:rPr>
          <w:rFonts w:ascii="Arial" w:hAnsi="Arial" w:cs="Arial"/>
        </w:rPr>
        <w:t>Čtenář nesmí vypůjčené knihy a časopisy půjčovat dalším osobám. Ručí za</w:t>
      </w:r>
      <w:r w:rsidR="00AA5128" w:rsidRPr="00F7715A">
        <w:rPr>
          <w:rFonts w:ascii="Arial" w:hAnsi="Arial" w:cs="Arial"/>
        </w:rPr>
        <w:t> </w:t>
      </w:r>
      <w:r w:rsidRPr="00F7715A">
        <w:rPr>
          <w:rFonts w:ascii="Arial" w:hAnsi="Arial" w:cs="Arial"/>
        </w:rPr>
        <w:t>ně po celou dobu, kdy je má půjčené.</w:t>
      </w:r>
    </w:p>
    <w:p w14:paraId="29FC8F60" w14:textId="113A9B4D" w:rsidR="00DA6D28" w:rsidRPr="00F7715A" w:rsidRDefault="00DA6D28" w:rsidP="00C42A25">
      <w:pPr>
        <w:pStyle w:val="Odstavecseseznamem"/>
        <w:numPr>
          <w:ilvl w:val="0"/>
          <w:numId w:val="42"/>
        </w:numPr>
        <w:shd w:val="clear" w:color="auto" w:fill="FFFFFF"/>
        <w:spacing w:before="75"/>
        <w:contextualSpacing/>
        <w:jc w:val="both"/>
        <w:rPr>
          <w:rFonts w:ascii="Arial" w:hAnsi="Arial" w:cs="Arial"/>
        </w:rPr>
      </w:pPr>
      <w:r w:rsidRPr="00F7715A">
        <w:rPr>
          <w:rFonts w:ascii="Arial" w:hAnsi="Arial" w:cs="Arial"/>
        </w:rPr>
        <w:t>Čtenář osobně oznamuje knihovníkovi přerušení</w:t>
      </w:r>
      <w:r w:rsidR="00D5165B">
        <w:rPr>
          <w:rFonts w:ascii="Arial" w:hAnsi="Arial" w:cs="Arial"/>
        </w:rPr>
        <w:t>,</w:t>
      </w:r>
      <w:r w:rsidRPr="00F7715A">
        <w:rPr>
          <w:rFonts w:ascii="Arial" w:hAnsi="Arial" w:cs="Arial"/>
        </w:rPr>
        <w:t xml:space="preserve"> ukončení studia</w:t>
      </w:r>
      <w:r w:rsidR="00D5165B">
        <w:rPr>
          <w:rFonts w:ascii="Arial" w:hAnsi="Arial" w:cs="Arial"/>
        </w:rPr>
        <w:t xml:space="preserve"> nebo</w:t>
      </w:r>
      <w:r w:rsidRPr="00F7715A">
        <w:rPr>
          <w:rFonts w:ascii="Arial" w:hAnsi="Arial" w:cs="Arial"/>
        </w:rPr>
        <w:t xml:space="preserve"> přechod na jinou školu. V tomto případě je povinen půjčené knihy </w:t>
      </w:r>
      <w:r w:rsidRPr="00F7715A">
        <w:rPr>
          <w:rFonts w:ascii="Arial" w:hAnsi="Arial" w:cs="Arial"/>
          <w:b/>
        </w:rPr>
        <w:t>ihned</w:t>
      </w:r>
      <w:r w:rsidRPr="00F7715A">
        <w:rPr>
          <w:rFonts w:ascii="Arial" w:hAnsi="Arial" w:cs="Arial"/>
        </w:rPr>
        <w:t xml:space="preserve"> vrátit. V opačném případě je kniha považována za ztracenou a čtenář je povinen ji</w:t>
      </w:r>
      <w:r w:rsidR="00AA5128" w:rsidRPr="00F7715A">
        <w:rPr>
          <w:rFonts w:ascii="Arial" w:hAnsi="Arial" w:cs="Arial"/>
        </w:rPr>
        <w:t> </w:t>
      </w:r>
      <w:r w:rsidRPr="00F7715A">
        <w:rPr>
          <w:rFonts w:ascii="Arial" w:hAnsi="Arial" w:cs="Arial"/>
        </w:rPr>
        <w:t>nahradit nebo zaplatit.</w:t>
      </w:r>
    </w:p>
    <w:p w14:paraId="59151976" w14:textId="77777777" w:rsidR="00DA6D28" w:rsidRPr="00F7715A" w:rsidRDefault="00DA6D28" w:rsidP="00C42A25">
      <w:pPr>
        <w:pStyle w:val="Odstavecseseznamem"/>
        <w:numPr>
          <w:ilvl w:val="0"/>
          <w:numId w:val="42"/>
        </w:numPr>
        <w:shd w:val="clear" w:color="auto" w:fill="FFFFFF"/>
        <w:spacing w:before="75"/>
        <w:contextualSpacing/>
        <w:jc w:val="both"/>
        <w:rPr>
          <w:rFonts w:ascii="Arial" w:hAnsi="Arial" w:cs="Arial"/>
        </w:rPr>
      </w:pPr>
      <w:r w:rsidRPr="00F7715A">
        <w:rPr>
          <w:rFonts w:ascii="Arial" w:hAnsi="Arial" w:cs="Arial"/>
        </w:rPr>
        <w:t>Všeobecná práva a povinnosti uživatelů platí pro všechny uživatele knihovny.</w:t>
      </w:r>
    </w:p>
    <w:p w14:paraId="197E9791" w14:textId="77777777" w:rsidR="00DA6D28" w:rsidRPr="00F7715A" w:rsidRDefault="00DA6D28" w:rsidP="00AA5128">
      <w:pPr>
        <w:shd w:val="clear" w:color="auto" w:fill="FFFFFF"/>
        <w:spacing w:before="75"/>
        <w:jc w:val="both"/>
        <w:rPr>
          <w:rFonts w:ascii="Arial" w:hAnsi="Arial" w:cs="Arial"/>
        </w:rPr>
      </w:pPr>
    </w:p>
    <w:p w14:paraId="28894508" w14:textId="77777777" w:rsidR="00DA6D28" w:rsidRPr="00F7715A" w:rsidRDefault="00DA6D28" w:rsidP="00AA5128">
      <w:pPr>
        <w:jc w:val="both"/>
        <w:rPr>
          <w:rFonts w:ascii="Arial" w:hAnsi="Arial" w:cs="Arial"/>
          <w:b/>
        </w:rPr>
      </w:pPr>
      <w:r w:rsidRPr="00F7715A">
        <w:rPr>
          <w:rFonts w:ascii="Arial" w:hAnsi="Arial" w:cs="Arial"/>
          <w:b/>
          <w:shd w:val="clear" w:color="auto" w:fill="FFFFFF"/>
        </w:rPr>
        <w:t>Článek V. – poplatky</w:t>
      </w:r>
    </w:p>
    <w:p w14:paraId="352A15F4" w14:textId="77777777" w:rsidR="00DA6D28" w:rsidRPr="00F7715A" w:rsidRDefault="00DA6D28" w:rsidP="00C42A25">
      <w:pPr>
        <w:pStyle w:val="Odstavecseseznamem"/>
        <w:numPr>
          <w:ilvl w:val="0"/>
          <w:numId w:val="43"/>
        </w:numPr>
        <w:shd w:val="clear" w:color="auto" w:fill="FFFFFF"/>
        <w:spacing w:before="75"/>
        <w:contextualSpacing/>
        <w:jc w:val="both"/>
        <w:rPr>
          <w:rFonts w:ascii="Arial" w:hAnsi="Arial" w:cs="Arial"/>
        </w:rPr>
      </w:pPr>
      <w:r w:rsidRPr="00F7715A">
        <w:rPr>
          <w:rFonts w:ascii="Arial" w:hAnsi="Arial" w:cs="Arial"/>
        </w:rPr>
        <w:t>V případě poškození knihy se hradí až 50 procent z ceny knihy podle míry poškození.</w:t>
      </w:r>
    </w:p>
    <w:p w14:paraId="2A990783" w14:textId="2BD4C55E" w:rsidR="00DA6D28" w:rsidRPr="00F7715A" w:rsidRDefault="00DA6D28" w:rsidP="00C42A25">
      <w:pPr>
        <w:pStyle w:val="Odstavecseseznamem"/>
        <w:numPr>
          <w:ilvl w:val="0"/>
          <w:numId w:val="43"/>
        </w:numPr>
        <w:shd w:val="clear" w:color="auto" w:fill="FFFFFF"/>
        <w:spacing w:before="75"/>
        <w:contextualSpacing/>
        <w:jc w:val="both"/>
        <w:rPr>
          <w:rFonts w:ascii="Arial" w:hAnsi="Arial" w:cs="Arial"/>
        </w:rPr>
      </w:pPr>
      <w:r w:rsidRPr="00F7715A">
        <w:rPr>
          <w:rFonts w:ascii="Arial" w:hAnsi="Arial" w:cs="Arial"/>
        </w:rPr>
        <w:t xml:space="preserve">Ztráta knihy se nahradí knihou téhož titulu anebo se zaplatí částka, kterou určí </w:t>
      </w:r>
      <w:r w:rsidR="00D5165B">
        <w:rPr>
          <w:rFonts w:ascii="Arial" w:hAnsi="Arial" w:cs="Arial"/>
        </w:rPr>
        <w:t>knihovník</w:t>
      </w:r>
      <w:r w:rsidRPr="00F7715A">
        <w:rPr>
          <w:rFonts w:ascii="Arial" w:hAnsi="Arial" w:cs="Arial"/>
        </w:rPr>
        <w:t xml:space="preserve">. </w:t>
      </w:r>
    </w:p>
    <w:p w14:paraId="4BC1E636" w14:textId="77777777" w:rsidR="00DA6D28" w:rsidRPr="00F7715A" w:rsidRDefault="00DA6D28" w:rsidP="00AA5128">
      <w:pPr>
        <w:jc w:val="both"/>
        <w:rPr>
          <w:rFonts w:ascii="Arial" w:hAnsi="Arial" w:cs="Arial"/>
        </w:rPr>
      </w:pPr>
    </w:p>
    <w:p w14:paraId="68A9733E" w14:textId="77777777" w:rsidR="00DA6D28" w:rsidRPr="00F7715A" w:rsidRDefault="00DA6D28" w:rsidP="00AA5128">
      <w:pPr>
        <w:jc w:val="both"/>
        <w:rPr>
          <w:rFonts w:ascii="Arial" w:hAnsi="Arial" w:cs="Arial"/>
          <w:b/>
        </w:rPr>
      </w:pPr>
      <w:r w:rsidRPr="00F7715A">
        <w:rPr>
          <w:rFonts w:ascii="Arial" w:hAnsi="Arial" w:cs="Arial"/>
          <w:b/>
        </w:rPr>
        <w:t>Č</w:t>
      </w:r>
      <w:r w:rsidRPr="00F7715A">
        <w:rPr>
          <w:rFonts w:ascii="Arial" w:hAnsi="Arial" w:cs="Arial"/>
          <w:b/>
          <w:shd w:val="clear" w:color="auto" w:fill="FFFFFF"/>
        </w:rPr>
        <w:t>lánek VI. – závěrečné ustanovení</w:t>
      </w:r>
    </w:p>
    <w:p w14:paraId="47B6F241" w14:textId="77777777" w:rsidR="00DA6D28" w:rsidRPr="00F7715A" w:rsidRDefault="00DA6D28" w:rsidP="00C42A25">
      <w:pPr>
        <w:pStyle w:val="Odstavecseseznamem"/>
        <w:numPr>
          <w:ilvl w:val="0"/>
          <w:numId w:val="44"/>
        </w:numPr>
        <w:shd w:val="clear" w:color="auto" w:fill="FFFFFF"/>
        <w:spacing w:before="75"/>
        <w:contextualSpacing/>
        <w:jc w:val="both"/>
        <w:rPr>
          <w:rFonts w:ascii="Arial" w:hAnsi="Arial" w:cs="Arial"/>
        </w:rPr>
      </w:pPr>
      <w:r w:rsidRPr="00F7715A">
        <w:rPr>
          <w:rFonts w:ascii="Arial" w:hAnsi="Arial" w:cs="Arial"/>
        </w:rPr>
        <w:t>Řád školní knihovny je součástí školního řádu a je vyvěšen na viditelném místě.</w:t>
      </w:r>
    </w:p>
    <w:p w14:paraId="5078948F" w14:textId="1CA46AD0" w:rsidR="00DA6D28" w:rsidRPr="00F7715A" w:rsidRDefault="00DA6D28" w:rsidP="00C42A25">
      <w:pPr>
        <w:pStyle w:val="Odstavecseseznamem"/>
        <w:numPr>
          <w:ilvl w:val="0"/>
          <w:numId w:val="44"/>
        </w:numPr>
        <w:shd w:val="clear" w:color="auto" w:fill="FFFFFF"/>
        <w:spacing w:before="75"/>
        <w:contextualSpacing/>
        <w:jc w:val="both"/>
        <w:rPr>
          <w:rFonts w:ascii="Arial" w:hAnsi="Arial" w:cs="Arial"/>
        </w:rPr>
      </w:pPr>
      <w:r w:rsidRPr="00F7715A">
        <w:rPr>
          <w:rFonts w:ascii="Arial" w:hAnsi="Arial" w:cs="Arial"/>
        </w:rPr>
        <w:t>Žáci jsou s knihovním řádem seznámeni vždy třídním učitelem při seznámení se školním řádem na začátku školního roku.</w:t>
      </w:r>
    </w:p>
    <w:p w14:paraId="3CE80FD6" w14:textId="77777777" w:rsidR="00DA6D28" w:rsidRPr="00F7715A" w:rsidRDefault="00DA6D28" w:rsidP="00AA5128">
      <w:pPr>
        <w:shd w:val="clear" w:color="auto" w:fill="FFFFFF"/>
        <w:spacing w:before="75"/>
        <w:jc w:val="both"/>
        <w:rPr>
          <w:rFonts w:ascii="Arial" w:hAnsi="Arial" w:cs="Arial"/>
        </w:rPr>
      </w:pPr>
    </w:p>
    <w:p w14:paraId="2DB44F13" w14:textId="77777777" w:rsidR="00DA6D28" w:rsidRPr="00F7715A" w:rsidRDefault="00DA6D28" w:rsidP="00AA5128">
      <w:pPr>
        <w:shd w:val="clear" w:color="auto" w:fill="FFFFFF"/>
        <w:spacing w:before="75"/>
        <w:jc w:val="both"/>
        <w:rPr>
          <w:rFonts w:ascii="Arial" w:hAnsi="Arial" w:cs="Arial"/>
        </w:rPr>
      </w:pPr>
    </w:p>
    <w:p w14:paraId="794A4691" w14:textId="77777777" w:rsidR="00DA6D28" w:rsidRPr="00F7715A" w:rsidRDefault="00DA6D28" w:rsidP="00AA5128">
      <w:pPr>
        <w:jc w:val="both"/>
        <w:rPr>
          <w:rFonts w:ascii="Arial" w:hAnsi="Arial" w:cs="Arial"/>
        </w:rPr>
      </w:pPr>
    </w:p>
    <w:p w14:paraId="3182317F" w14:textId="77777777" w:rsidR="00DA6D28" w:rsidRPr="00F7715A" w:rsidRDefault="00DA6D28" w:rsidP="00AA5128">
      <w:pPr>
        <w:jc w:val="both"/>
        <w:rPr>
          <w:rFonts w:ascii="Arial" w:hAnsi="Arial" w:cs="Arial"/>
        </w:rPr>
      </w:pPr>
    </w:p>
    <w:p w14:paraId="6AB1A2AF" w14:textId="77777777" w:rsidR="00DA6D28" w:rsidRPr="00F7715A" w:rsidRDefault="00DA6D28" w:rsidP="00DA6D28">
      <w:pPr>
        <w:rPr>
          <w:rFonts w:ascii="Arial" w:hAnsi="Arial" w:cs="Arial"/>
        </w:rPr>
      </w:pPr>
    </w:p>
    <w:p w14:paraId="3BBB13B4" w14:textId="77777777" w:rsidR="00DA6D28" w:rsidRPr="00F7715A" w:rsidRDefault="00DA6D28" w:rsidP="00DA6D28">
      <w:pPr>
        <w:rPr>
          <w:rFonts w:ascii="Arial" w:hAnsi="Arial" w:cs="Arial"/>
        </w:rPr>
      </w:pPr>
    </w:p>
    <w:p w14:paraId="12EFAB19" w14:textId="77777777" w:rsidR="00DA6D28" w:rsidRPr="00F7715A" w:rsidRDefault="00DA6D28" w:rsidP="00DA6D28">
      <w:pPr>
        <w:rPr>
          <w:rFonts w:ascii="Arial" w:hAnsi="Arial" w:cs="Arial"/>
        </w:rPr>
      </w:pPr>
    </w:p>
    <w:p w14:paraId="0F83953C" w14:textId="77777777" w:rsidR="00DA6D28" w:rsidRDefault="00DA6D28" w:rsidP="00DA6D28">
      <w:pPr>
        <w:rPr>
          <w:rFonts w:ascii="Arial" w:hAnsi="Arial" w:cs="Arial"/>
        </w:rPr>
      </w:pPr>
    </w:p>
    <w:p w14:paraId="6AA261DC" w14:textId="77777777" w:rsidR="00D5165B" w:rsidRDefault="00D5165B" w:rsidP="00DA6D28">
      <w:pPr>
        <w:rPr>
          <w:rFonts w:ascii="Arial" w:hAnsi="Arial" w:cs="Arial"/>
        </w:rPr>
      </w:pPr>
    </w:p>
    <w:p w14:paraId="72912CE1" w14:textId="77777777" w:rsidR="00D5165B" w:rsidRDefault="00D5165B" w:rsidP="00DA6D28">
      <w:pPr>
        <w:rPr>
          <w:rFonts w:ascii="Arial" w:hAnsi="Arial" w:cs="Arial"/>
        </w:rPr>
      </w:pPr>
    </w:p>
    <w:p w14:paraId="4673AC86" w14:textId="77777777" w:rsidR="00D5165B" w:rsidRDefault="00D5165B" w:rsidP="00DA6D28">
      <w:pPr>
        <w:rPr>
          <w:rFonts w:ascii="Arial" w:hAnsi="Arial" w:cs="Arial"/>
        </w:rPr>
      </w:pPr>
    </w:p>
    <w:p w14:paraId="5EAE6306" w14:textId="77777777" w:rsidR="00D5165B" w:rsidRDefault="00D5165B" w:rsidP="00DA6D28">
      <w:pPr>
        <w:rPr>
          <w:rFonts w:ascii="Arial" w:hAnsi="Arial" w:cs="Arial"/>
        </w:rPr>
      </w:pPr>
    </w:p>
    <w:p w14:paraId="6319CEEB" w14:textId="77777777" w:rsidR="00D5165B" w:rsidRDefault="00D5165B" w:rsidP="00DA6D28">
      <w:pPr>
        <w:rPr>
          <w:rFonts w:ascii="Arial" w:hAnsi="Arial" w:cs="Arial"/>
        </w:rPr>
      </w:pPr>
    </w:p>
    <w:p w14:paraId="7024033B" w14:textId="77777777" w:rsidR="00D5165B" w:rsidRDefault="00D5165B" w:rsidP="00DA6D28">
      <w:pPr>
        <w:rPr>
          <w:rFonts w:ascii="Arial" w:hAnsi="Arial" w:cs="Arial"/>
        </w:rPr>
      </w:pPr>
    </w:p>
    <w:p w14:paraId="309CE3EC" w14:textId="77777777" w:rsidR="00D5165B" w:rsidRDefault="00D5165B" w:rsidP="00DA6D28">
      <w:pPr>
        <w:rPr>
          <w:rFonts w:ascii="Arial" w:hAnsi="Arial" w:cs="Arial"/>
        </w:rPr>
      </w:pPr>
    </w:p>
    <w:p w14:paraId="0DE0A762" w14:textId="77777777" w:rsidR="00D5165B" w:rsidRPr="00F7715A" w:rsidRDefault="00D5165B" w:rsidP="00DA6D28">
      <w:pPr>
        <w:rPr>
          <w:rFonts w:ascii="Arial" w:hAnsi="Arial" w:cs="Arial"/>
        </w:rPr>
      </w:pPr>
    </w:p>
    <w:p w14:paraId="4600C649" w14:textId="77777777" w:rsidR="00DA6D28" w:rsidRPr="00F7715A" w:rsidRDefault="00DA6D28" w:rsidP="00DA6D28">
      <w:pPr>
        <w:rPr>
          <w:rFonts w:ascii="Arial" w:hAnsi="Arial" w:cs="Arial"/>
        </w:rPr>
      </w:pPr>
    </w:p>
    <w:p w14:paraId="26C3ADCC" w14:textId="77777777" w:rsidR="00C0193D" w:rsidRDefault="00C0193D" w:rsidP="00A825D0">
      <w:pPr>
        <w:spacing w:before="120" w:after="120"/>
        <w:rPr>
          <w:rFonts w:ascii="Arial" w:hAnsi="Arial" w:cs="Arial"/>
          <w:b/>
          <w:iCs/>
          <w:sz w:val="28"/>
        </w:rPr>
      </w:pPr>
    </w:p>
    <w:p w14:paraId="76381198" w14:textId="77777777" w:rsidR="00F90CFB" w:rsidRPr="00F7715A" w:rsidRDefault="00F90CFB" w:rsidP="00A825D0">
      <w:pPr>
        <w:spacing w:before="120" w:after="120"/>
        <w:rPr>
          <w:rFonts w:ascii="Arial" w:hAnsi="Arial" w:cs="Arial"/>
          <w:b/>
          <w:iCs/>
          <w:sz w:val="28"/>
        </w:rPr>
      </w:pPr>
    </w:p>
    <w:p w14:paraId="5C898E24" w14:textId="77777777" w:rsidR="00F96A17" w:rsidRDefault="00F96A17" w:rsidP="00A825D0">
      <w:pPr>
        <w:spacing w:before="120" w:after="120"/>
        <w:rPr>
          <w:rFonts w:ascii="Arial" w:hAnsi="Arial" w:cs="Arial"/>
          <w:b/>
          <w:iCs/>
          <w:sz w:val="28"/>
        </w:rPr>
      </w:pPr>
    </w:p>
    <w:p w14:paraId="6077E686" w14:textId="03367DED" w:rsidR="00A825D0" w:rsidRPr="00F7715A" w:rsidRDefault="00C0193D" w:rsidP="00A825D0">
      <w:pPr>
        <w:spacing w:before="120" w:after="120"/>
        <w:rPr>
          <w:rFonts w:ascii="Arial" w:hAnsi="Arial" w:cs="Arial"/>
          <w:b/>
          <w:iCs/>
          <w:sz w:val="28"/>
        </w:rPr>
      </w:pPr>
      <w:r w:rsidRPr="00F7715A">
        <w:rPr>
          <w:rFonts w:ascii="Arial" w:hAnsi="Arial" w:cs="Arial"/>
          <w:b/>
          <w:iCs/>
          <w:sz w:val="28"/>
        </w:rPr>
        <w:lastRenderedPageBreak/>
        <w:t xml:space="preserve">5.4. </w:t>
      </w:r>
      <w:r w:rsidR="00DF67DD" w:rsidRPr="00F7715A">
        <w:rPr>
          <w:rFonts w:ascii="Arial" w:hAnsi="Arial" w:cs="Arial"/>
          <w:b/>
          <w:iCs/>
          <w:sz w:val="28"/>
        </w:rPr>
        <w:t>Pokyny k odborné výuce žáka</w:t>
      </w:r>
    </w:p>
    <w:p w14:paraId="72D388CE" w14:textId="77777777" w:rsidR="00DF67DD" w:rsidRPr="00F7715A" w:rsidRDefault="00DF67DD" w:rsidP="00A825D0">
      <w:pPr>
        <w:spacing w:before="120" w:after="120"/>
        <w:rPr>
          <w:rFonts w:ascii="Arial" w:hAnsi="Arial" w:cs="Arial"/>
          <w:iCs/>
        </w:rPr>
      </w:pPr>
    </w:p>
    <w:p w14:paraId="383436C8" w14:textId="6168D616" w:rsidR="00DF67DD" w:rsidRPr="00F7715A" w:rsidRDefault="00DF67DD" w:rsidP="00C42A25">
      <w:pPr>
        <w:numPr>
          <w:ilvl w:val="0"/>
          <w:numId w:val="33"/>
        </w:numPr>
        <w:spacing w:before="120" w:after="120"/>
        <w:rPr>
          <w:rFonts w:ascii="Arial" w:hAnsi="Arial" w:cs="Arial"/>
        </w:rPr>
      </w:pPr>
      <w:r w:rsidRPr="00F7715A">
        <w:rPr>
          <w:rFonts w:ascii="Arial" w:hAnsi="Arial" w:cs="Arial"/>
        </w:rPr>
        <w:t xml:space="preserve">Výuka předmětu </w:t>
      </w:r>
      <w:r w:rsidR="00307549">
        <w:rPr>
          <w:rFonts w:ascii="Arial" w:hAnsi="Arial" w:cs="Arial"/>
        </w:rPr>
        <w:t>OSN (odborných exkurzí) oboru Praktická sestra</w:t>
      </w:r>
    </w:p>
    <w:p w14:paraId="46265885" w14:textId="77777777" w:rsidR="00DF67DD" w:rsidRPr="00F7715A" w:rsidRDefault="00DF67DD" w:rsidP="00C42A25">
      <w:pPr>
        <w:numPr>
          <w:ilvl w:val="0"/>
          <w:numId w:val="33"/>
        </w:numPr>
        <w:spacing w:before="120" w:after="120"/>
        <w:rPr>
          <w:rFonts w:ascii="Arial" w:hAnsi="Arial" w:cs="Arial"/>
        </w:rPr>
      </w:pPr>
      <w:r w:rsidRPr="00F7715A">
        <w:rPr>
          <w:rFonts w:ascii="Arial" w:hAnsi="Arial" w:cs="Arial"/>
        </w:rPr>
        <w:t>Pokyny – šatna v Nemocnici Břeclav</w:t>
      </w:r>
    </w:p>
    <w:p w14:paraId="481EB331" w14:textId="04EB5468" w:rsidR="00DF67DD" w:rsidRPr="00F7715A" w:rsidRDefault="00DF67DD" w:rsidP="00C42A25">
      <w:pPr>
        <w:numPr>
          <w:ilvl w:val="0"/>
          <w:numId w:val="33"/>
        </w:numPr>
        <w:spacing w:before="120" w:after="120"/>
        <w:rPr>
          <w:rFonts w:ascii="Arial" w:hAnsi="Arial" w:cs="Arial"/>
        </w:rPr>
      </w:pPr>
      <w:r w:rsidRPr="00F7715A">
        <w:rPr>
          <w:rFonts w:ascii="Arial" w:hAnsi="Arial" w:cs="Arial"/>
        </w:rPr>
        <w:t xml:space="preserve">Pokyny k odborné praxi </w:t>
      </w:r>
      <w:r w:rsidR="00307549">
        <w:rPr>
          <w:rFonts w:ascii="Arial" w:hAnsi="Arial" w:cs="Arial"/>
        </w:rPr>
        <w:t>žáka oboru Praktická sestra</w:t>
      </w:r>
    </w:p>
    <w:p w14:paraId="5CCD4693" w14:textId="77777777" w:rsidR="00DF67DD" w:rsidRPr="00F7715A" w:rsidRDefault="00DF67DD" w:rsidP="00C42A25">
      <w:pPr>
        <w:numPr>
          <w:ilvl w:val="0"/>
          <w:numId w:val="33"/>
        </w:numPr>
        <w:spacing w:before="120" w:after="120"/>
        <w:rPr>
          <w:rFonts w:ascii="Arial" w:hAnsi="Arial" w:cs="Arial"/>
        </w:rPr>
      </w:pPr>
      <w:r w:rsidRPr="00F7715A">
        <w:rPr>
          <w:rFonts w:ascii="Arial" w:hAnsi="Arial" w:cs="Arial"/>
        </w:rPr>
        <w:t>Pokyny k odborné praxi žáka oboru Ekonomika a podnikání</w:t>
      </w:r>
    </w:p>
    <w:p w14:paraId="4A196532" w14:textId="77777777" w:rsidR="00A825D0" w:rsidRPr="00F7715A" w:rsidRDefault="00A825D0" w:rsidP="00E80DA3">
      <w:pPr>
        <w:spacing w:before="120" w:after="120"/>
        <w:rPr>
          <w:rFonts w:ascii="Arial" w:hAnsi="Arial" w:cs="Arial"/>
          <w:b/>
        </w:rPr>
      </w:pPr>
    </w:p>
    <w:p w14:paraId="4B4C094D" w14:textId="77777777" w:rsidR="00DF67DD" w:rsidRPr="00F7715A" w:rsidRDefault="00DF67DD" w:rsidP="00E80DA3">
      <w:pPr>
        <w:spacing w:before="120" w:after="120"/>
        <w:rPr>
          <w:rFonts w:ascii="Arial" w:hAnsi="Arial" w:cs="Arial"/>
          <w:b/>
        </w:rPr>
      </w:pPr>
    </w:p>
    <w:p w14:paraId="3F0DBC85" w14:textId="77777777" w:rsidR="00DF67DD" w:rsidRPr="00F7715A" w:rsidRDefault="00DF67DD" w:rsidP="00E80DA3">
      <w:pPr>
        <w:spacing w:before="120" w:after="120"/>
        <w:rPr>
          <w:rFonts w:ascii="Arial" w:hAnsi="Arial" w:cs="Arial"/>
          <w:b/>
        </w:rPr>
      </w:pPr>
    </w:p>
    <w:p w14:paraId="0D06033A" w14:textId="77777777" w:rsidR="00DF67DD" w:rsidRPr="00F7715A" w:rsidRDefault="00DF67DD" w:rsidP="00E80DA3">
      <w:pPr>
        <w:spacing w:before="120" w:after="120"/>
        <w:rPr>
          <w:rFonts w:ascii="Arial" w:hAnsi="Arial" w:cs="Arial"/>
          <w:b/>
        </w:rPr>
      </w:pPr>
    </w:p>
    <w:p w14:paraId="3AB6716E" w14:textId="77777777" w:rsidR="00DF67DD" w:rsidRPr="00F7715A" w:rsidRDefault="00DF67DD" w:rsidP="00E80DA3">
      <w:pPr>
        <w:spacing w:before="120" w:after="120"/>
        <w:rPr>
          <w:rFonts w:ascii="Arial" w:hAnsi="Arial" w:cs="Arial"/>
          <w:b/>
        </w:rPr>
      </w:pPr>
    </w:p>
    <w:p w14:paraId="042A6CFF" w14:textId="77777777" w:rsidR="00DF67DD" w:rsidRPr="00F7715A" w:rsidRDefault="00DF67DD" w:rsidP="00E80DA3">
      <w:pPr>
        <w:spacing w:before="120" w:after="120"/>
        <w:rPr>
          <w:rFonts w:ascii="Arial" w:hAnsi="Arial" w:cs="Arial"/>
          <w:b/>
        </w:rPr>
      </w:pPr>
    </w:p>
    <w:p w14:paraId="6AA4128E" w14:textId="77777777" w:rsidR="00DF67DD" w:rsidRPr="00F7715A" w:rsidRDefault="00DF67DD" w:rsidP="00E80DA3">
      <w:pPr>
        <w:spacing w:before="120" w:after="120"/>
        <w:rPr>
          <w:rFonts w:ascii="Arial" w:hAnsi="Arial" w:cs="Arial"/>
          <w:b/>
        </w:rPr>
      </w:pPr>
    </w:p>
    <w:p w14:paraId="3368B9F6" w14:textId="77777777" w:rsidR="00DF67DD" w:rsidRPr="00F7715A" w:rsidRDefault="00DF67DD" w:rsidP="00E80DA3">
      <w:pPr>
        <w:spacing w:before="120" w:after="120"/>
        <w:rPr>
          <w:rFonts w:ascii="Arial" w:hAnsi="Arial" w:cs="Arial"/>
          <w:b/>
        </w:rPr>
      </w:pPr>
    </w:p>
    <w:p w14:paraId="53B2ED2E" w14:textId="77777777" w:rsidR="00DF67DD" w:rsidRPr="00F7715A" w:rsidRDefault="00DF67DD" w:rsidP="00E80DA3">
      <w:pPr>
        <w:spacing w:before="120" w:after="120"/>
        <w:rPr>
          <w:rFonts w:ascii="Arial" w:hAnsi="Arial" w:cs="Arial"/>
          <w:b/>
        </w:rPr>
      </w:pPr>
    </w:p>
    <w:p w14:paraId="1241DD3F" w14:textId="77777777" w:rsidR="00DF67DD" w:rsidRPr="00F7715A" w:rsidRDefault="00DF67DD" w:rsidP="00E80DA3">
      <w:pPr>
        <w:spacing w:before="120" w:after="120"/>
        <w:rPr>
          <w:rFonts w:ascii="Arial" w:hAnsi="Arial" w:cs="Arial"/>
          <w:b/>
        </w:rPr>
      </w:pPr>
    </w:p>
    <w:p w14:paraId="03D18412" w14:textId="77777777" w:rsidR="00DF67DD" w:rsidRPr="00F7715A" w:rsidRDefault="00DF67DD" w:rsidP="00E80DA3">
      <w:pPr>
        <w:spacing w:before="120" w:after="120"/>
        <w:rPr>
          <w:rFonts w:ascii="Arial" w:hAnsi="Arial" w:cs="Arial"/>
          <w:b/>
        </w:rPr>
      </w:pPr>
    </w:p>
    <w:p w14:paraId="17C45346" w14:textId="77777777" w:rsidR="00DF67DD" w:rsidRPr="00F7715A" w:rsidRDefault="00DF67DD" w:rsidP="00E80DA3">
      <w:pPr>
        <w:spacing w:before="120" w:after="120"/>
        <w:rPr>
          <w:rFonts w:ascii="Arial" w:hAnsi="Arial" w:cs="Arial"/>
          <w:b/>
        </w:rPr>
      </w:pPr>
    </w:p>
    <w:p w14:paraId="61BB68C3" w14:textId="77777777" w:rsidR="00DF67DD" w:rsidRPr="00F7715A" w:rsidRDefault="00DF67DD" w:rsidP="00E80DA3">
      <w:pPr>
        <w:spacing w:before="120" w:after="120"/>
        <w:rPr>
          <w:rFonts w:ascii="Arial" w:hAnsi="Arial" w:cs="Arial"/>
          <w:b/>
        </w:rPr>
      </w:pPr>
    </w:p>
    <w:p w14:paraId="6DAEF3DA" w14:textId="77777777" w:rsidR="00DF67DD" w:rsidRPr="00F7715A" w:rsidRDefault="00DF67DD" w:rsidP="00E80DA3">
      <w:pPr>
        <w:spacing w:before="120" w:after="120"/>
        <w:rPr>
          <w:rFonts w:ascii="Arial" w:hAnsi="Arial" w:cs="Arial"/>
          <w:b/>
        </w:rPr>
      </w:pPr>
    </w:p>
    <w:p w14:paraId="6BCDEB6D" w14:textId="77777777" w:rsidR="00DF67DD" w:rsidRPr="00F7715A" w:rsidRDefault="00DF67DD" w:rsidP="00E80DA3">
      <w:pPr>
        <w:spacing w:before="120" w:after="120"/>
        <w:rPr>
          <w:rFonts w:ascii="Arial" w:hAnsi="Arial" w:cs="Arial"/>
          <w:b/>
        </w:rPr>
      </w:pPr>
    </w:p>
    <w:p w14:paraId="55CDB0E7" w14:textId="77777777" w:rsidR="00DF67DD" w:rsidRPr="00F7715A" w:rsidRDefault="00DF67DD" w:rsidP="00E80DA3">
      <w:pPr>
        <w:spacing w:before="120" w:after="120"/>
        <w:rPr>
          <w:rFonts w:ascii="Arial" w:hAnsi="Arial" w:cs="Arial"/>
          <w:b/>
        </w:rPr>
      </w:pPr>
    </w:p>
    <w:p w14:paraId="4F0874F2" w14:textId="77777777" w:rsidR="00DF67DD" w:rsidRPr="00F7715A" w:rsidRDefault="00DF67DD" w:rsidP="00E80DA3">
      <w:pPr>
        <w:spacing w:before="120" w:after="120"/>
        <w:rPr>
          <w:rFonts w:ascii="Arial" w:hAnsi="Arial" w:cs="Arial"/>
          <w:b/>
        </w:rPr>
      </w:pPr>
    </w:p>
    <w:p w14:paraId="127B3864" w14:textId="77777777" w:rsidR="00DF67DD" w:rsidRPr="00F7715A" w:rsidRDefault="00DF67DD" w:rsidP="00E80DA3">
      <w:pPr>
        <w:spacing w:before="120" w:after="120"/>
        <w:rPr>
          <w:rFonts w:ascii="Arial" w:hAnsi="Arial" w:cs="Arial"/>
          <w:b/>
        </w:rPr>
      </w:pPr>
    </w:p>
    <w:p w14:paraId="1C2F0AF4" w14:textId="77777777" w:rsidR="00DF67DD" w:rsidRPr="00F7715A" w:rsidRDefault="00DF67DD" w:rsidP="00E80DA3">
      <w:pPr>
        <w:spacing w:before="120" w:after="120"/>
        <w:rPr>
          <w:rFonts w:ascii="Arial" w:hAnsi="Arial" w:cs="Arial"/>
          <w:b/>
        </w:rPr>
      </w:pPr>
    </w:p>
    <w:p w14:paraId="53C3F613" w14:textId="77777777" w:rsidR="00DF67DD" w:rsidRPr="00F7715A" w:rsidRDefault="00DF67DD" w:rsidP="00E80DA3">
      <w:pPr>
        <w:spacing w:before="120" w:after="120"/>
        <w:rPr>
          <w:rFonts w:ascii="Arial" w:hAnsi="Arial" w:cs="Arial"/>
          <w:b/>
        </w:rPr>
      </w:pPr>
    </w:p>
    <w:p w14:paraId="1FC42307" w14:textId="77777777" w:rsidR="00DF67DD" w:rsidRPr="00F7715A" w:rsidRDefault="00DF67DD" w:rsidP="00E80DA3">
      <w:pPr>
        <w:spacing w:before="120" w:after="120"/>
        <w:rPr>
          <w:rFonts w:ascii="Arial" w:hAnsi="Arial" w:cs="Arial"/>
          <w:b/>
        </w:rPr>
      </w:pPr>
    </w:p>
    <w:p w14:paraId="42807B24" w14:textId="77777777" w:rsidR="00DF67DD" w:rsidRPr="00F7715A" w:rsidRDefault="00DF67DD" w:rsidP="00E80DA3">
      <w:pPr>
        <w:spacing w:before="120" w:after="120"/>
        <w:rPr>
          <w:rFonts w:ascii="Arial" w:hAnsi="Arial" w:cs="Arial"/>
          <w:b/>
        </w:rPr>
      </w:pPr>
    </w:p>
    <w:p w14:paraId="5600E560" w14:textId="77777777" w:rsidR="00DF67DD" w:rsidRPr="00F7715A" w:rsidRDefault="00DF67DD" w:rsidP="00E80DA3">
      <w:pPr>
        <w:spacing w:before="120" w:after="120"/>
        <w:rPr>
          <w:rFonts w:ascii="Arial" w:hAnsi="Arial" w:cs="Arial"/>
          <w:b/>
        </w:rPr>
      </w:pPr>
    </w:p>
    <w:p w14:paraId="7B6C70C8" w14:textId="77777777" w:rsidR="00DF67DD" w:rsidRPr="00F7715A" w:rsidRDefault="00DF67DD" w:rsidP="00E80DA3">
      <w:pPr>
        <w:spacing w:before="120" w:after="120"/>
        <w:rPr>
          <w:rFonts w:ascii="Arial" w:hAnsi="Arial" w:cs="Arial"/>
          <w:b/>
        </w:rPr>
      </w:pPr>
    </w:p>
    <w:p w14:paraId="0A2FB1DB" w14:textId="77777777" w:rsidR="00DF67DD" w:rsidRPr="00F7715A" w:rsidRDefault="00DF67DD" w:rsidP="00E80DA3">
      <w:pPr>
        <w:spacing w:before="120" w:after="120"/>
        <w:rPr>
          <w:rFonts w:ascii="Arial" w:hAnsi="Arial" w:cs="Arial"/>
          <w:b/>
        </w:rPr>
      </w:pPr>
    </w:p>
    <w:p w14:paraId="62C6C226" w14:textId="77777777" w:rsidR="00DF67DD" w:rsidRPr="00F7715A" w:rsidRDefault="00DF67DD" w:rsidP="00E80DA3">
      <w:pPr>
        <w:spacing w:before="120" w:after="120"/>
        <w:rPr>
          <w:rFonts w:ascii="Arial" w:hAnsi="Arial" w:cs="Arial"/>
          <w:b/>
        </w:rPr>
      </w:pPr>
    </w:p>
    <w:p w14:paraId="7E13105B" w14:textId="77777777" w:rsidR="00DF67DD" w:rsidRPr="00F7715A" w:rsidRDefault="00DF67DD" w:rsidP="00E80DA3">
      <w:pPr>
        <w:spacing w:before="120" w:after="120"/>
        <w:rPr>
          <w:rFonts w:ascii="Arial" w:hAnsi="Arial" w:cs="Arial"/>
          <w:b/>
        </w:rPr>
      </w:pPr>
    </w:p>
    <w:p w14:paraId="3C676A1F" w14:textId="3916A814" w:rsidR="00DF67DD" w:rsidRDefault="00DF67DD" w:rsidP="00E80DA3">
      <w:pPr>
        <w:spacing w:before="120" w:after="120"/>
        <w:rPr>
          <w:rFonts w:ascii="Arial" w:hAnsi="Arial" w:cs="Arial"/>
          <w:b/>
        </w:rPr>
      </w:pPr>
    </w:p>
    <w:p w14:paraId="353AD917" w14:textId="77777777" w:rsidR="00CA4D04" w:rsidRPr="00F7715A" w:rsidRDefault="00CA4D04" w:rsidP="00E80DA3">
      <w:pPr>
        <w:spacing w:before="120" w:after="120"/>
        <w:rPr>
          <w:rFonts w:ascii="Arial" w:hAnsi="Arial" w:cs="Arial"/>
          <w:b/>
        </w:rPr>
      </w:pPr>
    </w:p>
    <w:p w14:paraId="665EF2DD" w14:textId="1B46D529" w:rsidR="00DF67DD" w:rsidRDefault="00DF67DD" w:rsidP="00E80DA3">
      <w:pPr>
        <w:spacing w:before="120" w:after="120"/>
        <w:rPr>
          <w:rFonts w:ascii="Arial" w:hAnsi="Arial" w:cs="Arial"/>
          <w:b/>
        </w:rPr>
      </w:pPr>
    </w:p>
    <w:p w14:paraId="1C858AC8" w14:textId="77777777" w:rsidR="006D5D0E" w:rsidRDefault="00CA4D04" w:rsidP="00CA4D04">
      <w:pPr>
        <w:pStyle w:val="Nadpis4"/>
        <w:jc w:val="center"/>
        <w:rPr>
          <w:rFonts w:ascii="Arial" w:hAnsi="Arial" w:cs="Arial"/>
          <w:sz w:val="36"/>
          <w:szCs w:val="36"/>
        </w:rPr>
      </w:pPr>
      <w:r w:rsidRPr="00834B0F">
        <w:rPr>
          <w:rFonts w:ascii="Arial" w:hAnsi="Arial" w:cs="Arial"/>
          <w:sz w:val="36"/>
          <w:szCs w:val="36"/>
        </w:rPr>
        <w:lastRenderedPageBreak/>
        <w:t>Výuka</w:t>
      </w:r>
      <w:r w:rsidRPr="00CA4D04">
        <w:rPr>
          <w:rFonts w:ascii="Arial" w:hAnsi="Arial" w:cs="Arial"/>
          <w:sz w:val="36"/>
          <w:szCs w:val="36"/>
        </w:rPr>
        <w:t xml:space="preserve"> předmětu </w:t>
      </w:r>
      <w:r w:rsidR="006D5D0E">
        <w:rPr>
          <w:rFonts w:ascii="Arial" w:hAnsi="Arial" w:cs="Arial"/>
          <w:sz w:val="36"/>
          <w:szCs w:val="36"/>
        </w:rPr>
        <w:t>Ošetřování nemocných</w:t>
      </w:r>
    </w:p>
    <w:p w14:paraId="675E9C90" w14:textId="4FD657D3" w:rsidR="00CA4D04" w:rsidRPr="00CA4D04" w:rsidRDefault="00CA4D04" w:rsidP="00CA4D04">
      <w:pPr>
        <w:pStyle w:val="Nadpis4"/>
        <w:jc w:val="center"/>
        <w:rPr>
          <w:rFonts w:ascii="Arial" w:hAnsi="Arial" w:cs="Arial"/>
          <w:sz w:val="36"/>
          <w:szCs w:val="36"/>
        </w:rPr>
      </w:pPr>
      <w:r w:rsidRPr="00CA4D04">
        <w:rPr>
          <w:rFonts w:ascii="Arial" w:hAnsi="Arial" w:cs="Arial"/>
          <w:sz w:val="36"/>
          <w:szCs w:val="36"/>
        </w:rPr>
        <w:t>(</w:t>
      </w:r>
      <w:r w:rsidR="006D5D0E">
        <w:rPr>
          <w:rFonts w:ascii="Arial" w:hAnsi="Arial" w:cs="Arial"/>
          <w:sz w:val="36"/>
          <w:szCs w:val="36"/>
        </w:rPr>
        <w:t>odborných</w:t>
      </w:r>
      <w:r w:rsidRPr="00CA4D04">
        <w:rPr>
          <w:rFonts w:ascii="Arial" w:hAnsi="Arial" w:cs="Arial"/>
          <w:sz w:val="36"/>
          <w:szCs w:val="36"/>
        </w:rPr>
        <w:t xml:space="preserve"> exkurz</w:t>
      </w:r>
      <w:r w:rsidR="006D5D0E">
        <w:rPr>
          <w:rFonts w:ascii="Arial" w:hAnsi="Arial" w:cs="Arial"/>
          <w:sz w:val="36"/>
          <w:szCs w:val="36"/>
        </w:rPr>
        <w:t>í</w:t>
      </w:r>
      <w:r w:rsidRPr="00CA4D04">
        <w:rPr>
          <w:rFonts w:ascii="Arial" w:hAnsi="Arial" w:cs="Arial"/>
          <w:sz w:val="36"/>
          <w:szCs w:val="36"/>
        </w:rPr>
        <w:t>)</w:t>
      </w:r>
    </w:p>
    <w:p w14:paraId="33A9343A" w14:textId="3B2AA34D" w:rsidR="00CA4D04" w:rsidRPr="00834B0F" w:rsidRDefault="00CA4D04" w:rsidP="00CA4D04">
      <w:pPr>
        <w:pStyle w:val="Nadpis4"/>
        <w:jc w:val="center"/>
        <w:rPr>
          <w:rFonts w:ascii="Arial" w:hAnsi="Arial" w:cs="Arial"/>
          <w:b w:val="0"/>
          <w:bCs w:val="0"/>
          <w:sz w:val="36"/>
          <w:szCs w:val="36"/>
        </w:rPr>
      </w:pPr>
      <w:r w:rsidRPr="00834B0F">
        <w:rPr>
          <w:rFonts w:ascii="Arial" w:hAnsi="Arial" w:cs="Arial"/>
          <w:sz w:val="36"/>
          <w:szCs w:val="36"/>
        </w:rPr>
        <w:t xml:space="preserve">oboru </w:t>
      </w:r>
      <w:r w:rsidRPr="00CA4D04">
        <w:rPr>
          <w:rFonts w:ascii="Arial" w:hAnsi="Arial" w:cs="Arial"/>
          <w:sz w:val="36"/>
          <w:szCs w:val="36"/>
        </w:rPr>
        <w:t>Praktická sestra</w:t>
      </w:r>
    </w:p>
    <w:p w14:paraId="6397ECB0" w14:textId="77777777" w:rsidR="00DF67DD" w:rsidRPr="00F7715A" w:rsidRDefault="00DF67DD" w:rsidP="00DF67DD">
      <w:pPr>
        <w:pStyle w:val="Nadpis3"/>
        <w:rPr>
          <w:i w:val="0"/>
          <w:iCs w:val="0"/>
        </w:rPr>
      </w:pPr>
    </w:p>
    <w:p w14:paraId="2A127798"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 xml:space="preserve">Předmět Ošetřování nemocných je součástí vyučování a je třeba dodržovat školní řád a dbát pokynů učitele. </w:t>
      </w:r>
    </w:p>
    <w:p w14:paraId="2182BA6B"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Žák nastupuje na školní pracoviště ve stanovenou dobu, v předepsaném pracovním oděvu se jmenovkou, bez šperků, ozdob a líčení, s krátce ostříhanými a nenalakovanými nehty.</w:t>
      </w:r>
    </w:p>
    <w:p w14:paraId="2F365731"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 xml:space="preserve">Civilní oděv odkládá v šatně. </w:t>
      </w:r>
    </w:p>
    <w:p w14:paraId="52BBAEBE"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Nevypůjčuje si součásti pracovního oděvu od spolužaček (spolužáků) nebo sester. Pracovní oděv nosí pouze ve zdravotnickém zařízení.</w:t>
      </w:r>
    </w:p>
    <w:p w14:paraId="052B94DB"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Na školní pracoviště nosí jen potřebné pomůcky. Při práci dodržuje zásady ochranně léčebného režimu a hygieny, používá ochranné pomůcky dle pokynů učitele a nařízení nemocnice. Dbá na kulturu vystupování.</w:t>
      </w:r>
    </w:p>
    <w:p w14:paraId="73FA4343"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Zdraví všechny zaměstnance a nemocné. Zaměstnance nikdy neoslovuje křestním jménem.</w:t>
      </w:r>
    </w:p>
    <w:p w14:paraId="62F359E6"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Žák pracuje pod vedením učitelky, bez jejího vědomí neprovádí žádný výkon a nevzdaluje se z pracoviště.</w:t>
      </w:r>
    </w:p>
    <w:p w14:paraId="2CCCB070"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Žák je povinen vykonávat všechny jemu přidělené práce. Je-li pověřen úkolem, který spolehlivě neovládá, nebo mu pokyny nejsou jasné, požádá o vysvětlení.</w:t>
      </w:r>
    </w:p>
    <w:p w14:paraId="43997109"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Všímá si všeho, čemu se může naučit. Aktivně se zajímá o novou práci a poznatky.</w:t>
      </w:r>
    </w:p>
    <w:p w14:paraId="70923085"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K pracovníkům oddělení se chová zdvořile, je ochotný, obětavý, iniciativní. V případě nedorozumění s nemocným spor nevyřizuje sám, ale ihned oznámí celou záležitost učitelce a požádá jí o urovnání. Rovněž ihned hlásí každou svou chybu nebo opomenutí.</w:t>
      </w:r>
    </w:p>
    <w:p w14:paraId="335C5EBF"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 xml:space="preserve">Nemocné oslovuje příjmením, nikdy o nich nehovoří na veřejnosti. </w:t>
      </w:r>
    </w:p>
    <w:p w14:paraId="79AB85BF"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Nesmí podávat informace o stavu nemocných, nikdy nemluví s nemocným o vážnosti jeho chorob, ani o stavu jiných nemocných. Tím méně o svých soukromých záležitostech. Zachovává mlčenlivost ze zákona č. 20/1966.</w:t>
      </w:r>
    </w:p>
    <w:p w14:paraId="4436F1B7"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Nepřijímá žádné dárky, nesmí si vzít žádné jídlo určené nemocnému, ani když mu je nemocný nabídne (případně konzultuje s vyučujícím).</w:t>
      </w:r>
    </w:p>
    <w:p w14:paraId="0AE3C0BE"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 xml:space="preserve">Během pracovní doby dodržuje přestávku podle pokynu učitele nebo pověřené sestry. </w:t>
      </w:r>
    </w:p>
    <w:p w14:paraId="5E65E288"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Během výuky si žáci nevyřizují soukromé hovory ani nepřijímají návštěvy.</w:t>
      </w:r>
    </w:p>
    <w:p w14:paraId="05B06D60"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 xml:space="preserve">Zneužití léků, tiskopisů, razítek a jiného zdrav. </w:t>
      </w:r>
      <w:proofErr w:type="gramStart"/>
      <w:r w:rsidRPr="00834B0F">
        <w:rPr>
          <w:rFonts w:ascii="Arial" w:hAnsi="Arial" w:cs="Arial"/>
        </w:rPr>
        <w:t>materiálu</w:t>
      </w:r>
      <w:proofErr w:type="gramEnd"/>
      <w:r w:rsidRPr="00834B0F">
        <w:rPr>
          <w:rFonts w:ascii="Arial" w:hAnsi="Arial" w:cs="Arial"/>
        </w:rPr>
        <w:t xml:space="preserve"> je trestné.</w:t>
      </w:r>
    </w:p>
    <w:p w14:paraId="5C60B9EA"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 xml:space="preserve"> Mechanická a elektrická zařízení používají dle pokynů vyučující. </w:t>
      </w:r>
    </w:p>
    <w:p w14:paraId="05C92F23" w14:textId="7DD208E6"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Je povinen dodržovat zásady ochrany a bezpečnosti práce, s kterými byla seznámen na pracovištích praktického cvičení nebo na exkurzi.</w:t>
      </w:r>
      <w:r w:rsidR="00F90CFB">
        <w:rPr>
          <w:rFonts w:ascii="Arial" w:hAnsi="Arial" w:cs="Arial"/>
        </w:rPr>
        <w:t xml:space="preserve"> Případný úraz nebo zranění neprodleně hlásí vyučující. </w:t>
      </w:r>
    </w:p>
    <w:p w14:paraId="1221FF20"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Je povinen dodržovat práva nemocných a chovat se dle Etického kodexu zdravotní sestry.</w:t>
      </w:r>
    </w:p>
    <w:p w14:paraId="23FF0238" w14:textId="77777777" w:rsidR="00DF67DD" w:rsidRPr="00F7715A" w:rsidRDefault="00DA6D28" w:rsidP="00E80DA3">
      <w:pPr>
        <w:spacing w:before="120" w:after="120"/>
        <w:rPr>
          <w:rFonts w:ascii="Arial" w:hAnsi="Arial" w:cs="Arial"/>
          <w:sz w:val="20"/>
          <w:szCs w:val="20"/>
        </w:rPr>
      </w:pPr>
      <w:r w:rsidRPr="00F7715A">
        <w:rPr>
          <w:rFonts w:ascii="Arial" w:hAnsi="Arial" w:cs="Arial"/>
          <w:sz w:val="20"/>
          <w:szCs w:val="20"/>
        </w:rPr>
        <w:t xml:space="preserve"> </w:t>
      </w:r>
    </w:p>
    <w:p w14:paraId="0904DEDC" w14:textId="77777777" w:rsidR="00DA6D28" w:rsidRPr="00F7715A" w:rsidRDefault="00DA6D28" w:rsidP="00E80DA3">
      <w:pPr>
        <w:spacing w:before="120" w:after="120"/>
        <w:rPr>
          <w:rFonts w:ascii="Arial" w:hAnsi="Arial" w:cs="Arial"/>
          <w:b/>
        </w:rPr>
      </w:pPr>
    </w:p>
    <w:p w14:paraId="33FF9C79" w14:textId="77777777" w:rsidR="00CA4D04" w:rsidRPr="00F7715A" w:rsidRDefault="00CA4D04" w:rsidP="00CA4D04">
      <w:pPr>
        <w:pStyle w:val="Nadpis4"/>
        <w:jc w:val="center"/>
        <w:rPr>
          <w:rFonts w:ascii="Arial" w:hAnsi="Arial" w:cs="Arial"/>
          <w:sz w:val="36"/>
          <w:szCs w:val="36"/>
        </w:rPr>
      </w:pPr>
      <w:r w:rsidRPr="00F7715A">
        <w:rPr>
          <w:rFonts w:ascii="Arial" w:hAnsi="Arial" w:cs="Arial"/>
          <w:sz w:val="36"/>
          <w:szCs w:val="36"/>
        </w:rPr>
        <w:t>Pokyny – šatna v Nemocnici Břeclav</w:t>
      </w:r>
    </w:p>
    <w:p w14:paraId="70229EF4" w14:textId="77777777" w:rsidR="00CA4D04" w:rsidRPr="00F7715A" w:rsidRDefault="00CA4D04" w:rsidP="00CA4D04">
      <w:pPr>
        <w:jc w:val="both"/>
        <w:rPr>
          <w:rFonts w:ascii="Arial" w:hAnsi="Arial" w:cs="Arial"/>
        </w:rPr>
      </w:pPr>
    </w:p>
    <w:p w14:paraId="7B38DE0A" w14:textId="77777777" w:rsidR="00CA4D04" w:rsidRPr="00F7715A" w:rsidRDefault="00CA4D04" w:rsidP="00CA4D04">
      <w:pPr>
        <w:jc w:val="both"/>
        <w:rPr>
          <w:rFonts w:ascii="Arial" w:hAnsi="Arial" w:cs="Arial"/>
        </w:rPr>
      </w:pPr>
    </w:p>
    <w:p w14:paraId="4FAB18F2" w14:textId="77777777" w:rsidR="00CA4D04" w:rsidRPr="00834B0F" w:rsidRDefault="00CA4D04" w:rsidP="00CA4D04">
      <w:pPr>
        <w:numPr>
          <w:ilvl w:val="0"/>
          <w:numId w:val="3"/>
        </w:numPr>
        <w:jc w:val="both"/>
        <w:rPr>
          <w:rFonts w:ascii="Arial" w:hAnsi="Arial" w:cs="Arial"/>
        </w:rPr>
      </w:pPr>
      <w:r w:rsidRPr="00F7715A">
        <w:rPr>
          <w:rFonts w:ascii="Arial" w:hAnsi="Arial" w:cs="Arial"/>
        </w:rPr>
        <w:t xml:space="preserve">Žák, který má službu, vyzvedne proti podpisu klíče od šatny na vrátnici </w:t>
      </w:r>
      <w:r w:rsidRPr="00834B0F">
        <w:rPr>
          <w:rFonts w:ascii="Arial" w:hAnsi="Arial" w:cs="Arial"/>
        </w:rPr>
        <w:t>nemocnice a proti podpisu je po skončení praxe vrací. Za klíče odpovídá.</w:t>
      </w:r>
    </w:p>
    <w:p w14:paraId="71E8EABB" w14:textId="77777777" w:rsidR="00CA4D04" w:rsidRPr="00834B0F" w:rsidRDefault="00CA4D04" w:rsidP="00CA4D04">
      <w:pPr>
        <w:jc w:val="both"/>
        <w:rPr>
          <w:rFonts w:ascii="Arial" w:hAnsi="Arial" w:cs="Arial"/>
        </w:rPr>
      </w:pPr>
    </w:p>
    <w:p w14:paraId="0F81FA94" w14:textId="77777777" w:rsidR="00CA4D04" w:rsidRPr="00834B0F" w:rsidRDefault="00CA4D04" w:rsidP="00CA4D04">
      <w:pPr>
        <w:numPr>
          <w:ilvl w:val="0"/>
          <w:numId w:val="3"/>
        </w:numPr>
        <w:jc w:val="both"/>
        <w:rPr>
          <w:rFonts w:ascii="Arial" w:hAnsi="Arial" w:cs="Arial"/>
        </w:rPr>
      </w:pPr>
      <w:r w:rsidRPr="00834B0F">
        <w:rPr>
          <w:rFonts w:ascii="Arial" w:hAnsi="Arial" w:cs="Arial"/>
        </w:rPr>
        <w:t>Služba odchází ze šatny vždy poslední a zodpovídá za pořádek v šatně.</w:t>
      </w:r>
    </w:p>
    <w:p w14:paraId="0876AFF3" w14:textId="77777777" w:rsidR="00CA4D04" w:rsidRPr="00834B0F" w:rsidRDefault="00CA4D04" w:rsidP="00CA4D04">
      <w:pPr>
        <w:jc w:val="both"/>
        <w:rPr>
          <w:rFonts w:ascii="Arial" w:hAnsi="Arial" w:cs="Arial"/>
        </w:rPr>
      </w:pPr>
    </w:p>
    <w:p w14:paraId="4C48A8E3" w14:textId="77777777" w:rsidR="00CA4D04" w:rsidRPr="00834B0F" w:rsidRDefault="00CA4D04" w:rsidP="00CA4D04">
      <w:pPr>
        <w:numPr>
          <w:ilvl w:val="0"/>
          <w:numId w:val="3"/>
        </w:numPr>
        <w:jc w:val="both"/>
        <w:rPr>
          <w:rFonts w:ascii="Arial" w:hAnsi="Arial" w:cs="Arial"/>
        </w:rPr>
      </w:pPr>
      <w:r w:rsidRPr="00834B0F">
        <w:rPr>
          <w:rFonts w:ascii="Arial" w:hAnsi="Arial" w:cs="Arial"/>
        </w:rPr>
        <w:t>Služba po odchodu z místnosti zkontroluje světlo (musí být zhasnuto), voda (kohoutky pevně utažené) a zavře okna.</w:t>
      </w:r>
    </w:p>
    <w:p w14:paraId="1A83DB5E" w14:textId="77777777" w:rsidR="00CA4D04" w:rsidRPr="00834B0F" w:rsidRDefault="00CA4D04" w:rsidP="00CA4D04">
      <w:pPr>
        <w:jc w:val="both"/>
        <w:rPr>
          <w:rFonts w:ascii="Arial" w:hAnsi="Arial" w:cs="Arial"/>
        </w:rPr>
      </w:pPr>
    </w:p>
    <w:p w14:paraId="4F8362E4" w14:textId="77777777" w:rsidR="00CA4D04" w:rsidRPr="00834B0F" w:rsidRDefault="00CA4D04" w:rsidP="00CA4D04">
      <w:pPr>
        <w:numPr>
          <w:ilvl w:val="0"/>
          <w:numId w:val="3"/>
        </w:numPr>
        <w:jc w:val="both"/>
        <w:rPr>
          <w:rFonts w:ascii="Arial" w:hAnsi="Arial" w:cs="Arial"/>
        </w:rPr>
      </w:pPr>
      <w:r w:rsidRPr="00834B0F">
        <w:rPr>
          <w:rFonts w:ascii="Arial" w:hAnsi="Arial" w:cs="Arial"/>
        </w:rPr>
        <w:t>V dohodnutý den v týdnu po výuce služba spočítá a sepíše osobní prádlo a ručníky a dá je k tomu určené přepravní tašky.</w:t>
      </w:r>
    </w:p>
    <w:p w14:paraId="7E759213" w14:textId="77777777" w:rsidR="00CA4D04" w:rsidRPr="00834B0F" w:rsidRDefault="00CA4D04" w:rsidP="00CA4D04">
      <w:pPr>
        <w:jc w:val="both"/>
        <w:rPr>
          <w:rFonts w:ascii="Arial" w:hAnsi="Arial" w:cs="Arial"/>
        </w:rPr>
      </w:pPr>
    </w:p>
    <w:p w14:paraId="7F71ED84" w14:textId="77777777" w:rsidR="00CA4D04" w:rsidRPr="00834B0F" w:rsidRDefault="00CA4D04" w:rsidP="00CA4D04">
      <w:pPr>
        <w:numPr>
          <w:ilvl w:val="0"/>
          <w:numId w:val="3"/>
        </w:numPr>
        <w:jc w:val="both"/>
        <w:rPr>
          <w:rFonts w:ascii="Arial" w:hAnsi="Arial" w:cs="Arial"/>
        </w:rPr>
      </w:pPr>
      <w:r w:rsidRPr="00834B0F">
        <w:rPr>
          <w:rFonts w:ascii="Arial" w:hAnsi="Arial" w:cs="Arial"/>
        </w:rPr>
        <w:t>Výdejku z prádelny podepíše a založí do složky</w:t>
      </w:r>
    </w:p>
    <w:p w14:paraId="50B1E2A7" w14:textId="77777777" w:rsidR="00CA4D04" w:rsidRPr="00834B0F" w:rsidRDefault="00CA4D04" w:rsidP="00CA4D04">
      <w:pPr>
        <w:jc w:val="both"/>
        <w:rPr>
          <w:rFonts w:ascii="Arial" w:hAnsi="Arial" w:cs="Arial"/>
        </w:rPr>
      </w:pPr>
    </w:p>
    <w:p w14:paraId="53510AB1" w14:textId="77777777" w:rsidR="00CA4D04" w:rsidRPr="00834B0F" w:rsidRDefault="00CA4D04" w:rsidP="00CA4D04">
      <w:pPr>
        <w:numPr>
          <w:ilvl w:val="0"/>
          <w:numId w:val="3"/>
        </w:numPr>
        <w:jc w:val="both"/>
        <w:rPr>
          <w:rFonts w:ascii="Arial" w:hAnsi="Arial" w:cs="Arial"/>
        </w:rPr>
      </w:pPr>
      <w:r w:rsidRPr="00834B0F">
        <w:rPr>
          <w:rFonts w:ascii="Arial" w:hAnsi="Arial" w:cs="Arial"/>
        </w:rPr>
        <w:t>Na WC doplní toaletní papír a vymění ručníky.</w:t>
      </w:r>
    </w:p>
    <w:p w14:paraId="671402F6" w14:textId="77777777" w:rsidR="00CA4D04" w:rsidRPr="00834B0F" w:rsidRDefault="00CA4D04" w:rsidP="00CA4D04">
      <w:pPr>
        <w:jc w:val="both"/>
        <w:rPr>
          <w:rFonts w:ascii="Arial" w:hAnsi="Arial" w:cs="Arial"/>
        </w:rPr>
      </w:pPr>
    </w:p>
    <w:p w14:paraId="05C28F55" w14:textId="77777777" w:rsidR="00CA4D04" w:rsidRPr="00834B0F" w:rsidRDefault="00CA4D04" w:rsidP="00CA4D04">
      <w:pPr>
        <w:numPr>
          <w:ilvl w:val="0"/>
          <w:numId w:val="3"/>
        </w:numPr>
        <w:jc w:val="both"/>
        <w:rPr>
          <w:rFonts w:ascii="Arial" w:hAnsi="Arial" w:cs="Arial"/>
        </w:rPr>
      </w:pPr>
      <w:r w:rsidRPr="00834B0F">
        <w:rPr>
          <w:rFonts w:ascii="Arial" w:hAnsi="Arial" w:cs="Arial"/>
        </w:rPr>
        <w:t>Žáci se nezdržují v šatně během výuky OSN.</w:t>
      </w:r>
    </w:p>
    <w:p w14:paraId="14015BF1" w14:textId="77777777" w:rsidR="00CA4D04" w:rsidRPr="00834B0F" w:rsidRDefault="00CA4D04" w:rsidP="00CA4D04">
      <w:pPr>
        <w:pStyle w:val="Odstavecseseznamem"/>
        <w:jc w:val="both"/>
        <w:rPr>
          <w:rFonts w:ascii="Arial" w:hAnsi="Arial" w:cs="Arial"/>
        </w:rPr>
      </w:pPr>
    </w:p>
    <w:p w14:paraId="1330D889" w14:textId="77777777" w:rsidR="00CA4D04" w:rsidRPr="00834B0F" w:rsidRDefault="00CA4D04" w:rsidP="00CA4D04">
      <w:pPr>
        <w:numPr>
          <w:ilvl w:val="0"/>
          <w:numId w:val="3"/>
        </w:numPr>
        <w:jc w:val="both"/>
        <w:rPr>
          <w:rFonts w:ascii="Arial" w:hAnsi="Arial" w:cs="Arial"/>
        </w:rPr>
      </w:pPr>
      <w:r w:rsidRPr="00834B0F">
        <w:rPr>
          <w:rFonts w:ascii="Arial" w:hAnsi="Arial" w:cs="Arial"/>
        </w:rPr>
        <w:t>Žáci udržují v šatně a na toaletách čistotu a pořádek a chovají se tak, aby neohrozili sebe ani ostatní spolužáky.</w:t>
      </w:r>
    </w:p>
    <w:p w14:paraId="53EFCB26" w14:textId="77777777" w:rsidR="00CA4D04" w:rsidRPr="00834B0F" w:rsidRDefault="00CA4D04" w:rsidP="00CA4D04">
      <w:pPr>
        <w:pStyle w:val="Odstavecseseznamem"/>
        <w:rPr>
          <w:rFonts w:ascii="Arial" w:hAnsi="Arial" w:cs="Arial"/>
        </w:rPr>
      </w:pPr>
    </w:p>
    <w:p w14:paraId="3151404E" w14:textId="77777777" w:rsidR="00CA4D04" w:rsidRPr="00834B0F" w:rsidRDefault="00CA4D04" w:rsidP="00CA4D04">
      <w:pPr>
        <w:numPr>
          <w:ilvl w:val="0"/>
          <w:numId w:val="3"/>
        </w:numPr>
        <w:jc w:val="both"/>
        <w:rPr>
          <w:rFonts w:ascii="Arial" w:hAnsi="Arial" w:cs="Arial"/>
        </w:rPr>
      </w:pPr>
      <w:r w:rsidRPr="00834B0F">
        <w:rPr>
          <w:rFonts w:ascii="Arial" w:hAnsi="Arial" w:cs="Arial"/>
        </w:rPr>
        <w:t>Žáci si čisté oblečení a obuv udržují v pořádku na svém místě.</w:t>
      </w:r>
    </w:p>
    <w:p w14:paraId="151CBF77" w14:textId="77777777" w:rsidR="00CA4D04" w:rsidRPr="00F7715A" w:rsidRDefault="00CA4D04" w:rsidP="00CA4D04">
      <w:pPr>
        <w:ind w:left="360"/>
        <w:jc w:val="both"/>
        <w:rPr>
          <w:rFonts w:ascii="Arial" w:hAnsi="Arial" w:cs="Arial"/>
        </w:rPr>
      </w:pPr>
    </w:p>
    <w:p w14:paraId="02CDC4D9" w14:textId="77777777" w:rsidR="00893D42" w:rsidRPr="00F7715A" w:rsidRDefault="00893D42" w:rsidP="00893D42">
      <w:pPr>
        <w:jc w:val="both"/>
        <w:rPr>
          <w:rFonts w:ascii="Arial" w:hAnsi="Arial" w:cs="Arial"/>
        </w:rPr>
      </w:pPr>
    </w:p>
    <w:p w14:paraId="2B056B56" w14:textId="77777777" w:rsidR="00893D42" w:rsidRPr="00F7715A" w:rsidRDefault="00893D42" w:rsidP="00893D42">
      <w:pPr>
        <w:jc w:val="both"/>
        <w:rPr>
          <w:rFonts w:ascii="Arial" w:hAnsi="Arial" w:cs="Arial"/>
        </w:rPr>
      </w:pPr>
    </w:p>
    <w:p w14:paraId="09F3860F" w14:textId="77777777" w:rsidR="00893D42" w:rsidRPr="00F7715A" w:rsidRDefault="00893D42" w:rsidP="00893D42">
      <w:pPr>
        <w:jc w:val="both"/>
        <w:rPr>
          <w:rFonts w:ascii="Arial" w:hAnsi="Arial" w:cs="Arial"/>
        </w:rPr>
      </w:pPr>
    </w:p>
    <w:p w14:paraId="5E6AA053" w14:textId="77777777" w:rsidR="00893D42" w:rsidRPr="00F7715A" w:rsidRDefault="00893D42" w:rsidP="00893D42">
      <w:pPr>
        <w:jc w:val="both"/>
        <w:rPr>
          <w:rFonts w:ascii="Arial" w:hAnsi="Arial" w:cs="Arial"/>
        </w:rPr>
      </w:pPr>
    </w:p>
    <w:p w14:paraId="3B9576CE" w14:textId="77777777" w:rsidR="00893D42" w:rsidRPr="00F7715A" w:rsidRDefault="00893D42" w:rsidP="00893D42">
      <w:pPr>
        <w:jc w:val="both"/>
        <w:rPr>
          <w:rFonts w:ascii="Arial" w:hAnsi="Arial" w:cs="Arial"/>
        </w:rPr>
      </w:pPr>
    </w:p>
    <w:p w14:paraId="6FFB90D4" w14:textId="77777777" w:rsidR="00893D42" w:rsidRPr="00F7715A" w:rsidRDefault="00893D42" w:rsidP="00893D42">
      <w:pPr>
        <w:jc w:val="both"/>
        <w:rPr>
          <w:rFonts w:ascii="Arial" w:hAnsi="Arial" w:cs="Arial"/>
        </w:rPr>
      </w:pPr>
    </w:p>
    <w:p w14:paraId="20F0069C" w14:textId="77777777" w:rsidR="00893D42" w:rsidRPr="00F7715A" w:rsidRDefault="00893D42" w:rsidP="00893D42">
      <w:pPr>
        <w:jc w:val="both"/>
        <w:rPr>
          <w:rFonts w:ascii="Arial" w:hAnsi="Arial" w:cs="Arial"/>
        </w:rPr>
      </w:pPr>
    </w:p>
    <w:p w14:paraId="333A503C" w14:textId="77777777" w:rsidR="00893D42" w:rsidRPr="00F7715A" w:rsidRDefault="00893D42" w:rsidP="00893D42">
      <w:pPr>
        <w:jc w:val="both"/>
        <w:rPr>
          <w:rFonts w:ascii="Arial" w:hAnsi="Arial" w:cs="Arial"/>
        </w:rPr>
      </w:pPr>
    </w:p>
    <w:p w14:paraId="5F24E529" w14:textId="77777777" w:rsidR="00893D42" w:rsidRPr="00F7715A" w:rsidRDefault="00893D42" w:rsidP="00893D42">
      <w:pPr>
        <w:jc w:val="both"/>
        <w:rPr>
          <w:rFonts w:ascii="Arial" w:hAnsi="Arial" w:cs="Arial"/>
        </w:rPr>
      </w:pPr>
    </w:p>
    <w:p w14:paraId="25784E28" w14:textId="77777777" w:rsidR="00893D42" w:rsidRPr="00F7715A" w:rsidRDefault="00893D42" w:rsidP="00893D42">
      <w:pPr>
        <w:jc w:val="both"/>
        <w:rPr>
          <w:rFonts w:ascii="Arial" w:hAnsi="Arial" w:cs="Arial"/>
        </w:rPr>
      </w:pPr>
    </w:p>
    <w:p w14:paraId="135B1C77" w14:textId="77777777" w:rsidR="00893D42" w:rsidRPr="00F7715A" w:rsidRDefault="00893D42" w:rsidP="00893D42">
      <w:pPr>
        <w:jc w:val="both"/>
        <w:rPr>
          <w:rFonts w:ascii="Arial" w:hAnsi="Arial" w:cs="Arial"/>
        </w:rPr>
      </w:pPr>
    </w:p>
    <w:p w14:paraId="295FC318" w14:textId="77777777" w:rsidR="00893D42" w:rsidRPr="00F7715A" w:rsidRDefault="00DA6D28" w:rsidP="00893D42">
      <w:pPr>
        <w:pStyle w:val="Nzev"/>
        <w:jc w:val="both"/>
        <w:rPr>
          <w:rFonts w:ascii="Arial" w:hAnsi="Arial" w:cs="Arial"/>
          <w:b w:val="0"/>
          <w:bCs w:val="0"/>
          <w:sz w:val="24"/>
          <w:szCs w:val="24"/>
        </w:rPr>
      </w:pPr>
      <w:r w:rsidRPr="00F7715A">
        <w:rPr>
          <w:rFonts w:ascii="Arial" w:hAnsi="Arial" w:cs="Arial"/>
          <w:b w:val="0"/>
          <w:bCs w:val="0"/>
          <w:sz w:val="24"/>
          <w:szCs w:val="24"/>
        </w:rPr>
        <w:t xml:space="preserve"> </w:t>
      </w:r>
    </w:p>
    <w:p w14:paraId="59CC3C98" w14:textId="77777777" w:rsidR="00893D42" w:rsidRPr="00F7715A" w:rsidRDefault="00893D42" w:rsidP="00893D42">
      <w:pPr>
        <w:pStyle w:val="Nzev"/>
        <w:jc w:val="both"/>
        <w:rPr>
          <w:rFonts w:ascii="Arial" w:hAnsi="Arial" w:cs="Arial"/>
          <w:b w:val="0"/>
          <w:bCs w:val="0"/>
          <w:sz w:val="24"/>
          <w:szCs w:val="24"/>
        </w:rPr>
      </w:pPr>
    </w:p>
    <w:p w14:paraId="0B3D7AFF" w14:textId="77777777" w:rsidR="00893D42" w:rsidRPr="00F7715A" w:rsidRDefault="00893D42" w:rsidP="00893D42">
      <w:pPr>
        <w:pStyle w:val="Nzev"/>
        <w:jc w:val="both"/>
        <w:rPr>
          <w:rFonts w:ascii="Arial" w:hAnsi="Arial" w:cs="Arial"/>
          <w:b w:val="0"/>
          <w:bCs w:val="0"/>
          <w:sz w:val="24"/>
          <w:szCs w:val="24"/>
        </w:rPr>
      </w:pPr>
    </w:p>
    <w:p w14:paraId="50A45211" w14:textId="77777777" w:rsidR="00DF67DD" w:rsidRPr="00F7715A" w:rsidRDefault="00DF67DD" w:rsidP="00E80DA3">
      <w:pPr>
        <w:spacing w:before="120" w:after="120"/>
        <w:rPr>
          <w:rFonts w:ascii="Arial" w:hAnsi="Arial" w:cs="Arial"/>
          <w:b/>
        </w:rPr>
      </w:pPr>
    </w:p>
    <w:p w14:paraId="4AED3050" w14:textId="77777777" w:rsidR="00F335E6" w:rsidRPr="00F7715A" w:rsidRDefault="00F335E6" w:rsidP="00E80DA3">
      <w:pPr>
        <w:spacing w:before="120" w:after="120"/>
        <w:rPr>
          <w:rFonts w:ascii="Arial" w:hAnsi="Arial" w:cs="Arial"/>
          <w:b/>
        </w:rPr>
      </w:pPr>
    </w:p>
    <w:p w14:paraId="08635A9D" w14:textId="77777777" w:rsidR="00F335E6" w:rsidRPr="00F7715A" w:rsidRDefault="00F335E6" w:rsidP="00E80DA3">
      <w:pPr>
        <w:spacing w:before="120" w:after="120"/>
        <w:rPr>
          <w:rFonts w:ascii="Arial" w:hAnsi="Arial" w:cs="Arial"/>
          <w:b/>
        </w:rPr>
      </w:pPr>
    </w:p>
    <w:p w14:paraId="6697DB93" w14:textId="4CDD5685" w:rsidR="00F335E6" w:rsidRDefault="00F335E6" w:rsidP="00E80DA3">
      <w:pPr>
        <w:spacing w:before="120" w:after="120"/>
        <w:rPr>
          <w:rFonts w:ascii="Arial" w:hAnsi="Arial" w:cs="Arial"/>
          <w:b/>
        </w:rPr>
      </w:pPr>
    </w:p>
    <w:p w14:paraId="624D0062" w14:textId="6EE56268" w:rsidR="00CA4D04" w:rsidRDefault="00CA4D04" w:rsidP="00E80DA3">
      <w:pPr>
        <w:spacing w:before="120" w:after="120"/>
        <w:rPr>
          <w:rFonts w:ascii="Arial" w:hAnsi="Arial" w:cs="Arial"/>
          <w:b/>
        </w:rPr>
      </w:pPr>
    </w:p>
    <w:p w14:paraId="70FD359A" w14:textId="77777777" w:rsidR="00CA4D04" w:rsidRPr="00F7715A" w:rsidRDefault="00CA4D04" w:rsidP="00E80DA3">
      <w:pPr>
        <w:spacing w:before="120" w:after="120"/>
        <w:rPr>
          <w:rFonts w:ascii="Arial" w:hAnsi="Arial" w:cs="Arial"/>
          <w:b/>
        </w:rPr>
      </w:pPr>
    </w:p>
    <w:p w14:paraId="6ACF8C7D" w14:textId="77777777" w:rsidR="00C75BAE" w:rsidRPr="00F7715A" w:rsidRDefault="00C75BAE" w:rsidP="00F335E6">
      <w:pPr>
        <w:jc w:val="center"/>
        <w:rPr>
          <w:rFonts w:ascii="Arial" w:hAnsi="Arial" w:cs="Arial"/>
          <w:b/>
          <w:sz w:val="36"/>
          <w:szCs w:val="36"/>
        </w:rPr>
      </w:pPr>
    </w:p>
    <w:p w14:paraId="374D7B71" w14:textId="77777777" w:rsidR="00C75BAE" w:rsidRPr="00F7715A" w:rsidRDefault="00C75BAE" w:rsidP="00F335E6">
      <w:pPr>
        <w:jc w:val="center"/>
        <w:rPr>
          <w:rFonts w:ascii="Arial" w:hAnsi="Arial" w:cs="Arial"/>
          <w:b/>
          <w:sz w:val="36"/>
          <w:szCs w:val="36"/>
        </w:rPr>
      </w:pPr>
    </w:p>
    <w:p w14:paraId="4269D920" w14:textId="77777777" w:rsidR="00EE50E1" w:rsidRPr="00F7715A" w:rsidRDefault="00F335E6" w:rsidP="00F335E6">
      <w:pPr>
        <w:jc w:val="center"/>
        <w:rPr>
          <w:rFonts w:ascii="Arial" w:hAnsi="Arial" w:cs="Arial"/>
          <w:b/>
          <w:sz w:val="36"/>
          <w:szCs w:val="36"/>
        </w:rPr>
      </w:pPr>
      <w:r w:rsidRPr="00F7715A">
        <w:rPr>
          <w:rFonts w:ascii="Arial" w:hAnsi="Arial" w:cs="Arial"/>
          <w:b/>
          <w:sz w:val="36"/>
          <w:szCs w:val="36"/>
        </w:rPr>
        <w:lastRenderedPageBreak/>
        <w:t>Pokyny k odborné praxi žáka</w:t>
      </w:r>
      <w:r w:rsidR="00EE50E1" w:rsidRPr="00F7715A">
        <w:rPr>
          <w:rFonts w:ascii="Arial" w:hAnsi="Arial" w:cs="Arial"/>
          <w:b/>
          <w:sz w:val="36"/>
          <w:szCs w:val="36"/>
        </w:rPr>
        <w:t xml:space="preserve"> </w:t>
      </w:r>
    </w:p>
    <w:p w14:paraId="71BB7750" w14:textId="77777777" w:rsidR="00F335E6" w:rsidRPr="00F7715A" w:rsidRDefault="0056549E" w:rsidP="00F335E6">
      <w:pPr>
        <w:jc w:val="center"/>
        <w:rPr>
          <w:rFonts w:ascii="Arial" w:hAnsi="Arial" w:cs="Arial"/>
          <w:b/>
          <w:sz w:val="36"/>
          <w:szCs w:val="36"/>
        </w:rPr>
      </w:pPr>
      <w:r w:rsidRPr="00F7715A">
        <w:rPr>
          <w:rFonts w:ascii="Arial" w:hAnsi="Arial" w:cs="Arial"/>
          <w:b/>
          <w:sz w:val="36"/>
          <w:szCs w:val="36"/>
        </w:rPr>
        <w:t xml:space="preserve">pro </w:t>
      </w:r>
      <w:r w:rsidR="00EE50E1" w:rsidRPr="00F7715A">
        <w:rPr>
          <w:rFonts w:ascii="Arial" w:hAnsi="Arial" w:cs="Arial"/>
          <w:b/>
          <w:sz w:val="36"/>
          <w:szCs w:val="36"/>
        </w:rPr>
        <w:t>obor Ekonomika a podnikání</w:t>
      </w:r>
    </w:p>
    <w:p w14:paraId="3FDD3E56" w14:textId="77777777" w:rsidR="00F335E6" w:rsidRPr="00F7715A" w:rsidRDefault="00F335E6" w:rsidP="00F335E6">
      <w:pPr>
        <w:jc w:val="center"/>
        <w:rPr>
          <w:rFonts w:ascii="Arial" w:hAnsi="Arial" w:cs="Arial"/>
          <w:b/>
          <w:sz w:val="32"/>
          <w:szCs w:val="32"/>
        </w:rPr>
      </w:pPr>
    </w:p>
    <w:p w14:paraId="25AD2FE7" w14:textId="77777777" w:rsidR="00F335E6" w:rsidRPr="00F7715A" w:rsidRDefault="00F335E6" w:rsidP="00C42A25">
      <w:pPr>
        <w:widowControl w:val="0"/>
        <w:numPr>
          <w:ilvl w:val="0"/>
          <w:numId w:val="7"/>
        </w:numPr>
        <w:suppressAutoHyphens/>
        <w:jc w:val="both"/>
        <w:rPr>
          <w:rFonts w:ascii="Arial" w:hAnsi="Arial" w:cs="Arial"/>
        </w:rPr>
      </w:pPr>
      <w:r w:rsidRPr="00F7715A">
        <w:rPr>
          <w:rFonts w:ascii="Arial" w:hAnsi="Arial" w:cs="Arial"/>
        </w:rPr>
        <w:t xml:space="preserve">Žák vykonává </w:t>
      </w:r>
      <w:r w:rsidRPr="00F7715A">
        <w:rPr>
          <w:rFonts w:ascii="Arial" w:hAnsi="Arial" w:cs="Arial"/>
          <w:b/>
        </w:rPr>
        <w:t>bezplatnou</w:t>
      </w:r>
      <w:r w:rsidRPr="00F7715A">
        <w:rPr>
          <w:rFonts w:ascii="Arial" w:hAnsi="Arial" w:cs="Arial"/>
        </w:rPr>
        <w:t xml:space="preserve"> odbornou praxi v organizaci, se kterou má škola </w:t>
      </w:r>
      <w:r w:rsidRPr="00F7715A">
        <w:rPr>
          <w:rFonts w:ascii="Arial" w:hAnsi="Arial" w:cs="Arial"/>
          <w:b/>
        </w:rPr>
        <w:t>uzavřenou dohodu</w:t>
      </w:r>
      <w:r w:rsidRPr="00F7715A">
        <w:rPr>
          <w:rFonts w:ascii="Arial" w:hAnsi="Arial" w:cs="Arial"/>
        </w:rPr>
        <w:t xml:space="preserve"> o odborné praxi.</w:t>
      </w:r>
    </w:p>
    <w:p w14:paraId="00136F6A" w14:textId="77777777" w:rsidR="00F335E6" w:rsidRPr="00F7715A" w:rsidRDefault="00F335E6" w:rsidP="00AA5128">
      <w:pPr>
        <w:ind w:left="720"/>
        <w:jc w:val="both"/>
        <w:rPr>
          <w:rFonts w:ascii="Arial" w:hAnsi="Arial" w:cs="Arial"/>
        </w:rPr>
      </w:pPr>
      <w:r w:rsidRPr="00F7715A">
        <w:rPr>
          <w:rFonts w:ascii="Arial" w:hAnsi="Arial" w:cs="Arial"/>
        </w:rPr>
        <w:t>Délka odborné praxe je v souladu s učebními dokumen</w:t>
      </w:r>
      <w:r w:rsidR="007E3A5D" w:rsidRPr="00F7715A">
        <w:rPr>
          <w:rFonts w:ascii="Arial" w:hAnsi="Arial" w:cs="Arial"/>
        </w:rPr>
        <w:t>ty tohoto studijního oboru, tj. 4 týdny.</w:t>
      </w:r>
    </w:p>
    <w:p w14:paraId="04A5D55B" w14:textId="77777777" w:rsidR="00F335E6" w:rsidRPr="00F7715A" w:rsidRDefault="00F335E6" w:rsidP="00AA5128">
      <w:pPr>
        <w:ind w:left="720"/>
        <w:jc w:val="both"/>
        <w:rPr>
          <w:rFonts w:ascii="Arial" w:hAnsi="Arial" w:cs="Arial"/>
        </w:rPr>
      </w:pPr>
      <w:r w:rsidRPr="00F7715A">
        <w:rPr>
          <w:rFonts w:ascii="Arial" w:hAnsi="Arial" w:cs="Arial"/>
        </w:rPr>
        <w:t xml:space="preserve">Pracovní doba je </w:t>
      </w:r>
      <w:r w:rsidRPr="00F7715A">
        <w:rPr>
          <w:rFonts w:ascii="Arial" w:hAnsi="Arial" w:cs="Arial"/>
          <w:b/>
        </w:rPr>
        <w:t>6 hodin denně</w:t>
      </w:r>
      <w:r w:rsidR="007E3A5D" w:rsidRPr="00F7715A">
        <w:rPr>
          <w:rFonts w:ascii="Arial" w:hAnsi="Arial" w:cs="Arial"/>
          <w:b/>
        </w:rPr>
        <w:t xml:space="preserve"> </w:t>
      </w:r>
      <w:r w:rsidR="007E3A5D" w:rsidRPr="00F7715A">
        <w:rPr>
          <w:rFonts w:ascii="Arial" w:hAnsi="Arial" w:cs="Arial"/>
        </w:rPr>
        <w:t>(+ půl hodiny přestávka)</w:t>
      </w:r>
      <w:r w:rsidRPr="00F7715A">
        <w:rPr>
          <w:rFonts w:ascii="Arial" w:hAnsi="Arial" w:cs="Arial"/>
        </w:rPr>
        <w:t xml:space="preserve"> a časové vymezení je stanoveno s ohledem na potřeby konkrétní organizace nebo pracoviště, kde je praxe vykonávána. </w:t>
      </w:r>
    </w:p>
    <w:p w14:paraId="68F6BF1A" w14:textId="77777777" w:rsidR="00F335E6" w:rsidRPr="00F7715A" w:rsidRDefault="00F335E6" w:rsidP="00AA5128">
      <w:pPr>
        <w:ind w:left="360"/>
        <w:jc w:val="both"/>
        <w:rPr>
          <w:rFonts w:ascii="Arial" w:hAnsi="Arial" w:cs="Arial"/>
        </w:rPr>
      </w:pPr>
    </w:p>
    <w:p w14:paraId="5D0E3509" w14:textId="77777777" w:rsidR="00F335E6" w:rsidRPr="00F7715A" w:rsidRDefault="00F335E6" w:rsidP="00C42A25">
      <w:pPr>
        <w:widowControl w:val="0"/>
        <w:numPr>
          <w:ilvl w:val="0"/>
          <w:numId w:val="7"/>
        </w:numPr>
        <w:suppressAutoHyphens/>
        <w:jc w:val="both"/>
        <w:rPr>
          <w:rFonts w:ascii="Arial" w:hAnsi="Arial" w:cs="Arial"/>
        </w:rPr>
      </w:pPr>
      <w:r w:rsidRPr="00F7715A">
        <w:rPr>
          <w:rFonts w:ascii="Arial" w:hAnsi="Arial" w:cs="Arial"/>
        </w:rPr>
        <w:t xml:space="preserve">Žák vykonává praxi pod vedením osoby, která je pověřená </w:t>
      </w:r>
      <w:r w:rsidRPr="00F7715A">
        <w:rPr>
          <w:rFonts w:ascii="Arial" w:hAnsi="Arial" w:cs="Arial"/>
          <w:b/>
        </w:rPr>
        <w:t>náležitým dohledem</w:t>
      </w:r>
      <w:r w:rsidRPr="00F7715A">
        <w:rPr>
          <w:rFonts w:ascii="Arial" w:hAnsi="Arial" w:cs="Arial"/>
        </w:rPr>
        <w:t xml:space="preserve"> (viz dohoda nebo karta docházky).</w:t>
      </w:r>
    </w:p>
    <w:p w14:paraId="051573D0" w14:textId="77777777" w:rsidR="00F335E6" w:rsidRPr="00F7715A" w:rsidRDefault="00F335E6" w:rsidP="00AA5128">
      <w:pPr>
        <w:ind w:left="720"/>
        <w:jc w:val="both"/>
        <w:rPr>
          <w:rFonts w:ascii="Arial" w:hAnsi="Arial" w:cs="Arial"/>
        </w:rPr>
      </w:pPr>
    </w:p>
    <w:p w14:paraId="2308A85D" w14:textId="77777777" w:rsidR="00F335E6" w:rsidRPr="00F7715A" w:rsidRDefault="00F335E6" w:rsidP="00C42A25">
      <w:pPr>
        <w:widowControl w:val="0"/>
        <w:numPr>
          <w:ilvl w:val="0"/>
          <w:numId w:val="7"/>
        </w:numPr>
        <w:tabs>
          <w:tab w:val="left" w:pos="360"/>
        </w:tabs>
        <w:suppressAutoHyphens/>
        <w:jc w:val="both"/>
        <w:rPr>
          <w:rFonts w:ascii="Arial" w:hAnsi="Arial" w:cs="Arial"/>
        </w:rPr>
      </w:pPr>
      <w:r w:rsidRPr="00F7715A">
        <w:rPr>
          <w:rFonts w:ascii="Arial" w:hAnsi="Arial" w:cs="Arial"/>
        </w:rPr>
        <w:t xml:space="preserve">Pověřený pracovník má </w:t>
      </w:r>
      <w:r w:rsidRPr="00F7715A">
        <w:rPr>
          <w:rFonts w:ascii="Arial" w:hAnsi="Arial" w:cs="Arial"/>
          <w:b/>
        </w:rPr>
        <w:t>přehled o pohybu žáka</w:t>
      </w:r>
      <w:r w:rsidRPr="00F7715A">
        <w:rPr>
          <w:rFonts w:ascii="Arial" w:hAnsi="Arial" w:cs="Arial"/>
        </w:rPr>
        <w:t xml:space="preserve"> v organizaci.</w:t>
      </w:r>
      <w:r w:rsidR="00AA5128" w:rsidRPr="00F7715A">
        <w:rPr>
          <w:rFonts w:ascii="Arial" w:hAnsi="Arial" w:cs="Arial"/>
        </w:rPr>
        <w:t xml:space="preserve"> </w:t>
      </w:r>
      <w:r w:rsidRPr="00F7715A">
        <w:rPr>
          <w:rFonts w:ascii="Arial" w:hAnsi="Arial" w:cs="Arial"/>
        </w:rPr>
        <w:t>V průběhu je</w:t>
      </w:r>
      <w:r w:rsidR="002677BF" w:rsidRPr="00F7715A">
        <w:rPr>
          <w:rFonts w:ascii="Arial" w:hAnsi="Arial" w:cs="Arial"/>
        </w:rPr>
        <w:t> </w:t>
      </w:r>
      <w:r w:rsidRPr="00F7715A">
        <w:rPr>
          <w:rFonts w:ascii="Arial" w:hAnsi="Arial" w:cs="Arial"/>
          <w:b/>
        </w:rPr>
        <w:t>prováděna kontrola</w:t>
      </w:r>
      <w:r w:rsidRPr="00F7715A">
        <w:rPr>
          <w:rFonts w:ascii="Arial" w:hAnsi="Arial" w:cs="Arial"/>
        </w:rPr>
        <w:t xml:space="preserve"> učitelem školy (osobně i telefonicky)</w:t>
      </w:r>
    </w:p>
    <w:p w14:paraId="1E2FBB4C" w14:textId="77777777" w:rsidR="00F335E6" w:rsidRPr="00F7715A" w:rsidRDefault="00F335E6" w:rsidP="00AA5128">
      <w:pPr>
        <w:jc w:val="both"/>
        <w:rPr>
          <w:rFonts w:ascii="Arial" w:hAnsi="Arial" w:cs="Arial"/>
          <w:b/>
        </w:rPr>
      </w:pPr>
    </w:p>
    <w:p w14:paraId="28311F56" w14:textId="77777777" w:rsidR="00F335E6" w:rsidRPr="00F7715A" w:rsidRDefault="00F335E6" w:rsidP="00C42A25">
      <w:pPr>
        <w:widowControl w:val="0"/>
        <w:numPr>
          <w:ilvl w:val="0"/>
          <w:numId w:val="7"/>
        </w:numPr>
        <w:tabs>
          <w:tab w:val="left" w:pos="360"/>
        </w:tabs>
        <w:suppressAutoHyphens/>
        <w:jc w:val="both"/>
        <w:rPr>
          <w:rFonts w:ascii="Arial" w:hAnsi="Arial" w:cs="Arial"/>
        </w:rPr>
      </w:pPr>
      <w:r w:rsidRPr="00F7715A">
        <w:rPr>
          <w:rFonts w:ascii="Arial" w:hAnsi="Arial" w:cs="Arial"/>
          <w:b/>
        </w:rPr>
        <w:t>Účast</w:t>
      </w:r>
      <w:r w:rsidRPr="00F7715A">
        <w:rPr>
          <w:rFonts w:ascii="Arial" w:hAnsi="Arial" w:cs="Arial"/>
        </w:rPr>
        <w:t xml:space="preserve"> na praxi je stanovena časovým rozvrhem a </w:t>
      </w:r>
      <w:r w:rsidRPr="00F7715A">
        <w:rPr>
          <w:rFonts w:ascii="Arial" w:hAnsi="Arial" w:cs="Arial"/>
          <w:b/>
        </w:rPr>
        <w:t>potvrzována</w:t>
      </w:r>
      <w:r w:rsidRPr="00F7715A">
        <w:rPr>
          <w:rFonts w:ascii="Arial" w:hAnsi="Arial" w:cs="Arial"/>
        </w:rPr>
        <w:t xml:space="preserve"> pracovníkem organizace na </w:t>
      </w:r>
      <w:r w:rsidRPr="00F7715A">
        <w:rPr>
          <w:rFonts w:ascii="Arial" w:hAnsi="Arial" w:cs="Arial"/>
          <w:b/>
        </w:rPr>
        <w:t>„Kartě docházky“</w:t>
      </w:r>
    </w:p>
    <w:p w14:paraId="7F8C0014" w14:textId="77777777" w:rsidR="00F335E6" w:rsidRPr="00F7715A" w:rsidRDefault="00F335E6" w:rsidP="00AA5128">
      <w:pPr>
        <w:tabs>
          <w:tab w:val="left" w:pos="360"/>
        </w:tabs>
        <w:ind w:left="720"/>
        <w:jc w:val="both"/>
        <w:rPr>
          <w:rFonts w:ascii="Arial" w:hAnsi="Arial" w:cs="Arial"/>
        </w:rPr>
      </w:pPr>
    </w:p>
    <w:p w14:paraId="38EBF74D" w14:textId="77777777" w:rsidR="00F335E6" w:rsidRDefault="00F335E6" w:rsidP="00C42A25">
      <w:pPr>
        <w:widowControl w:val="0"/>
        <w:numPr>
          <w:ilvl w:val="0"/>
          <w:numId w:val="7"/>
        </w:numPr>
        <w:tabs>
          <w:tab w:val="left" w:pos="360"/>
        </w:tabs>
        <w:suppressAutoHyphens/>
        <w:jc w:val="both"/>
        <w:rPr>
          <w:rFonts w:ascii="Arial" w:hAnsi="Arial" w:cs="Arial"/>
        </w:rPr>
      </w:pPr>
      <w:r w:rsidRPr="00F7715A">
        <w:rPr>
          <w:rFonts w:ascii="Arial" w:hAnsi="Arial" w:cs="Arial"/>
        </w:rPr>
        <w:t xml:space="preserve">Žák bude používat ochranné pomůcky při práci a dodržovat </w:t>
      </w:r>
      <w:r w:rsidRPr="00F7715A">
        <w:rPr>
          <w:rFonts w:ascii="Arial" w:hAnsi="Arial" w:cs="Arial"/>
          <w:b/>
        </w:rPr>
        <w:t>předpisy BOZP a PO</w:t>
      </w:r>
      <w:r w:rsidRPr="00F7715A">
        <w:rPr>
          <w:rFonts w:ascii="Arial" w:hAnsi="Arial" w:cs="Arial"/>
        </w:rPr>
        <w:t xml:space="preserve"> organizace, kde praxi vykonává.</w:t>
      </w:r>
      <w:r w:rsidR="00EE50E1" w:rsidRPr="00F7715A">
        <w:rPr>
          <w:rFonts w:ascii="Arial" w:hAnsi="Arial" w:cs="Arial"/>
        </w:rPr>
        <w:t xml:space="preserve"> </w:t>
      </w:r>
      <w:r w:rsidRPr="00F7715A">
        <w:rPr>
          <w:rFonts w:ascii="Arial" w:hAnsi="Arial" w:cs="Arial"/>
        </w:rPr>
        <w:t>S těmito předpisy bude před praxí na</w:t>
      </w:r>
      <w:r w:rsidR="002677BF" w:rsidRPr="00F7715A">
        <w:rPr>
          <w:rFonts w:ascii="Arial" w:hAnsi="Arial" w:cs="Arial"/>
        </w:rPr>
        <w:t> </w:t>
      </w:r>
      <w:r w:rsidRPr="00F7715A">
        <w:rPr>
          <w:rFonts w:ascii="Arial" w:hAnsi="Arial" w:cs="Arial"/>
        </w:rPr>
        <w:t>pracovišti seznámen.</w:t>
      </w:r>
    </w:p>
    <w:p w14:paraId="4F7B1E83" w14:textId="3CEF8C7C" w:rsidR="00F335E6" w:rsidRPr="00F90CFB" w:rsidRDefault="00F90CFB" w:rsidP="00D76EC3">
      <w:pPr>
        <w:widowControl w:val="0"/>
        <w:numPr>
          <w:ilvl w:val="0"/>
          <w:numId w:val="7"/>
        </w:numPr>
        <w:tabs>
          <w:tab w:val="left" w:pos="180"/>
          <w:tab w:val="left" w:pos="360"/>
        </w:tabs>
        <w:suppressAutoHyphens/>
        <w:spacing w:before="120" w:after="120"/>
        <w:jc w:val="both"/>
        <w:rPr>
          <w:rFonts w:ascii="Arial" w:hAnsi="Arial" w:cs="Arial"/>
        </w:rPr>
      </w:pPr>
      <w:r w:rsidRPr="00F90CFB">
        <w:rPr>
          <w:rFonts w:ascii="Arial" w:hAnsi="Arial" w:cs="Arial"/>
        </w:rPr>
        <w:t xml:space="preserve">Pokud dojde ke zranění či úrazu, žák jej </w:t>
      </w:r>
      <w:r w:rsidRPr="00F90CFB">
        <w:rPr>
          <w:rFonts w:ascii="Arial" w:hAnsi="Arial" w:cs="Arial"/>
          <w:b/>
        </w:rPr>
        <w:t xml:space="preserve">neprodleně </w:t>
      </w:r>
      <w:r w:rsidRPr="00F90CFB">
        <w:rPr>
          <w:rFonts w:ascii="Arial" w:hAnsi="Arial" w:cs="Arial"/>
        </w:rPr>
        <w:t xml:space="preserve">nahlásí odpovědné osobě daného pracoviště a poté jej nahlásí i ve škole. </w:t>
      </w:r>
    </w:p>
    <w:p w14:paraId="414E63C0" w14:textId="77777777" w:rsidR="00EE50E1" w:rsidRPr="00F7715A" w:rsidRDefault="00F335E6" w:rsidP="00C42A25">
      <w:pPr>
        <w:widowControl w:val="0"/>
        <w:numPr>
          <w:ilvl w:val="0"/>
          <w:numId w:val="7"/>
        </w:numPr>
        <w:tabs>
          <w:tab w:val="left" w:pos="360"/>
        </w:tabs>
        <w:suppressAutoHyphens/>
        <w:jc w:val="both"/>
        <w:rPr>
          <w:rFonts w:ascii="Arial" w:hAnsi="Arial" w:cs="Arial"/>
          <w:b/>
        </w:rPr>
      </w:pPr>
      <w:r w:rsidRPr="00F7715A">
        <w:rPr>
          <w:rFonts w:ascii="Arial" w:hAnsi="Arial" w:cs="Arial"/>
          <w:b/>
        </w:rPr>
        <w:t>Omluvenkou</w:t>
      </w:r>
      <w:r w:rsidRPr="00F7715A">
        <w:rPr>
          <w:rFonts w:ascii="Arial" w:hAnsi="Arial" w:cs="Arial"/>
        </w:rPr>
        <w:t xml:space="preserve"> neúčasti na praxi je </w:t>
      </w:r>
      <w:r w:rsidRPr="00F7715A">
        <w:rPr>
          <w:rFonts w:ascii="Arial" w:hAnsi="Arial" w:cs="Arial"/>
          <w:b/>
        </w:rPr>
        <w:t>pouze lékařské potvrzení.</w:t>
      </w:r>
      <w:r w:rsidR="00AA5128" w:rsidRPr="00F7715A">
        <w:rPr>
          <w:rFonts w:ascii="Arial" w:hAnsi="Arial" w:cs="Arial"/>
          <w:b/>
        </w:rPr>
        <w:t xml:space="preserve"> </w:t>
      </w:r>
      <w:r w:rsidRPr="00F7715A">
        <w:rPr>
          <w:rFonts w:ascii="Arial" w:hAnsi="Arial" w:cs="Arial"/>
        </w:rPr>
        <w:t xml:space="preserve">Pokud žák některý den nenastoupí na pracoviště, je povinen </w:t>
      </w:r>
      <w:r w:rsidRPr="00F7715A">
        <w:rPr>
          <w:rFonts w:ascii="Arial" w:hAnsi="Arial" w:cs="Arial"/>
          <w:b/>
        </w:rPr>
        <w:t>okamžitě telefonicky</w:t>
      </w:r>
      <w:r w:rsidRPr="00F7715A">
        <w:rPr>
          <w:rFonts w:ascii="Arial" w:hAnsi="Arial" w:cs="Arial"/>
        </w:rPr>
        <w:t xml:space="preserve"> tuto skutečnost </w:t>
      </w:r>
      <w:r w:rsidRPr="00F7715A">
        <w:rPr>
          <w:rFonts w:ascii="Arial" w:hAnsi="Arial" w:cs="Arial"/>
          <w:b/>
        </w:rPr>
        <w:t>nahlásit</w:t>
      </w:r>
      <w:r w:rsidRPr="00F7715A">
        <w:rPr>
          <w:rFonts w:ascii="Arial" w:hAnsi="Arial" w:cs="Arial"/>
        </w:rPr>
        <w:t xml:space="preserve"> osobě určené dohledem </w:t>
      </w:r>
      <w:r w:rsidRPr="00F7715A">
        <w:rPr>
          <w:rFonts w:ascii="Arial" w:hAnsi="Arial" w:cs="Arial"/>
          <w:b/>
        </w:rPr>
        <w:t>na pracovišti</w:t>
      </w:r>
      <w:r w:rsidRPr="00F7715A">
        <w:rPr>
          <w:rFonts w:ascii="Arial" w:hAnsi="Arial" w:cs="Arial"/>
        </w:rPr>
        <w:t xml:space="preserve"> a také </w:t>
      </w:r>
      <w:r w:rsidRPr="00F7715A">
        <w:rPr>
          <w:rFonts w:ascii="Arial" w:hAnsi="Arial" w:cs="Arial"/>
          <w:b/>
        </w:rPr>
        <w:t>v</w:t>
      </w:r>
      <w:r w:rsidR="00AA5128" w:rsidRPr="00F7715A">
        <w:rPr>
          <w:rFonts w:ascii="Arial" w:hAnsi="Arial" w:cs="Arial"/>
          <w:b/>
        </w:rPr>
        <w:t> </w:t>
      </w:r>
      <w:r w:rsidRPr="00F7715A">
        <w:rPr>
          <w:rFonts w:ascii="Arial" w:hAnsi="Arial" w:cs="Arial"/>
          <w:b/>
        </w:rPr>
        <w:t>kanceláři školy.</w:t>
      </w:r>
    </w:p>
    <w:p w14:paraId="7755A69F" w14:textId="77777777" w:rsidR="00EE50E1" w:rsidRPr="00F7715A" w:rsidRDefault="00EE50E1" w:rsidP="00AA5128">
      <w:pPr>
        <w:ind w:left="720"/>
        <w:jc w:val="both"/>
        <w:rPr>
          <w:rFonts w:ascii="Arial" w:hAnsi="Arial" w:cs="Arial"/>
          <w:b/>
        </w:rPr>
      </w:pPr>
    </w:p>
    <w:p w14:paraId="2BE614DA" w14:textId="46A55143" w:rsidR="00F335E6" w:rsidRPr="00F7715A" w:rsidRDefault="00F335E6" w:rsidP="00C42A25">
      <w:pPr>
        <w:numPr>
          <w:ilvl w:val="0"/>
          <w:numId w:val="7"/>
        </w:numPr>
        <w:jc w:val="both"/>
        <w:rPr>
          <w:rFonts w:ascii="Arial" w:hAnsi="Arial" w:cs="Arial"/>
        </w:rPr>
      </w:pPr>
      <w:r w:rsidRPr="00F7715A">
        <w:rPr>
          <w:rFonts w:ascii="Arial" w:hAnsi="Arial" w:cs="Arial"/>
        </w:rPr>
        <w:t>V př</w:t>
      </w:r>
      <w:r w:rsidR="00EE50E1" w:rsidRPr="00F7715A">
        <w:rPr>
          <w:rFonts w:ascii="Arial" w:hAnsi="Arial" w:cs="Arial"/>
        </w:rPr>
        <w:t xml:space="preserve">ípadě, že je neúčast vyšší než </w:t>
      </w:r>
      <w:r w:rsidR="00EE50E1" w:rsidRPr="00F7715A">
        <w:rPr>
          <w:rFonts w:ascii="Arial" w:hAnsi="Arial" w:cs="Arial"/>
          <w:b/>
        </w:rPr>
        <w:t>1</w:t>
      </w:r>
      <w:r w:rsidRPr="00F7715A">
        <w:rPr>
          <w:rFonts w:ascii="Arial" w:hAnsi="Arial" w:cs="Arial"/>
          <w:b/>
        </w:rPr>
        <w:t>5</w:t>
      </w:r>
      <w:r w:rsidR="00683D1E" w:rsidRPr="00F7715A">
        <w:rPr>
          <w:rFonts w:ascii="Arial" w:hAnsi="Arial" w:cs="Arial"/>
          <w:b/>
        </w:rPr>
        <w:t xml:space="preserve"> </w:t>
      </w:r>
      <w:r w:rsidRPr="00F7715A">
        <w:rPr>
          <w:rFonts w:ascii="Arial" w:hAnsi="Arial" w:cs="Arial"/>
          <w:b/>
        </w:rPr>
        <w:t>%</w:t>
      </w:r>
      <w:r w:rsidRPr="00F7715A">
        <w:rPr>
          <w:rFonts w:ascii="Arial" w:hAnsi="Arial" w:cs="Arial"/>
        </w:rPr>
        <w:t>, nebude</w:t>
      </w:r>
      <w:r w:rsidR="00EE50E1" w:rsidRPr="00F7715A">
        <w:rPr>
          <w:rFonts w:ascii="Arial" w:hAnsi="Arial" w:cs="Arial"/>
        </w:rPr>
        <w:t xml:space="preserve"> žák </w:t>
      </w:r>
      <w:r w:rsidRPr="00F7715A">
        <w:rPr>
          <w:rFonts w:ascii="Arial" w:hAnsi="Arial" w:cs="Arial"/>
        </w:rPr>
        <w:t>klasifikován</w:t>
      </w:r>
      <w:r w:rsidR="00AA5128" w:rsidRPr="00F7715A">
        <w:rPr>
          <w:rFonts w:ascii="Arial" w:hAnsi="Arial" w:cs="Arial"/>
        </w:rPr>
        <w:t>.</w:t>
      </w:r>
      <w:r w:rsidR="00EE50E1" w:rsidRPr="00F7715A">
        <w:rPr>
          <w:rFonts w:ascii="Arial" w:hAnsi="Arial" w:cs="Arial"/>
        </w:rPr>
        <w:t xml:space="preserve"> Žák bude hodnocen po vykonání komisionální zkoušky, kde předá a </w:t>
      </w:r>
      <w:proofErr w:type="spellStart"/>
      <w:r w:rsidR="00EE50E1" w:rsidRPr="00F7715A">
        <w:rPr>
          <w:rFonts w:ascii="Arial" w:hAnsi="Arial" w:cs="Arial"/>
        </w:rPr>
        <w:t>odprezentuje</w:t>
      </w:r>
      <w:proofErr w:type="spellEnd"/>
      <w:r w:rsidR="00EE50E1" w:rsidRPr="00F7715A">
        <w:rPr>
          <w:rFonts w:ascii="Arial" w:hAnsi="Arial" w:cs="Arial"/>
        </w:rPr>
        <w:t xml:space="preserve"> požadované výstupy z odborné praxe.</w:t>
      </w:r>
    </w:p>
    <w:p w14:paraId="34BAC909" w14:textId="77777777" w:rsidR="00F335E6" w:rsidRPr="00F7715A" w:rsidRDefault="00F335E6" w:rsidP="00AA5128">
      <w:pPr>
        <w:ind w:left="360"/>
        <w:jc w:val="both"/>
        <w:rPr>
          <w:rFonts w:ascii="Arial" w:hAnsi="Arial" w:cs="Arial"/>
        </w:rPr>
      </w:pPr>
    </w:p>
    <w:p w14:paraId="6AB9B1F9" w14:textId="77777777" w:rsidR="00F90CFB" w:rsidRDefault="00F335E6" w:rsidP="00F90CFB">
      <w:pPr>
        <w:widowControl w:val="0"/>
        <w:numPr>
          <w:ilvl w:val="0"/>
          <w:numId w:val="7"/>
        </w:numPr>
        <w:tabs>
          <w:tab w:val="left" w:pos="360"/>
        </w:tabs>
        <w:suppressAutoHyphens/>
        <w:jc w:val="both"/>
        <w:rPr>
          <w:rFonts w:ascii="Arial" w:hAnsi="Arial" w:cs="Arial"/>
        </w:rPr>
      </w:pPr>
      <w:r w:rsidRPr="00F7715A">
        <w:rPr>
          <w:rFonts w:ascii="Arial" w:hAnsi="Arial" w:cs="Arial"/>
        </w:rPr>
        <w:t xml:space="preserve">Žák dodržuje </w:t>
      </w:r>
      <w:r w:rsidR="00F35746" w:rsidRPr="00F7715A">
        <w:rPr>
          <w:rFonts w:ascii="Arial" w:hAnsi="Arial" w:cs="Arial"/>
          <w:b/>
        </w:rPr>
        <w:t xml:space="preserve">mlčenlivost </w:t>
      </w:r>
      <w:r w:rsidR="00F35746" w:rsidRPr="00F7715A">
        <w:rPr>
          <w:rFonts w:ascii="Arial" w:hAnsi="Arial" w:cs="Arial"/>
        </w:rPr>
        <w:t xml:space="preserve">a </w:t>
      </w:r>
      <w:r w:rsidRPr="00F7715A">
        <w:rPr>
          <w:rFonts w:ascii="Arial" w:hAnsi="Arial" w:cs="Arial"/>
        </w:rPr>
        <w:t xml:space="preserve">Zákon o ochraně osobních údajů. </w:t>
      </w:r>
    </w:p>
    <w:p w14:paraId="694D30D9" w14:textId="70ED7AD1" w:rsidR="00F335E6" w:rsidRPr="00F90CFB" w:rsidRDefault="00F335E6" w:rsidP="00F90CFB">
      <w:pPr>
        <w:widowControl w:val="0"/>
        <w:numPr>
          <w:ilvl w:val="0"/>
          <w:numId w:val="7"/>
        </w:numPr>
        <w:tabs>
          <w:tab w:val="left" w:pos="360"/>
        </w:tabs>
        <w:suppressAutoHyphens/>
        <w:jc w:val="both"/>
        <w:rPr>
          <w:rFonts w:ascii="Arial" w:hAnsi="Arial" w:cs="Arial"/>
        </w:rPr>
      </w:pPr>
      <w:r w:rsidRPr="00F90CFB">
        <w:rPr>
          <w:rFonts w:ascii="Arial" w:hAnsi="Arial" w:cs="Arial"/>
          <w:b/>
        </w:rPr>
        <w:t>Zprávu z praxe</w:t>
      </w:r>
      <w:r w:rsidRPr="00F90CFB">
        <w:rPr>
          <w:rFonts w:ascii="Arial" w:hAnsi="Arial" w:cs="Arial"/>
        </w:rPr>
        <w:t>, kde použije údaje o organizaci</w:t>
      </w:r>
      <w:r w:rsidR="00553B5C" w:rsidRPr="00F90CFB">
        <w:rPr>
          <w:rFonts w:ascii="Arial" w:hAnsi="Arial" w:cs="Arial"/>
        </w:rPr>
        <w:t>,</w:t>
      </w:r>
      <w:r w:rsidRPr="00F90CFB">
        <w:rPr>
          <w:rFonts w:ascii="Arial" w:hAnsi="Arial" w:cs="Arial"/>
        </w:rPr>
        <w:t xml:space="preserve"> si žák nechá </w:t>
      </w:r>
      <w:r w:rsidRPr="00F90CFB">
        <w:rPr>
          <w:rFonts w:ascii="Arial" w:hAnsi="Arial" w:cs="Arial"/>
          <w:b/>
        </w:rPr>
        <w:t>podepsat osobou vykonávající náležitý dohled</w:t>
      </w:r>
      <w:r w:rsidR="00EE50E1" w:rsidRPr="00F90CFB">
        <w:rPr>
          <w:rFonts w:ascii="Arial" w:hAnsi="Arial" w:cs="Arial"/>
        </w:rPr>
        <w:t>.</w:t>
      </w:r>
      <w:r w:rsidR="00192AB0" w:rsidRPr="00F90CFB">
        <w:rPr>
          <w:rFonts w:ascii="Arial" w:hAnsi="Arial" w:cs="Arial"/>
        </w:rPr>
        <w:t xml:space="preserve"> </w:t>
      </w:r>
      <w:r w:rsidRPr="00F90CFB">
        <w:rPr>
          <w:rFonts w:ascii="Arial" w:hAnsi="Arial" w:cs="Arial"/>
        </w:rPr>
        <w:t>Část, ve které žák popisuje průběh a</w:t>
      </w:r>
      <w:r w:rsidR="00AA5128" w:rsidRPr="00F90CFB">
        <w:rPr>
          <w:rFonts w:ascii="Arial" w:hAnsi="Arial" w:cs="Arial"/>
        </w:rPr>
        <w:t> </w:t>
      </w:r>
      <w:r w:rsidRPr="00F90CFB">
        <w:rPr>
          <w:rFonts w:ascii="Arial" w:hAnsi="Arial" w:cs="Arial"/>
        </w:rPr>
        <w:t>vlastní poznatky z praxe, nemusí organizaci předkládat.</w:t>
      </w:r>
    </w:p>
    <w:p w14:paraId="5157EDEA" w14:textId="77777777" w:rsidR="00F335E6" w:rsidRPr="00F7715A" w:rsidRDefault="00F335E6" w:rsidP="00AA5128">
      <w:pPr>
        <w:ind w:left="360"/>
        <w:jc w:val="both"/>
        <w:rPr>
          <w:rFonts w:ascii="Arial" w:hAnsi="Arial" w:cs="Arial"/>
        </w:rPr>
      </w:pPr>
    </w:p>
    <w:p w14:paraId="487978BE" w14:textId="77777777" w:rsidR="00F90CFB" w:rsidRDefault="00687E6E" w:rsidP="00F90CFB">
      <w:pPr>
        <w:pStyle w:val="Odstavecseseznamem"/>
        <w:widowControl w:val="0"/>
        <w:numPr>
          <w:ilvl w:val="0"/>
          <w:numId w:val="50"/>
        </w:numPr>
        <w:tabs>
          <w:tab w:val="left" w:pos="360"/>
        </w:tabs>
        <w:suppressAutoHyphens/>
        <w:spacing w:after="120"/>
        <w:jc w:val="both"/>
        <w:rPr>
          <w:rFonts w:ascii="Arial" w:hAnsi="Arial" w:cs="Arial"/>
          <w:b/>
        </w:rPr>
      </w:pPr>
      <w:r w:rsidRPr="00F90CFB">
        <w:rPr>
          <w:rFonts w:ascii="Arial" w:hAnsi="Arial" w:cs="Arial"/>
        </w:rPr>
        <w:t>Žák předloží zpracovanou</w:t>
      </w:r>
      <w:r w:rsidR="00DC50B0" w:rsidRPr="00F90CFB">
        <w:rPr>
          <w:rFonts w:ascii="Arial" w:hAnsi="Arial" w:cs="Arial"/>
        </w:rPr>
        <w:t xml:space="preserve"> </w:t>
      </w:r>
      <w:r w:rsidRPr="00F90CFB">
        <w:rPr>
          <w:rFonts w:ascii="Arial" w:hAnsi="Arial" w:cs="Arial"/>
        </w:rPr>
        <w:t>zprávu z praxe</w:t>
      </w:r>
      <w:r w:rsidR="00DC50B0" w:rsidRPr="00F90CFB">
        <w:rPr>
          <w:rFonts w:ascii="Arial" w:hAnsi="Arial" w:cs="Arial"/>
        </w:rPr>
        <w:t>, kartu docházky a hodnotící dotazníky</w:t>
      </w:r>
      <w:r w:rsidR="00DC50B0" w:rsidRPr="00F90CFB">
        <w:rPr>
          <w:rFonts w:ascii="Arial" w:hAnsi="Arial" w:cs="Arial"/>
          <w:b/>
        </w:rPr>
        <w:t xml:space="preserve"> v určeném termínu</w:t>
      </w:r>
      <w:r w:rsidR="00DC50B0" w:rsidRPr="00F90CFB">
        <w:rPr>
          <w:rFonts w:ascii="Arial" w:hAnsi="Arial" w:cs="Arial"/>
        </w:rPr>
        <w:t xml:space="preserve"> učiteli, který odbornou praxi </w:t>
      </w:r>
      <w:r w:rsidR="00DC50B0" w:rsidRPr="00F90CFB">
        <w:rPr>
          <w:rFonts w:ascii="Arial" w:hAnsi="Arial" w:cs="Arial"/>
          <w:b/>
        </w:rPr>
        <w:t xml:space="preserve">hodnotí </w:t>
      </w:r>
    </w:p>
    <w:p w14:paraId="3AB657C0" w14:textId="7719DDBF" w:rsidR="00DC50B0" w:rsidRPr="00F90CFB" w:rsidRDefault="00DC50B0" w:rsidP="00F90CFB">
      <w:pPr>
        <w:pStyle w:val="Odstavecseseznamem"/>
        <w:widowControl w:val="0"/>
        <w:numPr>
          <w:ilvl w:val="0"/>
          <w:numId w:val="50"/>
        </w:numPr>
        <w:tabs>
          <w:tab w:val="left" w:pos="360"/>
        </w:tabs>
        <w:suppressAutoHyphens/>
        <w:spacing w:after="120"/>
        <w:jc w:val="both"/>
        <w:rPr>
          <w:rFonts w:ascii="Arial" w:hAnsi="Arial" w:cs="Arial"/>
          <w:b/>
        </w:rPr>
      </w:pPr>
      <w:r w:rsidRPr="00F90CFB">
        <w:rPr>
          <w:rFonts w:ascii="Arial" w:hAnsi="Arial" w:cs="Arial"/>
        </w:rPr>
        <w:t xml:space="preserve">Odborná praxe je hodnocena jako samostatný předmět na ročníkovém vysvědčení dle následujících kritérií: </w:t>
      </w:r>
      <w:r w:rsidRPr="00F90CFB">
        <w:rPr>
          <w:rFonts w:ascii="Arial" w:hAnsi="Arial" w:cs="Arial"/>
          <w:b/>
        </w:rPr>
        <w:t>docházka (40</w:t>
      </w:r>
      <w:r w:rsidR="00864C58" w:rsidRPr="00F90CFB">
        <w:rPr>
          <w:rFonts w:ascii="Arial" w:hAnsi="Arial" w:cs="Arial"/>
          <w:b/>
        </w:rPr>
        <w:t xml:space="preserve"> </w:t>
      </w:r>
      <w:r w:rsidRPr="00F90CFB">
        <w:rPr>
          <w:rFonts w:ascii="Arial" w:hAnsi="Arial" w:cs="Arial"/>
          <w:b/>
        </w:rPr>
        <w:t xml:space="preserve">%), zpracování </w:t>
      </w:r>
      <w:r w:rsidR="00687E6E" w:rsidRPr="00F90CFB">
        <w:rPr>
          <w:rFonts w:ascii="Arial" w:hAnsi="Arial" w:cs="Arial"/>
          <w:b/>
        </w:rPr>
        <w:t>závěrečné zprávy z praxe</w:t>
      </w:r>
      <w:r w:rsidRPr="00F90CFB">
        <w:rPr>
          <w:rFonts w:ascii="Arial" w:hAnsi="Arial" w:cs="Arial"/>
          <w:b/>
        </w:rPr>
        <w:t xml:space="preserve"> (40 %) a hodnocení </w:t>
      </w:r>
      <w:r w:rsidR="00687E6E" w:rsidRPr="00F90CFB">
        <w:rPr>
          <w:rFonts w:ascii="Arial" w:hAnsi="Arial" w:cs="Arial"/>
          <w:b/>
        </w:rPr>
        <w:t>osoby, která má nad žákem náležitý dohled</w:t>
      </w:r>
      <w:r w:rsidRPr="00F90CFB">
        <w:rPr>
          <w:rFonts w:ascii="Arial" w:hAnsi="Arial" w:cs="Arial"/>
          <w:b/>
        </w:rPr>
        <w:t xml:space="preserve"> (20 %).</w:t>
      </w:r>
    </w:p>
    <w:p w14:paraId="36614A54" w14:textId="77777777" w:rsidR="00C8247A" w:rsidRPr="00F7715A" w:rsidRDefault="00C8247A" w:rsidP="00AA5128">
      <w:pPr>
        <w:ind w:left="360"/>
        <w:jc w:val="both"/>
        <w:rPr>
          <w:rFonts w:ascii="Arial" w:hAnsi="Arial" w:cs="Arial"/>
        </w:rPr>
      </w:pPr>
    </w:p>
    <w:p w14:paraId="4D6D4983" w14:textId="77777777" w:rsidR="00DF67DD" w:rsidRPr="00F7715A" w:rsidRDefault="00DF67DD" w:rsidP="00AA5128">
      <w:pPr>
        <w:spacing w:before="120" w:after="120"/>
        <w:jc w:val="both"/>
        <w:rPr>
          <w:rFonts w:ascii="Arial" w:hAnsi="Arial" w:cs="Arial"/>
        </w:rPr>
      </w:pPr>
    </w:p>
    <w:p w14:paraId="74AA0DFD" w14:textId="77777777" w:rsidR="00DA6D28" w:rsidRPr="00F7715A" w:rsidRDefault="00DA6D28" w:rsidP="00AA5128">
      <w:pPr>
        <w:spacing w:before="120" w:after="120"/>
        <w:jc w:val="both"/>
        <w:rPr>
          <w:rFonts w:ascii="Arial" w:hAnsi="Arial" w:cs="Arial"/>
          <w:b/>
        </w:rPr>
      </w:pPr>
    </w:p>
    <w:p w14:paraId="3AE7963A" w14:textId="77777777" w:rsidR="00C75BAE" w:rsidRPr="00F7715A" w:rsidRDefault="00C75BAE" w:rsidP="00AA5128">
      <w:pPr>
        <w:jc w:val="both"/>
        <w:rPr>
          <w:rFonts w:ascii="Arial" w:hAnsi="Arial" w:cs="Arial"/>
          <w:b/>
          <w:sz w:val="36"/>
          <w:szCs w:val="36"/>
        </w:rPr>
      </w:pPr>
    </w:p>
    <w:p w14:paraId="78099A2E" w14:textId="368A17AC" w:rsidR="00EE50E1" w:rsidRPr="00F7715A" w:rsidRDefault="00EE50E1" w:rsidP="00EE50E1">
      <w:pPr>
        <w:jc w:val="center"/>
        <w:rPr>
          <w:rFonts w:ascii="Arial" w:hAnsi="Arial" w:cs="Arial"/>
          <w:b/>
          <w:sz w:val="36"/>
          <w:szCs w:val="36"/>
        </w:rPr>
      </w:pPr>
      <w:r w:rsidRPr="00F7715A">
        <w:rPr>
          <w:rFonts w:ascii="Arial" w:hAnsi="Arial" w:cs="Arial"/>
          <w:b/>
          <w:sz w:val="36"/>
          <w:szCs w:val="36"/>
        </w:rPr>
        <w:t xml:space="preserve">Pokyny k odborné praxi žáka </w:t>
      </w:r>
    </w:p>
    <w:p w14:paraId="236CC11C" w14:textId="4C6A3736" w:rsidR="00EE50E1" w:rsidRPr="00F7715A" w:rsidRDefault="0056549E" w:rsidP="00EE50E1">
      <w:pPr>
        <w:jc w:val="center"/>
        <w:rPr>
          <w:rFonts w:ascii="Arial" w:hAnsi="Arial" w:cs="Arial"/>
          <w:b/>
          <w:sz w:val="36"/>
          <w:szCs w:val="36"/>
        </w:rPr>
      </w:pPr>
      <w:r w:rsidRPr="00F7715A">
        <w:rPr>
          <w:rFonts w:ascii="Arial" w:hAnsi="Arial" w:cs="Arial"/>
          <w:b/>
          <w:sz w:val="36"/>
          <w:szCs w:val="36"/>
        </w:rPr>
        <w:t xml:space="preserve">pro </w:t>
      </w:r>
      <w:r w:rsidR="00CA4D04">
        <w:rPr>
          <w:rFonts w:ascii="Arial" w:hAnsi="Arial" w:cs="Arial"/>
          <w:b/>
          <w:sz w:val="36"/>
          <w:szCs w:val="36"/>
        </w:rPr>
        <w:t>obor Praktická sestra</w:t>
      </w:r>
    </w:p>
    <w:p w14:paraId="1E392651" w14:textId="77777777" w:rsidR="00EE50E1" w:rsidRPr="00F7715A" w:rsidRDefault="00EE50E1" w:rsidP="00EE50E1">
      <w:pPr>
        <w:jc w:val="center"/>
        <w:rPr>
          <w:rFonts w:ascii="Arial" w:hAnsi="Arial" w:cs="Arial"/>
          <w:b/>
          <w:sz w:val="32"/>
          <w:szCs w:val="32"/>
        </w:rPr>
      </w:pPr>
    </w:p>
    <w:p w14:paraId="117FAE6C" w14:textId="77777777" w:rsidR="00EE50E1"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Žák vykonává bezplatnou odbornou praxi v organizaci, se kterou má škola uzavřenou dohodu o odborné praxi (nemocnice Břeclav)</w:t>
      </w:r>
    </w:p>
    <w:p w14:paraId="6A53132A" w14:textId="77777777" w:rsidR="00EE50E1"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 xml:space="preserve">Délka odborné praxe je v souladu s učebními dokumenty tohoto studijního oboru </w:t>
      </w:r>
      <w:r w:rsidR="00AA5128" w:rsidRPr="00F7715A">
        <w:rPr>
          <w:rFonts w:ascii="Arial" w:hAnsi="Arial" w:cs="Arial"/>
        </w:rPr>
        <w:t>(</w:t>
      </w:r>
      <w:r w:rsidRPr="00F7715A">
        <w:rPr>
          <w:rFonts w:ascii="Arial" w:hAnsi="Arial" w:cs="Arial"/>
          <w:b/>
        </w:rPr>
        <w:t>4 týdny</w:t>
      </w:r>
      <w:r w:rsidRPr="00F7715A">
        <w:rPr>
          <w:rFonts w:ascii="Arial" w:hAnsi="Arial" w:cs="Arial"/>
        </w:rPr>
        <w:t xml:space="preserve"> – rozděleno na 2 týdny interní, 2 týdny chirurgický obor).</w:t>
      </w:r>
    </w:p>
    <w:p w14:paraId="1013195D" w14:textId="4F2B451D" w:rsidR="00EE50E1"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 xml:space="preserve">Pracovní doba je </w:t>
      </w:r>
      <w:r w:rsidRPr="00F7715A">
        <w:rPr>
          <w:rFonts w:ascii="Arial" w:hAnsi="Arial" w:cs="Arial"/>
          <w:b/>
        </w:rPr>
        <w:t xml:space="preserve">6 hodin denně </w:t>
      </w:r>
      <w:r w:rsidRPr="00F7715A">
        <w:rPr>
          <w:rFonts w:ascii="Arial" w:hAnsi="Arial" w:cs="Arial"/>
        </w:rPr>
        <w:t>(+</w:t>
      </w:r>
      <w:r w:rsidR="00683D1E" w:rsidRPr="00F7715A">
        <w:rPr>
          <w:rFonts w:ascii="Arial" w:hAnsi="Arial" w:cs="Arial"/>
        </w:rPr>
        <w:t xml:space="preserve"> </w:t>
      </w:r>
      <w:r w:rsidRPr="00F7715A">
        <w:rPr>
          <w:rFonts w:ascii="Arial" w:hAnsi="Arial" w:cs="Arial"/>
        </w:rPr>
        <w:t>přestávka půl hodiny)</w:t>
      </w:r>
    </w:p>
    <w:p w14:paraId="47C0B5DD" w14:textId="627F3F96" w:rsidR="00EE50E1" w:rsidRPr="00F7715A" w:rsidRDefault="00683D1E" w:rsidP="00C42A25">
      <w:pPr>
        <w:pStyle w:val="Odstavecseseznamem"/>
        <w:numPr>
          <w:ilvl w:val="0"/>
          <w:numId w:val="35"/>
        </w:numPr>
        <w:spacing w:after="120"/>
        <w:jc w:val="both"/>
        <w:rPr>
          <w:rFonts w:ascii="Arial" w:hAnsi="Arial" w:cs="Arial"/>
        </w:rPr>
      </w:pPr>
      <w:r w:rsidRPr="00F7715A">
        <w:rPr>
          <w:rFonts w:ascii="Arial" w:hAnsi="Arial" w:cs="Arial"/>
        </w:rPr>
        <w:t>r</w:t>
      </w:r>
      <w:r w:rsidR="00EE50E1" w:rsidRPr="00F7715A">
        <w:rPr>
          <w:rFonts w:ascii="Arial" w:hAnsi="Arial" w:cs="Arial"/>
        </w:rPr>
        <w:t xml:space="preserve">anní směna od </w:t>
      </w:r>
      <w:r w:rsidR="00EE50E1" w:rsidRPr="00F7715A">
        <w:rPr>
          <w:rFonts w:ascii="Arial" w:hAnsi="Arial" w:cs="Arial"/>
          <w:b/>
        </w:rPr>
        <w:t>6</w:t>
      </w:r>
      <w:r w:rsidR="00261434" w:rsidRPr="00F7715A">
        <w:rPr>
          <w:rFonts w:ascii="Arial" w:hAnsi="Arial" w:cs="Arial"/>
          <w:b/>
        </w:rPr>
        <w:t>:</w:t>
      </w:r>
      <w:r w:rsidR="00EE50E1" w:rsidRPr="00F7715A">
        <w:rPr>
          <w:rFonts w:ascii="Arial" w:hAnsi="Arial" w:cs="Arial"/>
          <w:b/>
        </w:rPr>
        <w:t>00 do 12</w:t>
      </w:r>
      <w:r w:rsidR="00261434" w:rsidRPr="00F7715A">
        <w:rPr>
          <w:rFonts w:ascii="Arial" w:hAnsi="Arial" w:cs="Arial"/>
          <w:b/>
        </w:rPr>
        <w:t>:</w:t>
      </w:r>
      <w:r w:rsidR="00EE50E1" w:rsidRPr="00F7715A">
        <w:rPr>
          <w:rFonts w:ascii="Arial" w:hAnsi="Arial" w:cs="Arial"/>
          <w:b/>
        </w:rPr>
        <w:t>30</w:t>
      </w:r>
      <w:r w:rsidR="00EE50E1" w:rsidRPr="00F7715A">
        <w:rPr>
          <w:rFonts w:ascii="Arial" w:hAnsi="Arial" w:cs="Arial"/>
        </w:rPr>
        <w:t xml:space="preserve"> hodin</w:t>
      </w:r>
      <w:r w:rsidRPr="00F7715A">
        <w:rPr>
          <w:rFonts w:ascii="Arial" w:hAnsi="Arial" w:cs="Arial"/>
        </w:rPr>
        <w:t>;</w:t>
      </w:r>
    </w:p>
    <w:p w14:paraId="470DB826" w14:textId="0468F114" w:rsidR="00EE50E1" w:rsidRPr="00F7715A" w:rsidRDefault="00683D1E" w:rsidP="00C42A25">
      <w:pPr>
        <w:pStyle w:val="Odstavecseseznamem"/>
        <w:numPr>
          <w:ilvl w:val="0"/>
          <w:numId w:val="35"/>
        </w:numPr>
        <w:spacing w:after="120"/>
        <w:jc w:val="both"/>
        <w:rPr>
          <w:rFonts w:ascii="Arial" w:hAnsi="Arial" w:cs="Arial"/>
        </w:rPr>
      </w:pPr>
      <w:r w:rsidRPr="00F7715A">
        <w:rPr>
          <w:rFonts w:ascii="Arial" w:hAnsi="Arial" w:cs="Arial"/>
        </w:rPr>
        <w:t>o</w:t>
      </w:r>
      <w:r w:rsidR="00EE50E1" w:rsidRPr="00F7715A">
        <w:rPr>
          <w:rFonts w:ascii="Arial" w:hAnsi="Arial" w:cs="Arial"/>
        </w:rPr>
        <w:t xml:space="preserve">dpolední směna od </w:t>
      </w:r>
      <w:r w:rsidR="00EE50E1" w:rsidRPr="00F7715A">
        <w:rPr>
          <w:rFonts w:ascii="Arial" w:hAnsi="Arial" w:cs="Arial"/>
          <w:b/>
        </w:rPr>
        <w:t>11</w:t>
      </w:r>
      <w:r w:rsidR="00261434" w:rsidRPr="00F7715A">
        <w:rPr>
          <w:rFonts w:ascii="Arial" w:hAnsi="Arial" w:cs="Arial"/>
          <w:b/>
        </w:rPr>
        <w:t>:</w:t>
      </w:r>
      <w:r w:rsidR="00EE50E1" w:rsidRPr="00F7715A">
        <w:rPr>
          <w:rFonts w:ascii="Arial" w:hAnsi="Arial" w:cs="Arial"/>
          <w:b/>
        </w:rPr>
        <w:t>30 do 18</w:t>
      </w:r>
      <w:r w:rsidR="00261434" w:rsidRPr="00F7715A">
        <w:rPr>
          <w:rFonts w:ascii="Arial" w:hAnsi="Arial" w:cs="Arial"/>
          <w:b/>
        </w:rPr>
        <w:t>:</w:t>
      </w:r>
      <w:r w:rsidR="00EE50E1" w:rsidRPr="00F7715A">
        <w:rPr>
          <w:rFonts w:ascii="Arial" w:hAnsi="Arial" w:cs="Arial"/>
          <w:b/>
        </w:rPr>
        <w:t>00</w:t>
      </w:r>
      <w:r w:rsidR="00EE50E1" w:rsidRPr="00F7715A">
        <w:rPr>
          <w:rFonts w:ascii="Arial" w:hAnsi="Arial" w:cs="Arial"/>
        </w:rPr>
        <w:t xml:space="preserve"> hodin</w:t>
      </w:r>
      <w:r w:rsidRPr="00F7715A">
        <w:rPr>
          <w:rFonts w:ascii="Arial" w:hAnsi="Arial" w:cs="Arial"/>
        </w:rPr>
        <w:t>.</w:t>
      </w:r>
    </w:p>
    <w:p w14:paraId="745E73FA" w14:textId="77777777" w:rsidR="00EE50E1"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Žák vykonává praxi pod vedením osoby, která je pověřená náležitým dohledem (staniční nebo směnová sestra)</w:t>
      </w:r>
    </w:p>
    <w:p w14:paraId="6694266B" w14:textId="77777777" w:rsidR="00EE50E1"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 xml:space="preserve">Pověřený pracovník má přehled o pohybu žáka v organizaci. Odborné učitelky provádějí kontrolu účasti i práce </w:t>
      </w:r>
      <w:r w:rsidRPr="00F7715A">
        <w:rPr>
          <w:rFonts w:ascii="Arial" w:hAnsi="Arial" w:cs="Arial"/>
          <w:b/>
        </w:rPr>
        <w:t>osobně i telefonicky</w:t>
      </w:r>
      <w:r w:rsidRPr="00F7715A">
        <w:rPr>
          <w:rFonts w:ascii="Arial" w:hAnsi="Arial" w:cs="Arial"/>
        </w:rPr>
        <w:t>.</w:t>
      </w:r>
    </w:p>
    <w:p w14:paraId="5C92C696" w14:textId="5E949F5F" w:rsidR="00EE50E1" w:rsidRPr="00F7715A" w:rsidRDefault="00EE50E1" w:rsidP="00C42A25">
      <w:pPr>
        <w:pStyle w:val="Odstavecseseznamem"/>
        <w:numPr>
          <w:ilvl w:val="0"/>
          <w:numId w:val="34"/>
        </w:numPr>
        <w:spacing w:after="120"/>
        <w:jc w:val="both"/>
        <w:rPr>
          <w:rFonts w:ascii="Arial" w:hAnsi="Arial" w:cs="Arial"/>
          <w:b/>
        </w:rPr>
      </w:pPr>
      <w:r w:rsidRPr="00F7715A">
        <w:rPr>
          <w:rFonts w:ascii="Arial" w:hAnsi="Arial" w:cs="Arial"/>
        </w:rPr>
        <w:t xml:space="preserve">Účast na praxi je stanovena </w:t>
      </w:r>
      <w:r w:rsidRPr="00F7715A">
        <w:rPr>
          <w:rFonts w:ascii="Arial" w:hAnsi="Arial" w:cs="Arial"/>
          <w:b/>
        </w:rPr>
        <w:t>časovým rozvrhem</w:t>
      </w:r>
      <w:r w:rsidRPr="00F7715A">
        <w:rPr>
          <w:rFonts w:ascii="Arial" w:hAnsi="Arial" w:cs="Arial"/>
        </w:rPr>
        <w:t xml:space="preserve"> (plánek odborné praxe na</w:t>
      </w:r>
      <w:r w:rsidR="00AA5128" w:rsidRPr="00F7715A">
        <w:rPr>
          <w:rFonts w:ascii="Arial" w:hAnsi="Arial" w:cs="Arial"/>
        </w:rPr>
        <w:t> </w:t>
      </w:r>
      <w:r w:rsidRPr="00F7715A">
        <w:rPr>
          <w:rFonts w:ascii="Arial" w:hAnsi="Arial" w:cs="Arial"/>
        </w:rPr>
        <w:t>webu i nástěnce v šatně) a potvrzována pracovníkem organizace na</w:t>
      </w:r>
      <w:r w:rsidR="00495B63" w:rsidRPr="00F7715A">
        <w:rPr>
          <w:rFonts w:ascii="Arial" w:hAnsi="Arial" w:cs="Arial"/>
        </w:rPr>
        <w:t> </w:t>
      </w:r>
      <w:r w:rsidRPr="00F7715A">
        <w:rPr>
          <w:rFonts w:ascii="Arial" w:hAnsi="Arial" w:cs="Arial"/>
        </w:rPr>
        <w:t>„</w:t>
      </w:r>
      <w:r w:rsidRPr="00F7715A">
        <w:rPr>
          <w:rFonts w:ascii="Arial" w:hAnsi="Arial" w:cs="Arial"/>
          <w:b/>
        </w:rPr>
        <w:t>Kartě docházky“</w:t>
      </w:r>
      <w:r w:rsidR="00823945" w:rsidRPr="00F7715A">
        <w:rPr>
          <w:rFonts w:ascii="Arial" w:hAnsi="Arial" w:cs="Arial"/>
          <w:b/>
        </w:rPr>
        <w:t>.</w:t>
      </w:r>
    </w:p>
    <w:p w14:paraId="05D96208" w14:textId="77777777" w:rsidR="00EE50E1" w:rsidRDefault="00EE50E1" w:rsidP="00C42A25">
      <w:pPr>
        <w:pStyle w:val="Odstavecseseznamem"/>
        <w:numPr>
          <w:ilvl w:val="0"/>
          <w:numId w:val="34"/>
        </w:numPr>
        <w:spacing w:after="120"/>
        <w:jc w:val="both"/>
        <w:rPr>
          <w:rFonts w:ascii="Arial" w:hAnsi="Arial" w:cs="Arial"/>
        </w:rPr>
      </w:pPr>
      <w:r w:rsidRPr="00F7715A">
        <w:rPr>
          <w:rFonts w:ascii="Arial" w:hAnsi="Arial" w:cs="Arial"/>
        </w:rPr>
        <w:t>Žák používá ochranné pomůcky a dodržuje předpisy BOZP a PO organizace, kde praxi vykonává. Poučení bylo provedeno před výukou OSN v září daného roku.</w:t>
      </w:r>
    </w:p>
    <w:p w14:paraId="4DDD8D4C" w14:textId="77777777" w:rsidR="00F90CFB" w:rsidRPr="00F90CFB" w:rsidRDefault="00F90CFB" w:rsidP="00F90CFB">
      <w:pPr>
        <w:widowControl w:val="0"/>
        <w:numPr>
          <w:ilvl w:val="0"/>
          <w:numId w:val="34"/>
        </w:numPr>
        <w:tabs>
          <w:tab w:val="left" w:pos="180"/>
          <w:tab w:val="left" w:pos="360"/>
        </w:tabs>
        <w:suppressAutoHyphens/>
        <w:spacing w:before="120" w:after="120"/>
        <w:jc w:val="both"/>
        <w:rPr>
          <w:rFonts w:ascii="Arial" w:hAnsi="Arial" w:cs="Arial"/>
        </w:rPr>
      </w:pPr>
      <w:r w:rsidRPr="00F90CFB">
        <w:rPr>
          <w:rFonts w:ascii="Arial" w:hAnsi="Arial" w:cs="Arial"/>
        </w:rPr>
        <w:t xml:space="preserve">Pokud dojde ke zranění či úrazu, žák jej </w:t>
      </w:r>
      <w:r w:rsidRPr="00F90CFB">
        <w:rPr>
          <w:rFonts w:ascii="Arial" w:hAnsi="Arial" w:cs="Arial"/>
          <w:b/>
        </w:rPr>
        <w:t xml:space="preserve">neprodleně </w:t>
      </w:r>
      <w:r w:rsidRPr="00F90CFB">
        <w:rPr>
          <w:rFonts w:ascii="Arial" w:hAnsi="Arial" w:cs="Arial"/>
        </w:rPr>
        <w:t xml:space="preserve">nahlásí odpovědné osobě daného pracoviště a poté jej nahlásí i ve škole. </w:t>
      </w:r>
    </w:p>
    <w:p w14:paraId="7F9271D8" w14:textId="77777777" w:rsidR="00EE50E1"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 xml:space="preserve">Omluvenkou neúčasti na praxi je pouze </w:t>
      </w:r>
      <w:r w:rsidRPr="00F7715A">
        <w:rPr>
          <w:rFonts w:ascii="Arial" w:hAnsi="Arial" w:cs="Arial"/>
          <w:b/>
        </w:rPr>
        <w:t>potvrzení lékaře v omluvném listu</w:t>
      </w:r>
      <w:r w:rsidRPr="00F7715A">
        <w:rPr>
          <w:rFonts w:ascii="Arial" w:hAnsi="Arial" w:cs="Arial"/>
        </w:rPr>
        <w:t xml:space="preserve"> studijního průkazu. Nezletilí žáci budou mít omluvenku od lékaře podepsanou také od rodičů.</w:t>
      </w:r>
    </w:p>
    <w:p w14:paraId="30265A5D" w14:textId="77777777" w:rsidR="00192AB0"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 xml:space="preserve">Pokud žák některý den nenastoupí na pracoviště, je povinen </w:t>
      </w:r>
      <w:r w:rsidRPr="00F7715A">
        <w:rPr>
          <w:rFonts w:ascii="Arial" w:hAnsi="Arial" w:cs="Arial"/>
          <w:b/>
        </w:rPr>
        <w:t>okamžitě telefonicky</w:t>
      </w:r>
      <w:r w:rsidRPr="00F7715A">
        <w:rPr>
          <w:rFonts w:ascii="Arial" w:hAnsi="Arial" w:cs="Arial"/>
        </w:rPr>
        <w:t xml:space="preserve"> tuto skutečnost nahlásit na pracovišti a také odborné učitelce nebo do kanceláře školy.</w:t>
      </w:r>
    </w:p>
    <w:p w14:paraId="4A657508" w14:textId="06B2DB61" w:rsidR="00EE50E1"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 xml:space="preserve">V případě, že je neúčast vyšší než </w:t>
      </w:r>
      <w:r w:rsidRPr="00F7715A">
        <w:rPr>
          <w:rFonts w:ascii="Arial" w:hAnsi="Arial" w:cs="Arial"/>
          <w:b/>
        </w:rPr>
        <w:t>15</w:t>
      </w:r>
      <w:r w:rsidR="00823945" w:rsidRPr="00F7715A">
        <w:rPr>
          <w:rFonts w:ascii="Arial" w:hAnsi="Arial" w:cs="Arial"/>
          <w:b/>
        </w:rPr>
        <w:t xml:space="preserve"> </w:t>
      </w:r>
      <w:r w:rsidRPr="00F7715A">
        <w:rPr>
          <w:rFonts w:ascii="Arial" w:hAnsi="Arial" w:cs="Arial"/>
          <w:b/>
        </w:rPr>
        <w:t>%</w:t>
      </w:r>
      <w:r w:rsidRPr="00F7715A">
        <w:rPr>
          <w:rFonts w:ascii="Arial" w:hAnsi="Arial" w:cs="Arial"/>
        </w:rPr>
        <w:t>, nebude žák klasifikován</w:t>
      </w:r>
      <w:r w:rsidR="00AA5128" w:rsidRPr="00F7715A">
        <w:rPr>
          <w:rFonts w:ascii="Arial" w:hAnsi="Arial" w:cs="Arial"/>
        </w:rPr>
        <w:t>.</w:t>
      </w:r>
      <w:r w:rsidRPr="00F7715A">
        <w:rPr>
          <w:rFonts w:ascii="Arial" w:hAnsi="Arial" w:cs="Arial"/>
        </w:rPr>
        <w:t xml:space="preserve"> Žák bude hodnocen po vykonání komisionální zkoušky, kde předá a </w:t>
      </w:r>
      <w:proofErr w:type="spellStart"/>
      <w:r w:rsidRPr="00F7715A">
        <w:rPr>
          <w:rFonts w:ascii="Arial" w:hAnsi="Arial" w:cs="Arial"/>
        </w:rPr>
        <w:t>odprezentuje</w:t>
      </w:r>
      <w:proofErr w:type="spellEnd"/>
      <w:r w:rsidRPr="00F7715A">
        <w:rPr>
          <w:rFonts w:ascii="Arial" w:hAnsi="Arial" w:cs="Arial"/>
        </w:rPr>
        <w:t xml:space="preserve"> požadované výstupy z odborné praxe.</w:t>
      </w:r>
    </w:p>
    <w:p w14:paraId="3147862E" w14:textId="77777777" w:rsidR="00EE50E1"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 xml:space="preserve">Žák dodržuje </w:t>
      </w:r>
      <w:r w:rsidRPr="00F7715A">
        <w:rPr>
          <w:rFonts w:ascii="Arial" w:hAnsi="Arial" w:cs="Arial"/>
          <w:b/>
        </w:rPr>
        <w:t>mlčenlivost</w:t>
      </w:r>
      <w:r w:rsidRPr="00F7715A">
        <w:rPr>
          <w:rFonts w:ascii="Arial" w:hAnsi="Arial" w:cs="Arial"/>
        </w:rPr>
        <w:t xml:space="preserve"> a Zákon o ochraně osobních údajů, zvláště dbá na to, aby byly chráněny údaje o pacientech, o kterých zpracovává Zprávu z praxe (kazuistiky).</w:t>
      </w:r>
    </w:p>
    <w:p w14:paraId="048E08EF" w14:textId="77777777" w:rsidR="00CA4D04" w:rsidRDefault="00EE50E1" w:rsidP="004034AA">
      <w:pPr>
        <w:widowControl w:val="0"/>
        <w:numPr>
          <w:ilvl w:val="0"/>
          <w:numId w:val="34"/>
        </w:numPr>
        <w:tabs>
          <w:tab w:val="left" w:pos="360"/>
        </w:tabs>
        <w:suppressAutoHyphens/>
        <w:spacing w:after="120"/>
        <w:jc w:val="both"/>
        <w:rPr>
          <w:rFonts w:ascii="Arial" w:hAnsi="Arial" w:cs="Arial"/>
          <w:b/>
        </w:rPr>
      </w:pPr>
      <w:r w:rsidRPr="00CA4D04">
        <w:rPr>
          <w:rFonts w:ascii="Arial" w:hAnsi="Arial" w:cs="Arial"/>
        </w:rPr>
        <w:t>Žák předloží zpracované kazuistiky, kartu docházky a hodnotící dotazníky</w:t>
      </w:r>
      <w:r w:rsidR="00192AB0" w:rsidRPr="00CA4D04">
        <w:rPr>
          <w:rFonts w:ascii="Arial" w:hAnsi="Arial" w:cs="Arial"/>
          <w:b/>
        </w:rPr>
        <w:t xml:space="preserve"> v</w:t>
      </w:r>
      <w:r w:rsidR="00AA5128" w:rsidRPr="00CA4D04">
        <w:rPr>
          <w:rFonts w:ascii="Arial" w:hAnsi="Arial" w:cs="Arial"/>
          <w:b/>
        </w:rPr>
        <w:t> </w:t>
      </w:r>
      <w:r w:rsidR="00192AB0" w:rsidRPr="00CA4D04">
        <w:rPr>
          <w:rFonts w:ascii="Arial" w:hAnsi="Arial" w:cs="Arial"/>
          <w:b/>
        </w:rPr>
        <w:t>určeném termínu</w:t>
      </w:r>
      <w:r w:rsidR="00192AB0" w:rsidRPr="00CA4D04">
        <w:rPr>
          <w:rFonts w:ascii="Arial" w:hAnsi="Arial" w:cs="Arial"/>
        </w:rPr>
        <w:t xml:space="preserve"> učiteli, který</w:t>
      </w:r>
      <w:r w:rsidR="00CA4D04" w:rsidRPr="00CA4D04">
        <w:rPr>
          <w:rFonts w:ascii="Arial" w:hAnsi="Arial" w:cs="Arial"/>
        </w:rPr>
        <w:t xml:space="preserve"> odbornou praxi</w:t>
      </w:r>
      <w:r w:rsidR="00192AB0" w:rsidRPr="00CA4D04">
        <w:rPr>
          <w:rFonts w:ascii="Arial" w:hAnsi="Arial" w:cs="Arial"/>
        </w:rPr>
        <w:t xml:space="preserve"> </w:t>
      </w:r>
      <w:r w:rsidR="00192AB0" w:rsidRPr="00CA4D04">
        <w:rPr>
          <w:rFonts w:ascii="Arial" w:hAnsi="Arial" w:cs="Arial"/>
          <w:b/>
        </w:rPr>
        <w:t xml:space="preserve">hodnotí </w:t>
      </w:r>
    </w:p>
    <w:p w14:paraId="556213E1" w14:textId="116FAEB5" w:rsidR="00EE50E1" w:rsidRPr="00CA4D04" w:rsidRDefault="00EE50E1" w:rsidP="004034AA">
      <w:pPr>
        <w:widowControl w:val="0"/>
        <w:numPr>
          <w:ilvl w:val="0"/>
          <w:numId w:val="34"/>
        </w:numPr>
        <w:tabs>
          <w:tab w:val="left" w:pos="360"/>
        </w:tabs>
        <w:suppressAutoHyphens/>
        <w:spacing w:after="120"/>
        <w:jc w:val="both"/>
        <w:rPr>
          <w:rFonts w:ascii="Arial" w:hAnsi="Arial" w:cs="Arial"/>
          <w:b/>
        </w:rPr>
      </w:pPr>
      <w:r w:rsidRPr="00CA4D04">
        <w:rPr>
          <w:rFonts w:ascii="Arial" w:hAnsi="Arial" w:cs="Arial"/>
        </w:rPr>
        <w:t xml:space="preserve">Odborná praxe je hodnocena jako samostatný předmět na ročníkovém vysvědčení dle následujících kritérií: </w:t>
      </w:r>
      <w:r w:rsidRPr="00CA4D04">
        <w:rPr>
          <w:rFonts w:ascii="Arial" w:hAnsi="Arial" w:cs="Arial"/>
          <w:b/>
        </w:rPr>
        <w:t>docházka (40</w:t>
      </w:r>
      <w:r w:rsidR="00823945" w:rsidRPr="00CA4D04">
        <w:rPr>
          <w:rFonts w:ascii="Arial" w:hAnsi="Arial" w:cs="Arial"/>
          <w:b/>
        </w:rPr>
        <w:t xml:space="preserve"> </w:t>
      </w:r>
      <w:r w:rsidRPr="00CA4D04">
        <w:rPr>
          <w:rFonts w:ascii="Arial" w:hAnsi="Arial" w:cs="Arial"/>
          <w:b/>
        </w:rPr>
        <w:t>%), zpracování kazuistik (40</w:t>
      </w:r>
      <w:r w:rsidR="00823945" w:rsidRPr="00CA4D04">
        <w:rPr>
          <w:rFonts w:ascii="Arial" w:hAnsi="Arial" w:cs="Arial"/>
          <w:b/>
        </w:rPr>
        <w:t xml:space="preserve"> </w:t>
      </w:r>
      <w:r w:rsidRPr="00CA4D04">
        <w:rPr>
          <w:rFonts w:ascii="Arial" w:hAnsi="Arial" w:cs="Arial"/>
          <w:b/>
        </w:rPr>
        <w:t>%) a hodnocení sester (20</w:t>
      </w:r>
      <w:r w:rsidR="00823945" w:rsidRPr="00CA4D04">
        <w:rPr>
          <w:rFonts w:ascii="Arial" w:hAnsi="Arial" w:cs="Arial"/>
          <w:b/>
        </w:rPr>
        <w:t xml:space="preserve"> </w:t>
      </w:r>
      <w:r w:rsidRPr="00CA4D04">
        <w:rPr>
          <w:rFonts w:ascii="Arial" w:hAnsi="Arial" w:cs="Arial"/>
          <w:b/>
        </w:rPr>
        <w:t>%).</w:t>
      </w:r>
    </w:p>
    <w:p w14:paraId="2EA193DA" w14:textId="77777777" w:rsidR="00EE50E1" w:rsidRPr="00F7715A" w:rsidRDefault="00EE50E1" w:rsidP="00AA5128">
      <w:pPr>
        <w:pStyle w:val="Odstavecseseznamem"/>
        <w:ind w:left="4956"/>
        <w:jc w:val="both"/>
        <w:rPr>
          <w:rFonts w:ascii="Arial" w:hAnsi="Arial" w:cs="Arial"/>
          <w:b/>
        </w:rPr>
      </w:pPr>
    </w:p>
    <w:p w14:paraId="07B1E85E" w14:textId="77777777" w:rsidR="00C8247A" w:rsidRPr="00F7715A" w:rsidRDefault="00DA6D28" w:rsidP="00AA5128">
      <w:pPr>
        <w:spacing w:before="120" w:after="120"/>
        <w:jc w:val="both"/>
        <w:rPr>
          <w:rFonts w:ascii="Arial" w:hAnsi="Arial" w:cs="Arial"/>
        </w:rPr>
      </w:pPr>
      <w:r w:rsidRPr="00F7715A">
        <w:rPr>
          <w:rFonts w:ascii="Arial" w:hAnsi="Arial" w:cs="Arial"/>
        </w:rPr>
        <w:t xml:space="preserve"> </w:t>
      </w:r>
    </w:p>
    <w:p w14:paraId="4F2C0D47" w14:textId="77777777" w:rsidR="00DA6D28" w:rsidRPr="00F7715A" w:rsidRDefault="00DA6D28" w:rsidP="00E80DA3">
      <w:pPr>
        <w:spacing w:before="120" w:after="120"/>
        <w:rPr>
          <w:rFonts w:ascii="Arial" w:hAnsi="Arial" w:cs="Arial"/>
          <w:sz w:val="22"/>
        </w:rPr>
      </w:pPr>
    </w:p>
    <w:p w14:paraId="176467F8" w14:textId="5C2D1C60" w:rsidR="00D95123" w:rsidRPr="00F7715A" w:rsidRDefault="005513FF" w:rsidP="00D95123">
      <w:pPr>
        <w:spacing w:before="120" w:after="120"/>
        <w:rPr>
          <w:rFonts w:ascii="Arial" w:hAnsi="Arial" w:cs="Arial"/>
          <w:b/>
          <w:iCs/>
          <w:sz w:val="28"/>
        </w:rPr>
      </w:pPr>
      <w:r w:rsidRPr="00F7715A">
        <w:rPr>
          <w:rFonts w:ascii="Arial" w:hAnsi="Arial" w:cs="Arial"/>
          <w:b/>
          <w:iCs/>
          <w:sz w:val="28"/>
        </w:rPr>
        <w:lastRenderedPageBreak/>
        <w:t>5.4. Osnova</w:t>
      </w:r>
      <w:r w:rsidR="00D95123" w:rsidRPr="00F7715A">
        <w:rPr>
          <w:rFonts w:ascii="Arial" w:hAnsi="Arial" w:cs="Arial"/>
          <w:b/>
          <w:iCs/>
          <w:sz w:val="28"/>
        </w:rPr>
        <w:t xml:space="preserve"> poučení před </w:t>
      </w:r>
      <w:r w:rsidR="00F35746" w:rsidRPr="00F7715A">
        <w:rPr>
          <w:rFonts w:ascii="Arial" w:hAnsi="Arial" w:cs="Arial"/>
          <w:b/>
          <w:iCs/>
          <w:sz w:val="28"/>
        </w:rPr>
        <w:t>akcí</w:t>
      </w:r>
    </w:p>
    <w:p w14:paraId="01F546ED" w14:textId="77777777" w:rsidR="00D95123" w:rsidRPr="00F7715A" w:rsidRDefault="00D95123" w:rsidP="00D95123">
      <w:pPr>
        <w:spacing w:before="120" w:after="120"/>
        <w:rPr>
          <w:rFonts w:ascii="Arial" w:hAnsi="Arial" w:cs="Arial"/>
          <w:b/>
          <w:iCs/>
          <w:sz w:val="28"/>
        </w:rPr>
      </w:pPr>
    </w:p>
    <w:p w14:paraId="39AE9D8F" w14:textId="4627B9AC" w:rsidR="00D95123" w:rsidRPr="00F7715A" w:rsidRDefault="00D95123" w:rsidP="00C42A25">
      <w:pPr>
        <w:numPr>
          <w:ilvl w:val="0"/>
          <w:numId w:val="36"/>
        </w:numPr>
        <w:jc w:val="both"/>
        <w:rPr>
          <w:rFonts w:ascii="Arial" w:hAnsi="Arial" w:cs="Arial"/>
        </w:rPr>
      </w:pPr>
      <w:r w:rsidRPr="00F7715A">
        <w:rPr>
          <w:rFonts w:ascii="Arial" w:hAnsi="Arial" w:cs="Arial"/>
        </w:rPr>
        <w:t>Po celou dobu školní akce platí školní řád</w:t>
      </w:r>
      <w:r w:rsidR="005513FF" w:rsidRPr="00F7715A">
        <w:rPr>
          <w:rFonts w:ascii="Arial" w:hAnsi="Arial" w:cs="Arial"/>
        </w:rPr>
        <w:t>.</w:t>
      </w:r>
    </w:p>
    <w:p w14:paraId="7ADF37E9" w14:textId="77777777" w:rsidR="00D95123" w:rsidRPr="00F7715A" w:rsidRDefault="00D95123" w:rsidP="00D95123">
      <w:pPr>
        <w:jc w:val="both"/>
        <w:rPr>
          <w:rFonts w:ascii="Arial" w:hAnsi="Arial" w:cs="Arial"/>
        </w:rPr>
      </w:pPr>
    </w:p>
    <w:p w14:paraId="6070E8FE" w14:textId="7D0AD193" w:rsidR="00D95123" w:rsidRPr="00F7715A" w:rsidRDefault="00D95123" w:rsidP="00C42A25">
      <w:pPr>
        <w:numPr>
          <w:ilvl w:val="0"/>
          <w:numId w:val="36"/>
        </w:numPr>
        <w:jc w:val="both"/>
        <w:rPr>
          <w:rFonts w:ascii="Arial" w:hAnsi="Arial" w:cs="Arial"/>
        </w:rPr>
      </w:pPr>
      <w:r w:rsidRPr="00F7715A">
        <w:rPr>
          <w:rFonts w:ascii="Arial" w:hAnsi="Arial" w:cs="Arial"/>
        </w:rPr>
        <w:t>Žáci musí mít s sebou kartičku zdravotní pojišťovny (nebo kopii) a občanský průkaz</w:t>
      </w:r>
      <w:r w:rsidR="005513FF" w:rsidRPr="00F7715A">
        <w:rPr>
          <w:rFonts w:ascii="Arial" w:hAnsi="Arial" w:cs="Arial"/>
        </w:rPr>
        <w:t>.</w:t>
      </w:r>
    </w:p>
    <w:p w14:paraId="66A74225" w14:textId="77777777" w:rsidR="00D95123" w:rsidRPr="00F7715A" w:rsidRDefault="00D95123" w:rsidP="00D95123">
      <w:pPr>
        <w:jc w:val="both"/>
        <w:rPr>
          <w:rFonts w:ascii="Arial" w:hAnsi="Arial" w:cs="Arial"/>
        </w:rPr>
      </w:pPr>
    </w:p>
    <w:p w14:paraId="39A17888" w14:textId="2316E94B" w:rsidR="00D95123" w:rsidRPr="00F7715A" w:rsidRDefault="00D95123" w:rsidP="00C42A25">
      <w:pPr>
        <w:numPr>
          <w:ilvl w:val="0"/>
          <w:numId w:val="36"/>
        </w:numPr>
        <w:jc w:val="both"/>
        <w:rPr>
          <w:rFonts w:ascii="Arial" w:hAnsi="Arial" w:cs="Arial"/>
        </w:rPr>
      </w:pPr>
      <w:r w:rsidRPr="00F7715A">
        <w:rPr>
          <w:rFonts w:ascii="Arial" w:hAnsi="Arial" w:cs="Arial"/>
        </w:rPr>
        <w:t>Žáci vždy dbají pokynů vedoucího akce, které jsou přizpůsobeny ke konkrétní situaci podle možného ohrožení (rizika) žáka (s ohledem na věk, schopnosti, fyzickou a duševní vyspělost, zdravotní stav)</w:t>
      </w:r>
      <w:r w:rsidR="005513FF" w:rsidRPr="00F7715A">
        <w:rPr>
          <w:rFonts w:ascii="Arial" w:hAnsi="Arial" w:cs="Arial"/>
        </w:rPr>
        <w:t>.</w:t>
      </w:r>
    </w:p>
    <w:p w14:paraId="0299D340" w14:textId="77777777" w:rsidR="00D95123" w:rsidRPr="00F7715A" w:rsidRDefault="00D95123" w:rsidP="00D95123">
      <w:pPr>
        <w:jc w:val="both"/>
        <w:rPr>
          <w:rFonts w:ascii="Arial" w:hAnsi="Arial" w:cs="Arial"/>
        </w:rPr>
      </w:pPr>
    </w:p>
    <w:p w14:paraId="6249E98F" w14:textId="4100A382" w:rsidR="00D95123" w:rsidRPr="00F7715A" w:rsidRDefault="00D95123" w:rsidP="00C42A25">
      <w:pPr>
        <w:numPr>
          <w:ilvl w:val="0"/>
          <w:numId w:val="36"/>
        </w:numPr>
        <w:jc w:val="both"/>
        <w:rPr>
          <w:rFonts w:ascii="Arial" w:hAnsi="Arial" w:cs="Arial"/>
        </w:rPr>
      </w:pPr>
      <w:r w:rsidRPr="00F7715A">
        <w:rPr>
          <w:rFonts w:ascii="Arial" w:hAnsi="Arial" w:cs="Arial"/>
        </w:rPr>
        <w:t>Určení místa a času shromáždění na začátku a konci akce (nemusí být totožné) nejméně 1 den před zahájením akce (dozor pedagoga začíná minimálně 15 minut před akcí)</w:t>
      </w:r>
      <w:r w:rsidR="005513FF" w:rsidRPr="00F7715A">
        <w:rPr>
          <w:rFonts w:ascii="Arial" w:hAnsi="Arial" w:cs="Arial"/>
        </w:rPr>
        <w:t>.</w:t>
      </w:r>
    </w:p>
    <w:p w14:paraId="4891EC57" w14:textId="77777777" w:rsidR="00D95123" w:rsidRPr="00F7715A" w:rsidRDefault="00D95123" w:rsidP="00D95123">
      <w:pPr>
        <w:ind w:firstLine="708"/>
        <w:jc w:val="both"/>
        <w:rPr>
          <w:rFonts w:ascii="Arial" w:hAnsi="Arial" w:cs="Arial"/>
        </w:rPr>
      </w:pPr>
    </w:p>
    <w:p w14:paraId="2124AAD6" w14:textId="5E04676C" w:rsidR="00D95123" w:rsidRPr="00F7715A" w:rsidRDefault="00D95123" w:rsidP="00C42A25">
      <w:pPr>
        <w:numPr>
          <w:ilvl w:val="0"/>
          <w:numId w:val="36"/>
        </w:numPr>
        <w:jc w:val="both"/>
        <w:rPr>
          <w:rFonts w:ascii="Arial" w:hAnsi="Arial" w:cs="Arial"/>
        </w:rPr>
      </w:pPr>
      <w:r w:rsidRPr="00F7715A">
        <w:rPr>
          <w:rFonts w:ascii="Arial" w:hAnsi="Arial" w:cs="Arial"/>
        </w:rPr>
        <w:t>Jiný nástup nebo ukončení akce žáka</w:t>
      </w:r>
      <w:r w:rsidR="005513FF" w:rsidRPr="00F7715A">
        <w:rPr>
          <w:rFonts w:ascii="Arial" w:hAnsi="Arial" w:cs="Arial"/>
        </w:rPr>
        <w:t>,</w:t>
      </w:r>
      <w:r w:rsidRPr="00F7715A">
        <w:rPr>
          <w:rFonts w:ascii="Arial" w:hAnsi="Arial" w:cs="Arial"/>
        </w:rPr>
        <w:t xml:space="preserve"> popř. vyznačení plavec – neplavec = rodiče podepíší na potvrzení </w:t>
      </w:r>
      <w:proofErr w:type="gramStart"/>
      <w:r w:rsidRPr="00F7715A">
        <w:rPr>
          <w:rFonts w:ascii="Arial" w:hAnsi="Arial" w:cs="Arial"/>
        </w:rPr>
        <w:t>viz</w:t>
      </w:r>
      <w:r w:rsidR="00687E6E">
        <w:rPr>
          <w:rFonts w:ascii="Arial" w:hAnsi="Arial" w:cs="Arial"/>
        </w:rPr>
        <w:t>.</w:t>
      </w:r>
      <w:r w:rsidRPr="00F7715A">
        <w:rPr>
          <w:rFonts w:ascii="Arial" w:hAnsi="Arial" w:cs="Arial"/>
        </w:rPr>
        <w:t xml:space="preserve"> </w:t>
      </w:r>
      <w:r w:rsidR="005513FF" w:rsidRPr="00F7715A">
        <w:rPr>
          <w:rFonts w:ascii="Arial" w:hAnsi="Arial" w:cs="Arial"/>
        </w:rPr>
        <w:t>v</w:t>
      </w:r>
      <w:r w:rsidRPr="00F7715A">
        <w:rPr>
          <w:rFonts w:ascii="Arial" w:hAnsi="Arial" w:cs="Arial"/>
        </w:rPr>
        <w:t>zor</w:t>
      </w:r>
      <w:proofErr w:type="gramEnd"/>
      <w:r w:rsidRPr="00F7715A">
        <w:rPr>
          <w:rFonts w:ascii="Arial" w:hAnsi="Arial" w:cs="Arial"/>
        </w:rPr>
        <w:t xml:space="preserve"> „Školní výlet“</w:t>
      </w:r>
      <w:r w:rsidR="005513FF" w:rsidRPr="00F7715A">
        <w:rPr>
          <w:rFonts w:ascii="Arial" w:hAnsi="Arial" w:cs="Arial"/>
        </w:rPr>
        <w:t>.</w:t>
      </w:r>
    </w:p>
    <w:p w14:paraId="16BA966E" w14:textId="77777777" w:rsidR="00D95123" w:rsidRPr="00F7715A" w:rsidRDefault="00D95123" w:rsidP="00D95123">
      <w:pPr>
        <w:ind w:left="360"/>
        <w:jc w:val="both"/>
        <w:rPr>
          <w:rFonts w:ascii="Arial" w:hAnsi="Arial" w:cs="Arial"/>
        </w:rPr>
      </w:pPr>
    </w:p>
    <w:p w14:paraId="0F29C6C4" w14:textId="03442D03" w:rsidR="00D95123" w:rsidRPr="00F7715A" w:rsidRDefault="00D95123" w:rsidP="00C42A25">
      <w:pPr>
        <w:numPr>
          <w:ilvl w:val="0"/>
          <w:numId w:val="36"/>
        </w:numPr>
        <w:jc w:val="both"/>
        <w:rPr>
          <w:rFonts w:ascii="Arial" w:hAnsi="Arial" w:cs="Arial"/>
        </w:rPr>
      </w:pPr>
      <w:r w:rsidRPr="00F7715A">
        <w:rPr>
          <w:rFonts w:ascii="Arial" w:hAnsi="Arial" w:cs="Arial"/>
        </w:rPr>
        <w:t>Vedoucí akce zodpovídá za dodržování BOZP a PO v objektech ubytování, vydává pokyny pro dobu nočního klidu a rozhodne o způsobu provádění dohledu</w:t>
      </w:r>
      <w:r w:rsidR="005513FF" w:rsidRPr="00F7715A">
        <w:rPr>
          <w:rFonts w:ascii="Arial" w:hAnsi="Arial" w:cs="Arial"/>
        </w:rPr>
        <w:t>.</w:t>
      </w:r>
    </w:p>
    <w:p w14:paraId="50BB07A6" w14:textId="77777777" w:rsidR="00D95123" w:rsidRPr="00F7715A" w:rsidRDefault="00D95123" w:rsidP="00D95123">
      <w:pPr>
        <w:jc w:val="both"/>
        <w:rPr>
          <w:rFonts w:ascii="Arial" w:hAnsi="Arial" w:cs="Arial"/>
        </w:rPr>
      </w:pPr>
    </w:p>
    <w:p w14:paraId="322138DB" w14:textId="697F6DBB" w:rsidR="00D95123" w:rsidRPr="00F7715A" w:rsidRDefault="00D95123" w:rsidP="00C42A25">
      <w:pPr>
        <w:numPr>
          <w:ilvl w:val="0"/>
          <w:numId w:val="36"/>
        </w:numPr>
        <w:jc w:val="both"/>
        <w:rPr>
          <w:rFonts w:ascii="Arial" w:hAnsi="Arial" w:cs="Arial"/>
        </w:rPr>
      </w:pPr>
      <w:r w:rsidRPr="00F7715A">
        <w:rPr>
          <w:rFonts w:ascii="Arial" w:hAnsi="Arial" w:cs="Arial"/>
        </w:rPr>
        <w:t>Koupání je přípustné jen tam, kde to není zakázáno, ve vymezeném prostoru pro plavání, v ověřeném prostoru pověřeným pedagogickým pracovníkem. Je</w:t>
      </w:r>
      <w:r w:rsidR="00AA5128" w:rsidRPr="00F7715A">
        <w:rPr>
          <w:rFonts w:ascii="Arial" w:hAnsi="Arial" w:cs="Arial"/>
        </w:rPr>
        <w:t> </w:t>
      </w:r>
      <w:r w:rsidRPr="00F7715A">
        <w:rPr>
          <w:rFonts w:ascii="Arial" w:hAnsi="Arial" w:cs="Arial"/>
        </w:rPr>
        <w:t>potřeba učinit taková opatření, aby měl pedagog přehled o skupině tj. max. 10 žáků/1 pedagog a stále kontrolovat počet žáků</w:t>
      </w:r>
      <w:r w:rsidR="005513FF" w:rsidRPr="00F7715A">
        <w:rPr>
          <w:rFonts w:ascii="Arial" w:hAnsi="Arial" w:cs="Arial"/>
        </w:rPr>
        <w:t>.</w:t>
      </w:r>
    </w:p>
    <w:p w14:paraId="3F8F0353" w14:textId="77777777" w:rsidR="00D95123" w:rsidRPr="00F7715A" w:rsidRDefault="00D95123" w:rsidP="00D95123">
      <w:pPr>
        <w:tabs>
          <w:tab w:val="left" w:pos="180"/>
        </w:tabs>
        <w:jc w:val="both"/>
        <w:rPr>
          <w:rFonts w:ascii="Arial" w:hAnsi="Arial" w:cs="Arial"/>
        </w:rPr>
      </w:pPr>
    </w:p>
    <w:p w14:paraId="6C7F51DA" w14:textId="77777777" w:rsidR="00D95123" w:rsidRPr="00F7715A" w:rsidRDefault="00D95123" w:rsidP="00C42A25">
      <w:pPr>
        <w:numPr>
          <w:ilvl w:val="0"/>
          <w:numId w:val="36"/>
        </w:numPr>
        <w:tabs>
          <w:tab w:val="left" w:pos="180"/>
        </w:tabs>
        <w:jc w:val="both"/>
        <w:rPr>
          <w:rFonts w:ascii="Arial" w:hAnsi="Arial" w:cs="Arial"/>
        </w:rPr>
      </w:pPr>
      <w:r w:rsidRPr="00F7715A">
        <w:rPr>
          <w:rFonts w:ascii="Arial" w:hAnsi="Arial" w:cs="Arial"/>
        </w:rPr>
        <w:t xml:space="preserve">Přestávku na oddech a jídlo (nejdéle po 4,5 hod konání akce) určuje vedoucí             </w:t>
      </w:r>
    </w:p>
    <w:p w14:paraId="6B741C11" w14:textId="58A18E21" w:rsidR="00D95123" w:rsidRPr="00F7715A" w:rsidRDefault="00D95123" w:rsidP="00D95123">
      <w:pPr>
        <w:tabs>
          <w:tab w:val="left" w:pos="180"/>
        </w:tabs>
        <w:ind w:left="720"/>
        <w:jc w:val="both"/>
        <w:rPr>
          <w:rFonts w:ascii="Arial" w:hAnsi="Arial" w:cs="Arial"/>
        </w:rPr>
      </w:pPr>
      <w:r w:rsidRPr="00F7715A">
        <w:rPr>
          <w:rFonts w:ascii="Arial" w:hAnsi="Arial" w:cs="Arial"/>
        </w:rPr>
        <w:t>školní akce vždy s ohledem na momentální situaci</w:t>
      </w:r>
      <w:r w:rsidR="005513FF" w:rsidRPr="00F7715A">
        <w:rPr>
          <w:rFonts w:ascii="Arial" w:hAnsi="Arial" w:cs="Arial"/>
        </w:rPr>
        <w:t>.</w:t>
      </w:r>
    </w:p>
    <w:p w14:paraId="6065AC63" w14:textId="77777777" w:rsidR="00D95123" w:rsidRPr="00F7715A" w:rsidRDefault="00D95123" w:rsidP="00D95123">
      <w:pPr>
        <w:tabs>
          <w:tab w:val="left" w:pos="180"/>
        </w:tabs>
        <w:jc w:val="both"/>
        <w:rPr>
          <w:rFonts w:ascii="Arial" w:hAnsi="Arial" w:cs="Arial"/>
        </w:rPr>
      </w:pPr>
    </w:p>
    <w:p w14:paraId="379347AE" w14:textId="77777777" w:rsidR="00D95123" w:rsidRPr="00F7715A" w:rsidRDefault="00D95123" w:rsidP="00D95123">
      <w:pPr>
        <w:tabs>
          <w:tab w:val="left" w:pos="180"/>
        </w:tabs>
        <w:jc w:val="both"/>
        <w:rPr>
          <w:rFonts w:ascii="Arial" w:hAnsi="Arial" w:cs="Arial"/>
        </w:rPr>
      </w:pPr>
    </w:p>
    <w:p w14:paraId="28319F66" w14:textId="77777777" w:rsidR="00D95123" w:rsidRPr="00F7715A" w:rsidRDefault="00D95123" w:rsidP="00D95123">
      <w:pPr>
        <w:tabs>
          <w:tab w:val="left" w:pos="180"/>
        </w:tabs>
        <w:jc w:val="both"/>
        <w:rPr>
          <w:rFonts w:ascii="Arial" w:hAnsi="Arial" w:cs="Arial"/>
        </w:rPr>
      </w:pPr>
    </w:p>
    <w:p w14:paraId="12BCE6F2" w14:textId="77777777" w:rsidR="00D95123" w:rsidRPr="00F7715A" w:rsidRDefault="00D95123" w:rsidP="00D95123">
      <w:pPr>
        <w:tabs>
          <w:tab w:val="left" w:pos="180"/>
        </w:tabs>
        <w:jc w:val="both"/>
        <w:rPr>
          <w:rFonts w:ascii="Arial" w:hAnsi="Arial" w:cs="Arial"/>
        </w:rPr>
      </w:pPr>
    </w:p>
    <w:p w14:paraId="73F4920D" w14:textId="77777777" w:rsidR="00D95123" w:rsidRPr="00F7715A" w:rsidRDefault="00D95123" w:rsidP="00D95123">
      <w:pPr>
        <w:tabs>
          <w:tab w:val="left" w:pos="180"/>
        </w:tabs>
        <w:jc w:val="both"/>
        <w:rPr>
          <w:rFonts w:ascii="Arial" w:hAnsi="Arial" w:cs="Arial"/>
        </w:rPr>
      </w:pPr>
    </w:p>
    <w:p w14:paraId="0893E926" w14:textId="77777777" w:rsidR="00D95123" w:rsidRPr="00F7715A" w:rsidRDefault="00D95123" w:rsidP="00D95123">
      <w:pPr>
        <w:tabs>
          <w:tab w:val="left" w:pos="180"/>
        </w:tabs>
        <w:jc w:val="both"/>
        <w:rPr>
          <w:rFonts w:ascii="Arial" w:hAnsi="Arial" w:cs="Arial"/>
        </w:rPr>
      </w:pPr>
    </w:p>
    <w:p w14:paraId="2D6403FD" w14:textId="77777777" w:rsidR="00D95123" w:rsidRPr="00F7715A" w:rsidRDefault="00D95123" w:rsidP="00D95123">
      <w:pPr>
        <w:tabs>
          <w:tab w:val="left" w:pos="180"/>
        </w:tabs>
        <w:jc w:val="both"/>
        <w:rPr>
          <w:rFonts w:ascii="Arial" w:hAnsi="Arial" w:cs="Arial"/>
        </w:rPr>
      </w:pPr>
    </w:p>
    <w:p w14:paraId="70F9C8B0" w14:textId="77777777" w:rsidR="00D95123" w:rsidRPr="00F7715A" w:rsidRDefault="00D95123" w:rsidP="00D95123">
      <w:pPr>
        <w:tabs>
          <w:tab w:val="left" w:pos="180"/>
        </w:tabs>
        <w:jc w:val="both"/>
        <w:rPr>
          <w:rFonts w:ascii="Arial" w:hAnsi="Arial" w:cs="Arial"/>
        </w:rPr>
      </w:pPr>
    </w:p>
    <w:p w14:paraId="39950897" w14:textId="77777777" w:rsidR="00D95123" w:rsidRPr="00F7715A" w:rsidRDefault="00D95123" w:rsidP="00D95123">
      <w:pPr>
        <w:tabs>
          <w:tab w:val="left" w:pos="180"/>
        </w:tabs>
        <w:jc w:val="both"/>
        <w:rPr>
          <w:rFonts w:ascii="Arial" w:hAnsi="Arial" w:cs="Arial"/>
        </w:rPr>
      </w:pPr>
    </w:p>
    <w:p w14:paraId="25775E0D" w14:textId="77777777" w:rsidR="00D95123" w:rsidRPr="00F7715A" w:rsidRDefault="00D95123" w:rsidP="00D95123">
      <w:pPr>
        <w:tabs>
          <w:tab w:val="left" w:pos="180"/>
        </w:tabs>
        <w:jc w:val="both"/>
        <w:rPr>
          <w:rFonts w:ascii="Arial" w:hAnsi="Arial" w:cs="Arial"/>
        </w:rPr>
      </w:pPr>
    </w:p>
    <w:p w14:paraId="6F5FE05A" w14:textId="77777777" w:rsidR="00D95123" w:rsidRPr="00F7715A" w:rsidRDefault="00D95123" w:rsidP="00D95123">
      <w:pPr>
        <w:tabs>
          <w:tab w:val="left" w:pos="180"/>
        </w:tabs>
        <w:jc w:val="both"/>
        <w:rPr>
          <w:rFonts w:ascii="Arial" w:hAnsi="Arial" w:cs="Arial"/>
        </w:rPr>
      </w:pPr>
    </w:p>
    <w:p w14:paraId="4C2ECF69" w14:textId="77777777" w:rsidR="00D95123" w:rsidRPr="00F7715A" w:rsidRDefault="00D95123" w:rsidP="00D95123">
      <w:pPr>
        <w:tabs>
          <w:tab w:val="left" w:pos="180"/>
        </w:tabs>
        <w:jc w:val="both"/>
        <w:rPr>
          <w:rFonts w:ascii="Arial" w:hAnsi="Arial" w:cs="Arial"/>
        </w:rPr>
      </w:pPr>
    </w:p>
    <w:p w14:paraId="3AD7CC95" w14:textId="77777777" w:rsidR="00D95123" w:rsidRPr="00F7715A" w:rsidRDefault="00D95123" w:rsidP="00D95123">
      <w:pPr>
        <w:tabs>
          <w:tab w:val="left" w:pos="180"/>
        </w:tabs>
        <w:jc w:val="both"/>
        <w:rPr>
          <w:rFonts w:ascii="Arial" w:hAnsi="Arial" w:cs="Arial"/>
        </w:rPr>
      </w:pPr>
    </w:p>
    <w:p w14:paraId="03D03704" w14:textId="77777777" w:rsidR="00D95123" w:rsidRPr="00F7715A" w:rsidRDefault="00D95123" w:rsidP="00D95123">
      <w:pPr>
        <w:tabs>
          <w:tab w:val="left" w:pos="180"/>
        </w:tabs>
        <w:jc w:val="both"/>
        <w:rPr>
          <w:rFonts w:ascii="Arial" w:hAnsi="Arial" w:cs="Arial"/>
        </w:rPr>
      </w:pPr>
    </w:p>
    <w:p w14:paraId="65DB417C" w14:textId="77777777" w:rsidR="00D95123" w:rsidRPr="00F7715A" w:rsidRDefault="00D95123" w:rsidP="00D95123">
      <w:pPr>
        <w:tabs>
          <w:tab w:val="left" w:pos="180"/>
        </w:tabs>
        <w:jc w:val="both"/>
        <w:rPr>
          <w:rFonts w:ascii="Arial" w:hAnsi="Arial" w:cs="Arial"/>
        </w:rPr>
      </w:pPr>
    </w:p>
    <w:p w14:paraId="276C1242" w14:textId="77777777" w:rsidR="00D95123" w:rsidRPr="00F7715A" w:rsidRDefault="00D95123" w:rsidP="00D95123">
      <w:pPr>
        <w:tabs>
          <w:tab w:val="left" w:pos="180"/>
        </w:tabs>
        <w:jc w:val="both"/>
        <w:rPr>
          <w:rFonts w:ascii="Arial" w:hAnsi="Arial" w:cs="Arial"/>
        </w:rPr>
      </w:pPr>
    </w:p>
    <w:p w14:paraId="78052A24" w14:textId="77777777" w:rsidR="00D95123" w:rsidRPr="00F7715A" w:rsidRDefault="00D95123" w:rsidP="00D95123">
      <w:pPr>
        <w:tabs>
          <w:tab w:val="left" w:pos="180"/>
        </w:tabs>
        <w:jc w:val="both"/>
        <w:rPr>
          <w:rFonts w:ascii="Arial" w:hAnsi="Arial" w:cs="Arial"/>
        </w:rPr>
      </w:pPr>
    </w:p>
    <w:p w14:paraId="792EA1CF" w14:textId="77777777" w:rsidR="00D95123" w:rsidRPr="00F7715A" w:rsidRDefault="00D95123" w:rsidP="00D95123">
      <w:pPr>
        <w:tabs>
          <w:tab w:val="left" w:pos="180"/>
        </w:tabs>
        <w:jc w:val="both"/>
        <w:rPr>
          <w:rFonts w:ascii="Arial" w:hAnsi="Arial" w:cs="Arial"/>
        </w:rPr>
      </w:pPr>
    </w:p>
    <w:p w14:paraId="0D02706C" w14:textId="77777777" w:rsidR="00D95123" w:rsidRPr="00F7715A" w:rsidRDefault="00D95123" w:rsidP="00D95123">
      <w:pPr>
        <w:tabs>
          <w:tab w:val="left" w:pos="180"/>
        </w:tabs>
        <w:jc w:val="both"/>
        <w:rPr>
          <w:rFonts w:ascii="Arial" w:hAnsi="Arial" w:cs="Arial"/>
        </w:rPr>
      </w:pPr>
    </w:p>
    <w:p w14:paraId="319F9A34" w14:textId="77777777" w:rsidR="00D95123" w:rsidRPr="00F7715A" w:rsidRDefault="00D95123" w:rsidP="00D95123">
      <w:pPr>
        <w:tabs>
          <w:tab w:val="left" w:pos="180"/>
        </w:tabs>
        <w:jc w:val="both"/>
        <w:rPr>
          <w:rFonts w:ascii="Arial" w:hAnsi="Arial" w:cs="Arial"/>
        </w:rPr>
      </w:pPr>
    </w:p>
    <w:p w14:paraId="52EB94DB" w14:textId="77777777" w:rsidR="00D95123" w:rsidRPr="00F7715A" w:rsidRDefault="00D95123" w:rsidP="00D95123">
      <w:pPr>
        <w:tabs>
          <w:tab w:val="left" w:pos="180"/>
        </w:tabs>
        <w:jc w:val="both"/>
        <w:rPr>
          <w:rFonts w:ascii="Arial" w:hAnsi="Arial" w:cs="Arial"/>
        </w:rPr>
      </w:pPr>
    </w:p>
    <w:p w14:paraId="32BA78D7" w14:textId="77777777" w:rsidR="00D95123" w:rsidRPr="00F7715A" w:rsidRDefault="00D95123" w:rsidP="00D95123">
      <w:pPr>
        <w:tabs>
          <w:tab w:val="left" w:pos="180"/>
        </w:tabs>
        <w:jc w:val="both"/>
        <w:rPr>
          <w:rFonts w:ascii="Arial" w:hAnsi="Arial" w:cs="Arial"/>
        </w:rPr>
      </w:pPr>
    </w:p>
    <w:p w14:paraId="36BA9D6F" w14:textId="77777777" w:rsidR="00D95123" w:rsidRPr="00F7715A" w:rsidRDefault="00D95123" w:rsidP="00D95123">
      <w:pPr>
        <w:pStyle w:val="Nadpis3"/>
        <w:jc w:val="both"/>
      </w:pPr>
    </w:p>
    <w:p w14:paraId="3036702F" w14:textId="77777777" w:rsidR="00D95123" w:rsidRPr="00F7715A" w:rsidRDefault="00D95123" w:rsidP="00D95123">
      <w:pPr>
        <w:pStyle w:val="Nadpis1"/>
        <w:ind w:left="708" w:firstLine="0"/>
        <w:jc w:val="both"/>
      </w:pPr>
      <w:r w:rsidRPr="00F7715A">
        <w:rPr>
          <w:u w:val="none"/>
        </w:rPr>
        <w:t>VZOR: Školní výlet v termínu 26. - 28. 6. 2…</w:t>
      </w:r>
    </w:p>
    <w:p w14:paraId="337A9224" w14:textId="77777777" w:rsidR="00D95123" w:rsidRPr="00F7715A" w:rsidRDefault="00D95123" w:rsidP="00D95123">
      <w:pPr>
        <w:jc w:val="both"/>
        <w:rPr>
          <w:rFonts w:ascii="Arial" w:hAnsi="Arial" w:cs="Arial"/>
        </w:rPr>
      </w:pPr>
    </w:p>
    <w:p w14:paraId="00454B78" w14:textId="77777777" w:rsidR="00D95123" w:rsidRPr="00F7715A" w:rsidRDefault="00D95123" w:rsidP="00D95123">
      <w:pPr>
        <w:jc w:val="both"/>
        <w:rPr>
          <w:rFonts w:ascii="Arial" w:hAnsi="Arial" w:cs="Arial"/>
          <w:u w:val="single"/>
        </w:rPr>
      </w:pPr>
      <w:r w:rsidRPr="00F7715A">
        <w:rPr>
          <w:rFonts w:ascii="Arial" w:hAnsi="Arial" w:cs="Arial"/>
          <w:u w:val="single"/>
        </w:rPr>
        <w:t>Informace pro rodiče a žáky:</w:t>
      </w:r>
    </w:p>
    <w:p w14:paraId="7D6CECA4" w14:textId="75478DB0" w:rsidR="00D95123" w:rsidRPr="00F7715A" w:rsidRDefault="00D95123" w:rsidP="00D95123">
      <w:pPr>
        <w:pStyle w:val="Nadpis2"/>
        <w:jc w:val="both"/>
      </w:pPr>
      <w:r w:rsidRPr="00F7715A">
        <w:rPr>
          <w:b/>
          <w:bCs/>
          <w:i w:val="0"/>
          <w:iCs w:val="0"/>
        </w:rPr>
        <w:t>Odjezd vlaku z Břeclavi</w:t>
      </w:r>
      <w:r w:rsidRPr="00F7715A">
        <w:t xml:space="preserve"> dne 26. 6.2…. – 09</w:t>
      </w:r>
      <w:r w:rsidR="005513FF" w:rsidRPr="00F7715A">
        <w:t>:</w:t>
      </w:r>
      <w:r w:rsidRPr="00F7715A">
        <w:t xml:space="preserve">08 hod </w:t>
      </w:r>
    </w:p>
    <w:p w14:paraId="56BF5CAB" w14:textId="4DFD1FBD" w:rsidR="00D95123" w:rsidRPr="00F7715A" w:rsidRDefault="00D95123" w:rsidP="00D95123">
      <w:pPr>
        <w:pStyle w:val="Nadpis2"/>
        <w:jc w:val="both"/>
        <w:rPr>
          <w:b/>
          <w:bCs/>
          <w:i w:val="0"/>
          <w:iCs w:val="0"/>
        </w:rPr>
      </w:pPr>
      <w:r w:rsidRPr="00F7715A">
        <w:rPr>
          <w:b/>
          <w:bCs/>
          <w:i w:val="0"/>
          <w:iCs w:val="0"/>
        </w:rPr>
        <w:t>Sraz před vchodem do budovy vlakového nádraží – v</w:t>
      </w:r>
      <w:r w:rsidR="005513FF" w:rsidRPr="00F7715A">
        <w:rPr>
          <w:b/>
          <w:bCs/>
          <w:i w:val="0"/>
          <w:iCs w:val="0"/>
        </w:rPr>
        <w:t> </w:t>
      </w:r>
      <w:r w:rsidRPr="00F7715A">
        <w:rPr>
          <w:b/>
          <w:bCs/>
          <w:i w:val="0"/>
          <w:iCs w:val="0"/>
        </w:rPr>
        <w:t>8</w:t>
      </w:r>
      <w:r w:rsidR="005513FF" w:rsidRPr="00F7715A">
        <w:rPr>
          <w:b/>
          <w:bCs/>
          <w:i w:val="0"/>
          <w:iCs w:val="0"/>
        </w:rPr>
        <w:t>:</w:t>
      </w:r>
      <w:r w:rsidRPr="00F7715A">
        <w:rPr>
          <w:b/>
          <w:bCs/>
          <w:i w:val="0"/>
          <w:iCs w:val="0"/>
        </w:rPr>
        <w:t xml:space="preserve">45 hod </w:t>
      </w:r>
    </w:p>
    <w:p w14:paraId="0652F58D" w14:textId="06D94CEE" w:rsidR="00D95123" w:rsidRPr="00F7715A" w:rsidRDefault="00D95123" w:rsidP="00D95123">
      <w:pPr>
        <w:jc w:val="both"/>
        <w:rPr>
          <w:rFonts w:ascii="Arial" w:hAnsi="Arial" w:cs="Arial"/>
        </w:rPr>
      </w:pPr>
      <w:r w:rsidRPr="00F7715A">
        <w:rPr>
          <w:rFonts w:ascii="Arial" w:hAnsi="Arial" w:cs="Arial"/>
          <w:b/>
          <w:bCs/>
          <w:i/>
          <w:iCs/>
        </w:rPr>
        <w:t>Příjezd do Břeclavi</w:t>
      </w:r>
      <w:r w:rsidRPr="00F7715A">
        <w:rPr>
          <w:rFonts w:ascii="Arial" w:hAnsi="Arial" w:cs="Arial"/>
        </w:rPr>
        <w:t xml:space="preserve"> na vlakové nádraží dne 28. 6. 2… – asi v</w:t>
      </w:r>
      <w:r w:rsidR="005513FF" w:rsidRPr="00F7715A">
        <w:rPr>
          <w:rFonts w:ascii="Arial" w:hAnsi="Arial" w:cs="Arial"/>
        </w:rPr>
        <w:t> </w:t>
      </w:r>
      <w:r w:rsidRPr="00F7715A">
        <w:rPr>
          <w:rFonts w:ascii="Arial" w:hAnsi="Arial" w:cs="Arial"/>
        </w:rPr>
        <w:t>18</w:t>
      </w:r>
      <w:r w:rsidR="005513FF" w:rsidRPr="00F7715A">
        <w:rPr>
          <w:rFonts w:ascii="Arial" w:hAnsi="Arial" w:cs="Arial"/>
        </w:rPr>
        <w:t>:</w:t>
      </w:r>
      <w:r w:rsidRPr="00F7715A">
        <w:rPr>
          <w:rFonts w:ascii="Arial" w:hAnsi="Arial" w:cs="Arial"/>
        </w:rPr>
        <w:t>30 hod</w:t>
      </w:r>
    </w:p>
    <w:p w14:paraId="37A2C524" w14:textId="6D98B848" w:rsidR="00D95123" w:rsidRPr="00F7715A" w:rsidRDefault="00D95123" w:rsidP="00D95123">
      <w:pPr>
        <w:pStyle w:val="Nadpis2"/>
        <w:jc w:val="both"/>
      </w:pPr>
      <w:r w:rsidRPr="00F7715A">
        <w:t>Kontakt – mobil učitele: 737 311 600 (p</w:t>
      </w:r>
      <w:r w:rsidR="00792EAE" w:rsidRPr="00F7715A">
        <w:t>í</w:t>
      </w:r>
      <w:r w:rsidRPr="00F7715A">
        <w:t xml:space="preserve"> Sucháčová)</w:t>
      </w:r>
    </w:p>
    <w:p w14:paraId="7A71C247" w14:textId="77777777" w:rsidR="00D95123" w:rsidRPr="00F7715A" w:rsidRDefault="00D95123" w:rsidP="00D95123">
      <w:pPr>
        <w:jc w:val="both"/>
        <w:rPr>
          <w:rFonts w:ascii="Arial" w:hAnsi="Arial" w:cs="Arial"/>
        </w:rPr>
      </w:pPr>
    </w:p>
    <w:p w14:paraId="79371394" w14:textId="77777777" w:rsidR="00D95123" w:rsidRPr="00F7715A" w:rsidRDefault="00D95123" w:rsidP="00D95123">
      <w:pPr>
        <w:jc w:val="both"/>
        <w:rPr>
          <w:rFonts w:ascii="Arial" w:hAnsi="Arial" w:cs="Arial"/>
        </w:rPr>
      </w:pPr>
      <w:r w:rsidRPr="00F7715A">
        <w:rPr>
          <w:rFonts w:ascii="Arial" w:hAnsi="Arial" w:cs="Arial"/>
          <w:b/>
          <w:bCs/>
          <w:i/>
          <w:iCs/>
        </w:rPr>
        <w:t>Ubytování s polopenzí:</w:t>
      </w:r>
      <w:r w:rsidRPr="00F7715A">
        <w:rPr>
          <w:rFonts w:ascii="Arial" w:hAnsi="Arial" w:cs="Arial"/>
          <w:b/>
          <w:bCs/>
        </w:rPr>
        <w:t xml:space="preserve"> </w:t>
      </w:r>
      <w:r w:rsidRPr="00F7715A">
        <w:rPr>
          <w:rFonts w:ascii="Arial" w:hAnsi="Arial" w:cs="Arial"/>
        </w:rPr>
        <w:tab/>
        <w:t xml:space="preserve">ATC Luhačovice </w:t>
      </w:r>
    </w:p>
    <w:p w14:paraId="50F70349" w14:textId="77777777" w:rsidR="00D95123" w:rsidRPr="00F7715A" w:rsidRDefault="00D95123" w:rsidP="00D95123">
      <w:pPr>
        <w:jc w:val="both"/>
        <w:rPr>
          <w:rFonts w:ascii="Arial" w:hAnsi="Arial" w:cs="Arial"/>
          <w:b/>
          <w:bCs/>
        </w:rPr>
      </w:pPr>
      <w:r w:rsidRPr="00F7715A">
        <w:rPr>
          <w:rFonts w:ascii="Arial" w:hAnsi="Arial" w:cs="Arial"/>
          <w:b/>
          <w:bCs/>
        </w:rPr>
        <w:t xml:space="preserve">Výběr z programu: </w:t>
      </w:r>
    </w:p>
    <w:p w14:paraId="2F45DE5D" w14:textId="77777777" w:rsidR="00D95123" w:rsidRPr="00F7715A" w:rsidRDefault="00D95123" w:rsidP="00D95123">
      <w:pPr>
        <w:jc w:val="both"/>
        <w:rPr>
          <w:rFonts w:ascii="Arial" w:hAnsi="Arial" w:cs="Arial"/>
        </w:rPr>
      </w:pPr>
      <w:r w:rsidRPr="00F7715A">
        <w:rPr>
          <w:rFonts w:ascii="Arial" w:hAnsi="Arial" w:cs="Arial"/>
        </w:rPr>
        <w:t>Út – Luhačovice – lázeňská kolonáda, stáčírna Vincentky, turistika v okolí</w:t>
      </w:r>
    </w:p>
    <w:p w14:paraId="26705D45" w14:textId="77777777" w:rsidR="00D95123" w:rsidRPr="00F7715A" w:rsidRDefault="00D95123" w:rsidP="00D95123">
      <w:pPr>
        <w:jc w:val="both"/>
        <w:rPr>
          <w:rFonts w:ascii="Arial" w:hAnsi="Arial" w:cs="Arial"/>
        </w:rPr>
      </w:pPr>
      <w:r w:rsidRPr="00F7715A">
        <w:rPr>
          <w:rFonts w:ascii="Arial" w:hAnsi="Arial" w:cs="Arial"/>
        </w:rPr>
        <w:t>St – Vizovice – exkurze v Likérce R. Jelínek, prohlídka zámku</w:t>
      </w:r>
    </w:p>
    <w:p w14:paraId="3FB6DE7B" w14:textId="77777777" w:rsidR="00D95123" w:rsidRPr="00F7715A" w:rsidRDefault="00D95123" w:rsidP="00D95123">
      <w:pPr>
        <w:jc w:val="both"/>
        <w:rPr>
          <w:rFonts w:ascii="Arial" w:hAnsi="Arial" w:cs="Arial"/>
        </w:rPr>
      </w:pPr>
      <w:r w:rsidRPr="00F7715A">
        <w:rPr>
          <w:rFonts w:ascii="Arial" w:hAnsi="Arial" w:cs="Arial"/>
        </w:rPr>
        <w:t>Čt – Uherský Brod – prohlídka města, aquacentrum</w:t>
      </w:r>
    </w:p>
    <w:p w14:paraId="6581FA49" w14:textId="77777777" w:rsidR="00D95123" w:rsidRPr="00F7715A" w:rsidRDefault="00D95123" w:rsidP="00D95123">
      <w:pPr>
        <w:jc w:val="both"/>
        <w:rPr>
          <w:rFonts w:ascii="Arial" w:hAnsi="Arial" w:cs="Arial"/>
        </w:rPr>
      </w:pPr>
    </w:p>
    <w:p w14:paraId="466BA80C" w14:textId="54EF3422" w:rsidR="00D95123" w:rsidRPr="00F7715A" w:rsidRDefault="00D95123" w:rsidP="00D95123">
      <w:pPr>
        <w:jc w:val="both"/>
        <w:rPr>
          <w:rFonts w:ascii="Arial" w:hAnsi="Arial" w:cs="Arial"/>
        </w:rPr>
      </w:pPr>
      <w:r w:rsidRPr="00F7715A">
        <w:rPr>
          <w:rFonts w:ascii="Arial" w:hAnsi="Arial" w:cs="Arial"/>
          <w:b/>
          <w:bCs/>
          <w:i/>
          <w:iCs/>
        </w:rPr>
        <w:t>Vzít</w:t>
      </w:r>
      <w:r w:rsidR="005513FF" w:rsidRPr="00F7715A">
        <w:rPr>
          <w:rFonts w:ascii="Arial" w:hAnsi="Arial" w:cs="Arial"/>
          <w:b/>
          <w:bCs/>
          <w:i/>
          <w:iCs/>
        </w:rPr>
        <w:t xml:space="preserve"> s</w:t>
      </w:r>
      <w:r w:rsidRPr="00F7715A">
        <w:rPr>
          <w:rFonts w:ascii="Arial" w:hAnsi="Arial" w:cs="Arial"/>
          <w:b/>
          <w:bCs/>
          <w:i/>
          <w:iCs/>
        </w:rPr>
        <w:t xml:space="preserve"> sebou:</w:t>
      </w:r>
      <w:r w:rsidRPr="00F7715A">
        <w:rPr>
          <w:rFonts w:ascii="Arial" w:hAnsi="Arial" w:cs="Arial"/>
        </w:rPr>
        <w:t xml:space="preserve"> (kromě běžných věcí) kapesné na zajištění obědu, pohodlnou turistickou obuv, plavky i teplé oblečení, potřebné léky, OP a kartičku pojišťovny.</w:t>
      </w:r>
    </w:p>
    <w:p w14:paraId="2B1AB2EC" w14:textId="77777777" w:rsidR="00D95123" w:rsidRPr="00F7715A" w:rsidRDefault="00D95123" w:rsidP="00D95123">
      <w:pPr>
        <w:ind w:left="360"/>
        <w:jc w:val="both"/>
        <w:rPr>
          <w:rFonts w:ascii="Arial" w:hAnsi="Arial" w:cs="Arial"/>
        </w:rPr>
      </w:pPr>
    </w:p>
    <w:p w14:paraId="3A4EC40D" w14:textId="77777777" w:rsidR="00D95123" w:rsidRPr="00F7715A" w:rsidRDefault="00D95123" w:rsidP="00D95123">
      <w:pPr>
        <w:jc w:val="both"/>
        <w:rPr>
          <w:rFonts w:ascii="Arial" w:hAnsi="Arial" w:cs="Arial"/>
          <w:b/>
          <w:bCs/>
          <w:i/>
          <w:iCs/>
        </w:rPr>
      </w:pPr>
      <w:r w:rsidRPr="00F7715A">
        <w:rPr>
          <w:rFonts w:ascii="Arial" w:hAnsi="Arial" w:cs="Arial"/>
          <w:b/>
          <w:bCs/>
          <w:i/>
          <w:iCs/>
        </w:rPr>
        <w:t>Upozorňujeme rodiče i žáky, že i na školním výletě platí školní řád!!!</w:t>
      </w:r>
    </w:p>
    <w:p w14:paraId="7AC40906" w14:textId="77777777" w:rsidR="00D95123" w:rsidRPr="00F7715A" w:rsidRDefault="00D95123" w:rsidP="00D95123">
      <w:pPr>
        <w:jc w:val="both"/>
        <w:rPr>
          <w:rFonts w:ascii="Arial" w:hAnsi="Arial" w:cs="Arial"/>
          <w:b/>
          <w:bCs/>
          <w:i/>
          <w:iCs/>
        </w:rPr>
      </w:pPr>
    </w:p>
    <w:p w14:paraId="4D9B375F" w14:textId="77777777" w:rsidR="00D95123" w:rsidRPr="00F7715A" w:rsidRDefault="00D95123" w:rsidP="00D95123">
      <w:pPr>
        <w:jc w:val="both"/>
        <w:rPr>
          <w:rFonts w:ascii="Arial" w:hAnsi="Arial" w:cs="Arial"/>
          <w:b/>
          <w:bCs/>
          <w:i/>
          <w:iCs/>
        </w:rPr>
      </w:pPr>
      <w:r w:rsidRPr="00F7715A">
        <w:rPr>
          <w:rFonts w:ascii="Arial" w:hAnsi="Arial" w:cs="Arial"/>
          <w:b/>
          <w:bCs/>
          <w:i/>
          <w:iCs/>
        </w:rPr>
        <w:t xml:space="preserve">V případě porušení školního řádu nebo neuposlechnutí pokynů vedoucího školní akce bude žák z výletu vyloučen. Rodiče si vyzvednou nezletilého žáka na místě určeném vedoucím školní akce, zletilý žák se dopraví domů sám </w:t>
      </w:r>
    </w:p>
    <w:p w14:paraId="56A80BA8" w14:textId="7E62C45A" w:rsidR="00D95123" w:rsidRPr="00F7715A" w:rsidRDefault="00D95123" w:rsidP="00D95123">
      <w:pPr>
        <w:jc w:val="both"/>
        <w:rPr>
          <w:rFonts w:ascii="Arial" w:hAnsi="Arial" w:cs="Arial"/>
          <w:b/>
          <w:bCs/>
          <w:i/>
          <w:iCs/>
        </w:rPr>
      </w:pPr>
      <w:r w:rsidRPr="00F7715A">
        <w:rPr>
          <w:rFonts w:ascii="Arial" w:hAnsi="Arial" w:cs="Arial"/>
          <w:b/>
          <w:bCs/>
          <w:i/>
          <w:iCs/>
        </w:rPr>
        <w:t xml:space="preserve">a na vlastní náklady </w:t>
      </w:r>
      <w:r w:rsidR="005513FF" w:rsidRPr="00F7715A">
        <w:rPr>
          <w:rFonts w:ascii="Arial" w:hAnsi="Arial" w:cs="Arial"/>
          <w:b/>
          <w:bCs/>
          <w:i/>
          <w:iCs/>
        </w:rPr>
        <w:t>(</w:t>
      </w:r>
      <w:r w:rsidRPr="00F7715A">
        <w:rPr>
          <w:rFonts w:ascii="Arial" w:hAnsi="Arial" w:cs="Arial"/>
          <w:b/>
          <w:bCs/>
          <w:i/>
          <w:iCs/>
        </w:rPr>
        <w:t>rodiče budou učitelem informováni ihned nebo po návratu</w:t>
      </w:r>
      <w:r w:rsidR="005513FF" w:rsidRPr="00F7715A">
        <w:rPr>
          <w:rFonts w:ascii="Arial" w:hAnsi="Arial" w:cs="Arial"/>
          <w:b/>
          <w:bCs/>
          <w:i/>
          <w:iCs/>
        </w:rPr>
        <w:t>)</w:t>
      </w:r>
      <w:r w:rsidRPr="00F7715A">
        <w:rPr>
          <w:rFonts w:ascii="Arial" w:hAnsi="Arial" w:cs="Arial"/>
          <w:b/>
          <w:bCs/>
          <w:i/>
          <w:iCs/>
        </w:rPr>
        <w:t>.</w:t>
      </w:r>
    </w:p>
    <w:p w14:paraId="07D40533" w14:textId="77777777" w:rsidR="00D95123" w:rsidRPr="00F7715A" w:rsidRDefault="00D95123" w:rsidP="00D95123">
      <w:pPr>
        <w:jc w:val="both"/>
        <w:rPr>
          <w:rFonts w:ascii="Arial" w:hAnsi="Arial" w:cs="Arial"/>
        </w:rPr>
      </w:pPr>
    </w:p>
    <w:p w14:paraId="2C8534BE" w14:textId="77777777" w:rsidR="001F5583" w:rsidRDefault="00D95123" w:rsidP="001F5583">
      <w:pPr>
        <w:jc w:val="both"/>
        <w:rPr>
          <w:rFonts w:ascii="Arial" w:hAnsi="Arial" w:cs="Arial"/>
        </w:rPr>
      </w:pPr>
      <w:r w:rsidRPr="00F7715A">
        <w:rPr>
          <w:rFonts w:ascii="Arial" w:hAnsi="Arial" w:cs="Arial"/>
        </w:rPr>
        <w:t xml:space="preserve">Břeclav, 22. 6. 2…  </w:t>
      </w:r>
      <w:r w:rsidRPr="00F7715A">
        <w:rPr>
          <w:rFonts w:ascii="Arial" w:hAnsi="Arial" w:cs="Arial"/>
        </w:rPr>
        <w:tab/>
      </w:r>
      <w:r w:rsidRPr="00F7715A">
        <w:rPr>
          <w:rFonts w:ascii="Arial" w:hAnsi="Arial" w:cs="Arial"/>
        </w:rPr>
        <w:tab/>
      </w:r>
      <w:r w:rsidRPr="00F7715A">
        <w:rPr>
          <w:rFonts w:ascii="Arial" w:hAnsi="Arial" w:cs="Arial"/>
        </w:rPr>
        <w:tab/>
        <w:t xml:space="preserve">                    </w:t>
      </w:r>
    </w:p>
    <w:p w14:paraId="30B02C7B" w14:textId="77777777" w:rsidR="001F5583" w:rsidRDefault="001F5583" w:rsidP="001F5583">
      <w:pPr>
        <w:jc w:val="both"/>
        <w:rPr>
          <w:rFonts w:ascii="Arial" w:hAnsi="Arial" w:cs="Arial"/>
        </w:rPr>
      </w:pPr>
    </w:p>
    <w:p w14:paraId="5F8A12F2" w14:textId="0D45252F" w:rsidR="00D95123" w:rsidRPr="00F7715A" w:rsidRDefault="00D95123" w:rsidP="001F5583">
      <w:pPr>
        <w:jc w:val="both"/>
        <w:rPr>
          <w:rFonts w:ascii="Arial" w:hAnsi="Arial" w:cs="Arial"/>
          <w:sz w:val="16"/>
          <w:szCs w:val="16"/>
        </w:rPr>
      </w:pPr>
      <w:r w:rsidRPr="00F7715A">
        <w:rPr>
          <w:rFonts w:ascii="Arial" w:hAnsi="Arial" w:cs="Arial"/>
          <w:sz w:val="16"/>
          <w:szCs w:val="16"/>
        </w:rPr>
        <w:t>zde oddělte</w:t>
      </w:r>
    </w:p>
    <w:p w14:paraId="4F05BF21" w14:textId="77777777" w:rsidR="00D95123" w:rsidRPr="00F7715A" w:rsidRDefault="00D95123" w:rsidP="00D95123">
      <w:pPr>
        <w:jc w:val="both"/>
        <w:rPr>
          <w:rFonts w:ascii="Arial" w:hAnsi="Arial" w:cs="Arial"/>
          <w:sz w:val="20"/>
          <w:szCs w:val="20"/>
        </w:rPr>
      </w:pPr>
      <w:r w:rsidRPr="00F7715A">
        <w:rPr>
          <w:rFonts w:ascii="Arial" w:hAnsi="Arial" w:cs="Arial"/>
          <w:sz w:val="20"/>
          <w:szCs w:val="20"/>
        </w:rPr>
        <w:t>------------------------------------------------------------------------------------------------------------------------------------</w:t>
      </w:r>
    </w:p>
    <w:p w14:paraId="2A824070" w14:textId="77777777" w:rsidR="00D95123" w:rsidRPr="00F7715A" w:rsidRDefault="00D95123" w:rsidP="00D95123">
      <w:pPr>
        <w:pStyle w:val="Nadpis3"/>
        <w:jc w:val="both"/>
        <w:rPr>
          <w:b w:val="0"/>
          <w:bCs w:val="0"/>
          <w:i w:val="0"/>
          <w:iCs w:val="0"/>
          <w:u w:val="single"/>
        </w:rPr>
      </w:pPr>
    </w:p>
    <w:p w14:paraId="61EECE4B" w14:textId="77777777" w:rsidR="00D95123" w:rsidRPr="00F7715A" w:rsidRDefault="00D95123" w:rsidP="00D95123">
      <w:pPr>
        <w:pStyle w:val="Nadpis3"/>
        <w:jc w:val="both"/>
        <w:rPr>
          <w:b w:val="0"/>
          <w:bCs w:val="0"/>
          <w:i w:val="0"/>
          <w:iCs w:val="0"/>
          <w:u w:val="single"/>
        </w:rPr>
      </w:pPr>
    </w:p>
    <w:p w14:paraId="216D09A3" w14:textId="77777777" w:rsidR="00D95123" w:rsidRPr="00F7715A" w:rsidRDefault="00D95123" w:rsidP="00D95123">
      <w:pPr>
        <w:pStyle w:val="Nadpis3"/>
        <w:jc w:val="both"/>
        <w:rPr>
          <w:b w:val="0"/>
          <w:bCs w:val="0"/>
          <w:i w:val="0"/>
          <w:iCs w:val="0"/>
          <w:u w:val="single"/>
        </w:rPr>
      </w:pPr>
      <w:r w:rsidRPr="00F7715A">
        <w:rPr>
          <w:b w:val="0"/>
          <w:bCs w:val="0"/>
          <w:i w:val="0"/>
          <w:iCs w:val="0"/>
          <w:u w:val="single"/>
        </w:rPr>
        <w:t>Soukromá střední odborná škola manažerská a zdravotnická s. r. o., Břeclav</w:t>
      </w:r>
    </w:p>
    <w:p w14:paraId="6F176563" w14:textId="77777777" w:rsidR="00D95123" w:rsidRPr="00F7715A" w:rsidRDefault="00D95123" w:rsidP="00D95123">
      <w:pPr>
        <w:jc w:val="both"/>
        <w:rPr>
          <w:rFonts w:ascii="Arial" w:hAnsi="Arial" w:cs="Arial"/>
          <w:b/>
          <w:bCs/>
          <w:i/>
          <w:iCs/>
        </w:rPr>
      </w:pPr>
    </w:p>
    <w:p w14:paraId="6F99897D" w14:textId="77777777" w:rsidR="00D95123" w:rsidRPr="00F7715A" w:rsidRDefault="00D95123" w:rsidP="00D95123">
      <w:pPr>
        <w:jc w:val="both"/>
        <w:rPr>
          <w:rFonts w:ascii="Arial" w:hAnsi="Arial" w:cs="Arial"/>
          <w:b/>
          <w:bCs/>
          <w:i/>
          <w:iCs/>
        </w:rPr>
      </w:pPr>
      <w:r w:rsidRPr="00F7715A">
        <w:rPr>
          <w:rFonts w:ascii="Arial" w:hAnsi="Arial" w:cs="Arial"/>
          <w:b/>
          <w:bCs/>
          <w:i/>
          <w:iCs/>
        </w:rPr>
        <w:t>Potvrzení rodičů</w:t>
      </w:r>
    </w:p>
    <w:p w14:paraId="703C6A6E" w14:textId="77777777" w:rsidR="00D95123" w:rsidRPr="00F7715A" w:rsidRDefault="00D95123" w:rsidP="00D95123">
      <w:pPr>
        <w:jc w:val="both"/>
        <w:rPr>
          <w:rFonts w:ascii="Arial" w:hAnsi="Arial" w:cs="Arial"/>
        </w:rPr>
      </w:pPr>
    </w:p>
    <w:p w14:paraId="58CBFF10" w14:textId="77777777" w:rsidR="00D95123" w:rsidRPr="00F7715A" w:rsidRDefault="00D95123" w:rsidP="00D95123">
      <w:pPr>
        <w:jc w:val="both"/>
        <w:rPr>
          <w:rFonts w:ascii="Arial" w:hAnsi="Arial" w:cs="Arial"/>
        </w:rPr>
      </w:pPr>
      <w:r w:rsidRPr="00F7715A">
        <w:rPr>
          <w:rFonts w:ascii="Arial" w:hAnsi="Arial" w:cs="Arial"/>
        </w:rPr>
        <w:t>Prohlašuji, že syn/dcera ……………………………………narozen/a…………………</w:t>
      </w:r>
    </w:p>
    <w:p w14:paraId="2504E174" w14:textId="77777777" w:rsidR="00D95123" w:rsidRPr="00F7715A" w:rsidRDefault="00D95123" w:rsidP="00D95123">
      <w:pPr>
        <w:jc w:val="both"/>
        <w:rPr>
          <w:rFonts w:ascii="Arial" w:hAnsi="Arial" w:cs="Arial"/>
        </w:rPr>
      </w:pPr>
      <w:r w:rsidRPr="00F7715A">
        <w:rPr>
          <w:rFonts w:ascii="Arial" w:hAnsi="Arial" w:cs="Arial"/>
        </w:rPr>
        <w:t>je způsobilý/á absolvovat školní výlet v době 26. 6. – 28. 6. 2….</w:t>
      </w:r>
    </w:p>
    <w:p w14:paraId="4749F469" w14:textId="77777777" w:rsidR="00D95123" w:rsidRPr="00F7715A" w:rsidRDefault="00D95123" w:rsidP="00D95123">
      <w:pPr>
        <w:jc w:val="both"/>
        <w:rPr>
          <w:rFonts w:ascii="Arial" w:hAnsi="Arial" w:cs="Arial"/>
        </w:rPr>
      </w:pPr>
    </w:p>
    <w:p w14:paraId="7B322EBE" w14:textId="77777777" w:rsidR="00D95123" w:rsidRPr="00F7715A" w:rsidRDefault="00D95123" w:rsidP="00D95123">
      <w:pPr>
        <w:rPr>
          <w:rFonts w:ascii="Arial" w:hAnsi="Arial" w:cs="Arial"/>
        </w:rPr>
      </w:pPr>
      <w:r w:rsidRPr="00F7715A">
        <w:rPr>
          <w:rFonts w:ascii="Arial" w:hAnsi="Arial" w:cs="Arial"/>
        </w:rPr>
        <w:t>*Jiný nástup na akci …………………………*jiné ukončení akce …………………….</w:t>
      </w:r>
    </w:p>
    <w:p w14:paraId="4F381D9E" w14:textId="77777777" w:rsidR="00D95123" w:rsidRPr="00F7715A" w:rsidRDefault="00D95123" w:rsidP="00D95123">
      <w:pPr>
        <w:jc w:val="both"/>
        <w:rPr>
          <w:rFonts w:ascii="Arial" w:hAnsi="Arial" w:cs="Arial"/>
        </w:rPr>
      </w:pPr>
      <w:r w:rsidRPr="00F7715A">
        <w:rPr>
          <w:rFonts w:ascii="Arial" w:hAnsi="Arial" w:cs="Arial"/>
        </w:rPr>
        <w:t>*Plavec – neplavec</w:t>
      </w:r>
    </w:p>
    <w:p w14:paraId="36D51422" w14:textId="77777777" w:rsidR="00D95123" w:rsidRPr="00F7715A" w:rsidRDefault="00D95123" w:rsidP="00D95123">
      <w:pPr>
        <w:rPr>
          <w:rFonts w:ascii="Arial" w:hAnsi="Arial" w:cs="Arial"/>
        </w:rPr>
      </w:pPr>
      <w:r w:rsidRPr="00F7715A">
        <w:rPr>
          <w:rFonts w:ascii="Arial" w:hAnsi="Arial" w:cs="Arial"/>
        </w:rPr>
        <w:t>*Další informace pro pedagogický dozor………………………………………………...</w:t>
      </w:r>
    </w:p>
    <w:p w14:paraId="27723F1C" w14:textId="77777777" w:rsidR="00D95123" w:rsidRPr="00F7715A" w:rsidRDefault="00D95123" w:rsidP="00D95123">
      <w:pPr>
        <w:jc w:val="both"/>
        <w:rPr>
          <w:rFonts w:ascii="Arial" w:hAnsi="Arial" w:cs="Arial"/>
        </w:rPr>
      </w:pPr>
    </w:p>
    <w:p w14:paraId="64EBD815" w14:textId="77777777" w:rsidR="00D95123" w:rsidRPr="00F7715A" w:rsidRDefault="00D95123" w:rsidP="00D95123">
      <w:pPr>
        <w:jc w:val="both"/>
        <w:rPr>
          <w:rFonts w:ascii="Arial" w:hAnsi="Arial" w:cs="Arial"/>
        </w:rPr>
      </w:pPr>
    </w:p>
    <w:p w14:paraId="46CD7F56" w14:textId="77777777" w:rsidR="00D95123" w:rsidRPr="00F7715A" w:rsidRDefault="00D95123" w:rsidP="00D95123">
      <w:pPr>
        <w:jc w:val="both"/>
        <w:rPr>
          <w:rFonts w:ascii="Arial" w:hAnsi="Arial" w:cs="Arial"/>
        </w:rPr>
      </w:pPr>
      <w:r w:rsidRPr="00F7715A">
        <w:rPr>
          <w:rFonts w:ascii="Arial" w:hAnsi="Arial" w:cs="Arial"/>
        </w:rPr>
        <w:t>V …………………dne………………….</w:t>
      </w:r>
      <w:r w:rsidRPr="00F7715A">
        <w:rPr>
          <w:rFonts w:ascii="Arial" w:hAnsi="Arial" w:cs="Arial"/>
        </w:rPr>
        <w:tab/>
      </w:r>
      <w:r w:rsidRPr="00F7715A">
        <w:rPr>
          <w:rFonts w:ascii="Arial" w:hAnsi="Arial" w:cs="Arial"/>
        </w:rPr>
        <w:tab/>
      </w:r>
      <w:r w:rsidRPr="00F7715A">
        <w:rPr>
          <w:rFonts w:ascii="Arial" w:hAnsi="Arial" w:cs="Arial"/>
        </w:rPr>
        <w:tab/>
        <w:t>----------------------------------------</w:t>
      </w:r>
    </w:p>
    <w:p w14:paraId="549ADAAF" w14:textId="77777777" w:rsidR="00D95123" w:rsidRPr="00F7715A" w:rsidRDefault="00D95123" w:rsidP="00D95123">
      <w:pPr>
        <w:ind w:left="5664" w:firstLine="708"/>
        <w:jc w:val="both"/>
        <w:rPr>
          <w:rFonts w:ascii="Arial" w:hAnsi="Arial" w:cs="Arial"/>
        </w:rPr>
      </w:pPr>
      <w:r w:rsidRPr="00F7715A">
        <w:rPr>
          <w:rFonts w:ascii="Arial" w:hAnsi="Arial" w:cs="Arial"/>
        </w:rPr>
        <w:t xml:space="preserve">      podpis rodičů </w:t>
      </w:r>
    </w:p>
    <w:p w14:paraId="53C4609C" w14:textId="77777777" w:rsidR="00D95123" w:rsidRPr="00F7715A" w:rsidRDefault="00D95123" w:rsidP="00D95123">
      <w:pPr>
        <w:jc w:val="both"/>
        <w:rPr>
          <w:rFonts w:ascii="Arial" w:hAnsi="Arial" w:cs="Arial"/>
          <w:sz w:val="20"/>
          <w:szCs w:val="20"/>
        </w:rPr>
      </w:pPr>
    </w:p>
    <w:p w14:paraId="2FBB363C" w14:textId="77777777" w:rsidR="00D95123" w:rsidRPr="00F7715A" w:rsidRDefault="00D95123" w:rsidP="00D95123">
      <w:pPr>
        <w:jc w:val="both"/>
        <w:rPr>
          <w:rFonts w:ascii="Arial" w:hAnsi="Arial" w:cs="Arial"/>
          <w:sz w:val="20"/>
          <w:szCs w:val="20"/>
        </w:rPr>
      </w:pPr>
      <w:r w:rsidRPr="00F7715A">
        <w:rPr>
          <w:rFonts w:ascii="Arial" w:hAnsi="Arial" w:cs="Arial"/>
          <w:sz w:val="20"/>
          <w:szCs w:val="20"/>
        </w:rPr>
        <w:t>*označit nebo vyplnit a odevzdat nejpozději 25. 6. 2…</w:t>
      </w:r>
    </w:p>
    <w:p w14:paraId="3C1C7569" w14:textId="77777777" w:rsidR="00D95123" w:rsidRPr="00F7715A" w:rsidRDefault="00D95123" w:rsidP="00E80DA3">
      <w:pPr>
        <w:spacing w:before="120" w:after="120"/>
        <w:rPr>
          <w:rFonts w:ascii="Arial" w:hAnsi="Arial" w:cs="Arial"/>
          <w:b/>
        </w:rPr>
      </w:pPr>
    </w:p>
    <w:sectPr w:rsidR="00D95123" w:rsidRPr="00F7715A" w:rsidSect="00283BED">
      <w:headerReference w:type="default" r:id="rId12"/>
      <w:footerReference w:type="default" r:id="rId13"/>
      <w:pgSz w:w="11906" w:h="16838"/>
      <w:pgMar w:top="1079" w:right="1417" w:bottom="1079" w:left="162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A1B8A0" w16cid:durableId="21120B59"/>
  <w16cid:commentId w16cid:paraId="0E349B1C" w16cid:durableId="21120B5A"/>
  <w16cid:commentId w16cid:paraId="132F3181" w16cid:durableId="21120B5B"/>
  <w16cid:commentId w16cid:paraId="148ADB69" w16cid:durableId="21120B5C"/>
  <w16cid:commentId w16cid:paraId="2E1011CE" w16cid:durableId="21120B5D"/>
  <w16cid:commentId w16cid:paraId="3987CA54" w16cid:durableId="21120B5E"/>
  <w16cid:commentId w16cid:paraId="2969BEBA" w16cid:durableId="21120B5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F1FCF" w14:textId="77777777" w:rsidR="00BD5FD0" w:rsidRDefault="00BD5FD0">
      <w:r>
        <w:separator/>
      </w:r>
    </w:p>
  </w:endnote>
  <w:endnote w:type="continuationSeparator" w:id="0">
    <w:p w14:paraId="6D0B1721" w14:textId="77777777" w:rsidR="00BD5FD0" w:rsidRDefault="00BD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6B20" w14:textId="52D52E6C" w:rsidR="00642AB4" w:rsidRDefault="00642AB4" w:rsidP="00236F33">
    <w:pPr>
      <w:pStyle w:val="Zpat"/>
      <w:framePr w:wrap="auto" w:vAnchor="text" w:hAnchor="page" w:x="6046" w:y="-58"/>
      <w:jc w:val="center"/>
      <w:rPr>
        <w:rStyle w:val="slostrnky"/>
      </w:rPr>
    </w:pPr>
    <w:r>
      <w:rPr>
        <w:rStyle w:val="slostrnky"/>
      </w:rPr>
      <w:fldChar w:fldCharType="begin"/>
    </w:r>
    <w:r>
      <w:rPr>
        <w:rStyle w:val="slostrnky"/>
      </w:rPr>
      <w:instrText xml:space="preserve">PAGE  </w:instrText>
    </w:r>
    <w:r>
      <w:rPr>
        <w:rStyle w:val="slostrnky"/>
      </w:rPr>
      <w:fldChar w:fldCharType="separate"/>
    </w:r>
    <w:r w:rsidR="00E52F9C">
      <w:rPr>
        <w:rStyle w:val="slostrnky"/>
        <w:noProof/>
      </w:rPr>
      <w:t>22</w:t>
    </w:r>
    <w:r>
      <w:rPr>
        <w:rStyle w:val="slostrnky"/>
      </w:rPr>
      <w:fldChar w:fldCharType="end"/>
    </w:r>
  </w:p>
  <w:p w14:paraId="4066AD4D" w14:textId="77777777" w:rsidR="00642AB4" w:rsidRDefault="00642AB4">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C97F0" w14:textId="77777777" w:rsidR="00BD5FD0" w:rsidRDefault="00BD5FD0">
      <w:r>
        <w:separator/>
      </w:r>
    </w:p>
  </w:footnote>
  <w:footnote w:type="continuationSeparator" w:id="0">
    <w:p w14:paraId="37CAA19A" w14:textId="77777777" w:rsidR="00BD5FD0" w:rsidRDefault="00BD5F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1DB8E" w14:textId="77777777" w:rsidR="00642AB4" w:rsidRPr="00C75BAE" w:rsidRDefault="00642AB4" w:rsidP="00C75BAE">
    <w:pPr>
      <w:pStyle w:val="Nzev"/>
      <w:pBdr>
        <w:bottom w:val="single" w:sz="4" w:space="1" w:color="auto"/>
      </w:pBdr>
      <w:jc w:val="both"/>
      <w:rPr>
        <w:rFonts w:ascii="Arial" w:hAnsi="Arial" w:cs="Arial"/>
        <w:b w:val="0"/>
        <w:bCs w:val="0"/>
        <w:sz w:val="22"/>
        <w:szCs w:val="24"/>
      </w:rPr>
    </w:pPr>
    <w:r>
      <w:rPr>
        <w:b w:val="0"/>
        <w:bCs w:val="0"/>
        <w:noProof/>
        <w:sz w:val="28"/>
      </w:rPr>
      <w:drawing>
        <wp:anchor distT="0" distB="0" distL="114300" distR="114300" simplePos="0" relativeHeight="251657728" behindDoc="1" locked="0" layoutInCell="1" allowOverlap="0" wp14:anchorId="7736886E" wp14:editId="021CD4F6">
          <wp:simplePos x="0" y="0"/>
          <wp:positionH relativeFrom="column">
            <wp:posOffset>0</wp:posOffset>
          </wp:positionH>
          <wp:positionV relativeFrom="paragraph">
            <wp:posOffset>-114300</wp:posOffset>
          </wp:positionV>
          <wp:extent cx="304800" cy="228600"/>
          <wp:effectExtent l="0" t="0" r="0"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pic:spPr>
              </pic:pic>
            </a:graphicData>
          </a:graphic>
          <wp14:sizeRelH relativeFrom="page">
            <wp14:pctWidth>0</wp14:pctWidth>
          </wp14:sizeRelH>
          <wp14:sizeRelV relativeFrom="page">
            <wp14:pctHeight>0</wp14:pctHeight>
          </wp14:sizeRelV>
        </wp:anchor>
      </w:drawing>
    </w:r>
    <w:r w:rsidRPr="00C75BAE">
      <w:rPr>
        <w:rFonts w:ascii="Arial" w:hAnsi="Arial" w:cs="Arial"/>
        <w:b w:val="0"/>
        <w:bCs w:val="0"/>
        <w:sz w:val="22"/>
        <w:szCs w:val="24"/>
      </w:rPr>
      <w:t xml:space="preserve">         Soukromá SOŠ manažerská a zdravotnická, s. r. o., Břeclav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17F"/>
    <w:multiLevelType w:val="hybridMultilevel"/>
    <w:tmpl w:val="26107C68"/>
    <w:lvl w:ilvl="0" w:tplc="C5503D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5635A44"/>
    <w:multiLevelType w:val="multilevel"/>
    <w:tmpl w:val="0A281F58"/>
    <w:lvl w:ilvl="0">
      <w:start w:val="1"/>
      <w:numFmt w:val="decimal"/>
      <w:lvlText w:val="%1."/>
      <w:lvlJc w:val="left"/>
      <w:pPr>
        <w:ind w:left="765" w:hanging="765"/>
      </w:pPr>
      <w:rPr>
        <w:rFonts w:hint="default"/>
        <w:color w:val="auto"/>
      </w:rPr>
    </w:lvl>
    <w:lvl w:ilvl="1">
      <w:start w:val="1"/>
      <w:numFmt w:val="decimal"/>
      <w:lvlText w:val="%1.%2."/>
      <w:lvlJc w:val="left"/>
      <w:pPr>
        <w:ind w:left="1758" w:hanging="765"/>
      </w:pPr>
      <w:rPr>
        <w:rFonts w:hint="default"/>
        <w:b/>
        <w:color w:val="auto"/>
        <w:sz w:val="28"/>
      </w:rPr>
    </w:lvl>
    <w:lvl w:ilvl="2">
      <w:start w:val="1"/>
      <w:numFmt w:val="decimal"/>
      <w:lvlText w:val="%1.%2.%3."/>
      <w:lvlJc w:val="left"/>
      <w:pPr>
        <w:ind w:left="765" w:hanging="765"/>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 w15:restartNumberingAfterBreak="0">
    <w:nsid w:val="07992117"/>
    <w:multiLevelType w:val="hybridMultilevel"/>
    <w:tmpl w:val="557E3A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B1231C"/>
    <w:multiLevelType w:val="multilevel"/>
    <w:tmpl w:val="21424682"/>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F3123D"/>
    <w:multiLevelType w:val="multilevel"/>
    <w:tmpl w:val="B916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03DC2"/>
    <w:multiLevelType w:val="hybridMultilevel"/>
    <w:tmpl w:val="FBFEF136"/>
    <w:lvl w:ilvl="0" w:tplc="04050019">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8329C2"/>
    <w:multiLevelType w:val="hybridMultilevel"/>
    <w:tmpl w:val="3E3A80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EC6A57"/>
    <w:multiLevelType w:val="hybridMultilevel"/>
    <w:tmpl w:val="A2644014"/>
    <w:lvl w:ilvl="0" w:tplc="3032414C">
      <w:start w:val="1"/>
      <w:numFmt w:val="decimal"/>
      <w:lvlText w:val="%1."/>
      <w:lvlJc w:val="left"/>
      <w:pPr>
        <w:tabs>
          <w:tab w:val="num" w:pos="360"/>
        </w:tabs>
        <w:ind w:left="360" w:hanging="360"/>
      </w:pPr>
      <w:rPr>
        <w:rFonts w:ascii="Arial" w:eastAsia="Times New Roman" w:hAnsi="Arial"/>
      </w:rPr>
    </w:lvl>
    <w:lvl w:ilvl="1" w:tplc="04050019">
      <w:start w:val="1"/>
      <w:numFmt w:val="lowerLetter"/>
      <w:lvlText w:val="%2."/>
      <w:lvlJc w:val="left"/>
      <w:pPr>
        <w:tabs>
          <w:tab w:val="num" w:pos="1336"/>
        </w:tabs>
        <w:ind w:left="1336" w:hanging="360"/>
      </w:pPr>
    </w:lvl>
    <w:lvl w:ilvl="2" w:tplc="0405001B">
      <w:start w:val="1"/>
      <w:numFmt w:val="lowerRoman"/>
      <w:lvlText w:val="%3."/>
      <w:lvlJc w:val="right"/>
      <w:pPr>
        <w:tabs>
          <w:tab w:val="num" w:pos="2056"/>
        </w:tabs>
        <w:ind w:left="2056" w:hanging="180"/>
      </w:pPr>
    </w:lvl>
    <w:lvl w:ilvl="3" w:tplc="0405000F">
      <w:start w:val="1"/>
      <w:numFmt w:val="decimal"/>
      <w:lvlText w:val="%4."/>
      <w:lvlJc w:val="left"/>
      <w:pPr>
        <w:tabs>
          <w:tab w:val="num" w:pos="2776"/>
        </w:tabs>
        <w:ind w:left="2776" w:hanging="360"/>
      </w:pPr>
    </w:lvl>
    <w:lvl w:ilvl="4" w:tplc="04050019">
      <w:start w:val="1"/>
      <w:numFmt w:val="lowerLetter"/>
      <w:lvlText w:val="%5."/>
      <w:lvlJc w:val="left"/>
      <w:pPr>
        <w:tabs>
          <w:tab w:val="num" w:pos="3496"/>
        </w:tabs>
        <w:ind w:left="3496" w:hanging="360"/>
      </w:pPr>
    </w:lvl>
    <w:lvl w:ilvl="5" w:tplc="0405001B">
      <w:start w:val="1"/>
      <w:numFmt w:val="lowerRoman"/>
      <w:lvlText w:val="%6."/>
      <w:lvlJc w:val="right"/>
      <w:pPr>
        <w:tabs>
          <w:tab w:val="num" w:pos="4216"/>
        </w:tabs>
        <w:ind w:left="4216" w:hanging="180"/>
      </w:pPr>
    </w:lvl>
    <w:lvl w:ilvl="6" w:tplc="0405000F">
      <w:start w:val="1"/>
      <w:numFmt w:val="decimal"/>
      <w:lvlText w:val="%7."/>
      <w:lvlJc w:val="left"/>
      <w:pPr>
        <w:tabs>
          <w:tab w:val="num" w:pos="4936"/>
        </w:tabs>
        <w:ind w:left="4936" w:hanging="360"/>
      </w:pPr>
    </w:lvl>
    <w:lvl w:ilvl="7" w:tplc="04050019">
      <w:start w:val="1"/>
      <w:numFmt w:val="lowerLetter"/>
      <w:lvlText w:val="%8."/>
      <w:lvlJc w:val="left"/>
      <w:pPr>
        <w:tabs>
          <w:tab w:val="num" w:pos="5656"/>
        </w:tabs>
        <w:ind w:left="5656" w:hanging="360"/>
      </w:pPr>
    </w:lvl>
    <w:lvl w:ilvl="8" w:tplc="0405001B">
      <w:start w:val="1"/>
      <w:numFmt w:val="lowerRoman"/>
      <w:lvlText w:val="%9."/>
      <w:lvlJc w:val="right"/>
      <w:pPr>
        <w:tabs>
          <w:tab w:val="num" w:pos="6376"/>
        </w:tabs>
        <w:ind w:left="6376" w:hanging="180"/>
      </w:pPr>
    </w:lvl>
  </w:abstractNum>
  <w:abstractNum w:abstractNumId="8" w15:restartNumberingAfterBreak="0">
    <w:nsid w:val="1D130897"/>
    <w:multiLevelType w:val="hybridMultilevel"/>
    <w:tmpl w:val="99D88C20"/>
    <w:lvl w:ilvl="0" w:tplc="32BA7AB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156FBD"/>
    <w:multiLevelType w:val="hybridMultilevel"/>
    <w:tmpl w:val="FD8A2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5D3D44"/>
    <w:multiLevelType w:val="hybridMultilevel"/>
    <w:tmpl w:val="9E98C694"/>
    <w:lvl w:ilvl="0" w:tplc="2D8232E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21AF6AD4"/>
    <w:multiLevelType w:val="multilevel"/>
    <w:tmpl w:val="04BA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A765C"/>
    <w:multiLevelType w:val="hybridMultilevel"/>
    <w:tmpl w:val="A2644014"/>
    <w:lvl w:ilvl="0" w:tplc="3032414C">
      <w:start w:val="1"/>
      <w:numFmt w:val="decimal"/>
      <w:lvlText w:val="%1."/>
      <w:lvlJc w:val="left"/>
      <w:pPr>
        <w:tabs>
          <w:tab w:val="num" w:pos="360"/>
        </w:tabs>
        <w:ind w:left="360" w:hanging="360"/>
      </w:pPr>
      <w:rPr>
        <w:rFonts w:ascii="Arial" w:eastAsia="Times New Roman" w:hAnsi="Arial"/>
      </w:rPr>
    </w:lvl>
    <w:lvl w:ilvl="1" w:tplc="04050019">
      <w:start w:val="1"/>
      <w:numFmt w:val="lowerLetter"/>
      <w:lvlText w:val="%2."/>
      <w:lvlJc w:val="left"/>
      <w:pPr>
        <w:tabs>
          <w:tab w:val="num" w:pos="1336"/>
        </w:tabs>
        <w:ind w:left="1336" w:hanging="360"/>
      </w:pPr>
    </w:lvl>
    <w:lvl w:ilvl="2" w:tplc="0405001B">
      <w:start w:val="1"/>
      <w:numFmt w:val="lowerRoman"/>
      <w:lvlText w:val="%3."/>
      <w:lvlJc w:val="right"/>
      <w:pPr>
        <w:tabs>
          <w:tab w:val="num" w:pos="2056"/>
        </w:tabs>
        <w:ind w:left="2056" w:hanging="180"/>
      </w:pPr>
    </w:lvl>
    <w:lvl w:ilvl="3" w:tplc="0405000F">
      <w:start w:val="1"/>
      <w:numFmt w:val="decimal"/>
      <w:lvlText w:val="%4."/>
      <w:lvlJc w:val="left"/>
      <w:pPr>
        <w:tabs>
          <w:tab w:val="num" w:pos="2776"/>
        </w:tabs>
        <w:ind w:left="2776" w:hanging="360"/>
      </w:pPr>
    </w:lvl>
    <w:lvl w:ilvl="4" w:tplc="04050019">
      <w:start w:val="1"/>
      <w:numFmt w:val="lowerLetter"/>
      <w:lvlText w:val="%5."/>
      <w:lvlJc w:val="left"/>
      <w:pPr>
        <w:tabs>
          <w:tab w:val="num" w:pos="3496"/>
        </w:tabs>
        <w:ind w:left="3496" w:hanging="360"/>
      </w:pPr>
    </w:lvl>
    <w:lvl w:ilvl="5" w:tplc="0405001B">
      <w:start w:val="1"/>
      <w:numFmt w:val="lowerRoman"/>
      <w:lvlText w:val="%6."/>
      <w:lvlJc w:val="right"/>
      <w:pPr>
        <w:tabs>
          <w:tab w:val="num" w:pos="4216"/>
        </w:tabs>
        <w:ind w:left="4216" w:hanging="180"/>
      </w:pPr>
    </w:lvl>
    <w:lvl w:ilvl="6" w:tplc="0405000F">
      <w:start w:val="1"/>
      <w:numFmt w:val="decimal"/>
      <w:lvlText w:val="%7."/>
      <w:lvlJc w:val="left"/>
      <w:pPr>
        <w:tabs>
          <w:tab w:val="num" w:pos="4936"/>
        </w:tabs>
        <w:ind w:left="4936" w:hanging="360"/>
      </w:pPr>
    </w:lvl>
    <w:lvl w:ilvl="7" w:tplc="04050019">
      <w:start w:val="1"/>
      <w:numFmt w:val="lowerLetter"/>
      <w:lvlText w:val="%8."/>
      <w:lvlJc w:val="left"/>
      <w:pPr>
        <w:tabs>
          <w:tab w:val="num" w:pos="5656"/>
        </w:tabs>
        <w:ind w:left="5656" w:hanging="360"/>
      </w:pPr>
    </w:lvl>
    <w:lvl w:ilvl="8" w:tplc="0405001B">
      <w:start w:val="1"/>
      <w:numFmt w:val="lowerRoman"/>
      <w:lvlText w:val="%9."/>
      <w:lvlJc w:val="right"/>
      <w:pPr>
        <w:tabs>
          <w:tab w:val="num" w:pos="6376"/>
        </w:tabs>
        <w:ind w:left="6376" w:hanging="180"/>
      </w:pPr>
    </w:lvl>
  </w:abstractNum>
  <w:abstractNum w:abstractNumId="13" w15:restartNumberingAfterBreak="0">
    <w:nsid w:val="294A4244"/>
    <w:multiLevelType w:val="multilevel"/>
    <w:tmpl w:val="D7E0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FB6B6F"/>
    <w:multiLevelType w:val="multilevel"/>
    <w:tmpl w:val="32F8A056"/>
    <w:lvl w:ilvl="0">
      <w:start w:val="1"/>
      <w:numFmt w:val="decimal"/>
      <w:lvlText w:val="%1."/>
      <w:lvlJc w:val="left"/>
      <w:pPr>
        <w:tabs>
          <w:tab w:val="num" w:pos="360"/>
        </w:tabs>
        <w:ind w:left="360" w:hanging="360"/>
      </w:pPr>
      <w:rPr>
        <w:rFonts w:ascii="Arial" w:eastAsia="Times New Roman" w:hAnsi="Arial"/>
        <w:b w:val="0"/>
        <w:color w:val="000000" w:themeColor="text1"/>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E286415"/>
    <w:multiLevelType w:val="hybridMultilevel"/>
    <w:tmpl w:val="C3181BF6"/>
    <w:lvl w:ilvl="0" w:tplc="1D5A64FE">
      <w:start w:val="1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911ECC"/>
    <w:multiLevelType w:val="multilevel"/>
    <w:tmpl w:val="75E0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DE77CB"/>
    <w:multiLevelType w:val="multilevel"/>
    <w:tmpl w:val="F4201674"/>
    <w:lvl w:ilvl="0">
      <w:start w:val="1"/>
      <w:numFmt w:val="decimal"/>
      <w:lvlText w:val="%1."/>
      <w:lvlJc w:val="left"/>
      <w:pPr>
        <w:ind w:left="390" w:hanging="390"/>
      </w:pPr>
      <w:rPr>
        <w:rFonts w:hint="default"/>
        <w:b w:val="0"/>
        <w:i w:val="0"/>
        <w:color w:val="auto"/>
      </w:rPr>
    </w:lvl>
    <w:lvl w:ilvl="1">
      <w:start w:val="1"/>
      <w:numFmt w:val="decimal"/>
      <w:lvlText w:val="%1.%2."/>
      <w:lvlJc w:val="left"/>
      <w:pPr>
        <w:ind w:left="720" w:hanging="720"/>
      </w:pPr>
      <w:rPr>
        <w:rFonts w:hint="default"/>
      </w:rPr>
    </w:lvl>
    <w:lvl w:ilvl="2">
      <w:start w:val="1"/>
      <w:numFmt w:val="bullet"/>
      <w:lvlText w:val=""/>
      <w:lvlJc w:val="left"/>
      <w:pPr>
        <w:ind w:left="1004"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141CB8"/>
    <w:multiLevelType w:val="hybridMultilevel"/>
    <w:tmpl w:val="A79200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881609E"/>
    <w:multiLevelType w:val="hybridMultilevel"/>
    <w:tmpl w:val="34EA5764"/>
    <w:lvl w:ilvl="0" w:tplc="1AAEF832">
      <w:start w:val="1"/>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3D744FC"/>
    <w:multiLevelType w:val="hybridMultilevel"/>
    <w:tmpl w:val="A2644014"/>
    <w:lvl w:ilvl="0" w:tplc="3032414C">
      <w:start w:val="1"/>
      <w:numFmt w:val="decimal"/>
      <w:lvlText w:val="%1."/>
      <w:lvlJc w:val="left"/>
      <w:pPr>
        <w:tabs>
          <w:tab w:val="num" w:pos="644"/>
        </w:tabs>
        <w:ind w:left="644" w:hanging="360"/>
      </w:pPr>
      <w:rPr>
        <w:rFonts w:ascii="Arial" w:eastAsia="Times New Roman" w:hAnsi="Arial"/>
      </w:rPr>
    </w:lvl>
    <w:lvl w:ilvl="1" w:tplc="04050019">
      <w:start w:val="1"/>
      <w:numFmt w:val="lowerLetter"/>
      <w:lvlText w:val="%2."/>
      <w:lvlJc w:val="left"/>
      <w:pPr>
        <w:tabs>
          <w:tab w:val="num" w:pos="1620"/>
        </w:tabs>
        <w:ind w:left="1620" w:hanging="360"/>
      </w:p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21" w15:restartNumberingAfterBreak="0">
    <w:nsid w:val="445B0A35"/>
    <w:multiLevelType w:val="hybridMultilevel"/>
    <w:tmpl w:val="6DB2BA28"/>
    <w:lvl w:ilvl="0" w:tplc="0A74766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5B7A94"/>
    <w:multiLevelType w:val="hybridMultilevel"/>
    <w:tmpl w:val="8E8882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D8127E"/>
    <w:multiLevelType w:val="multilevel"/>
    <w:tmpl w:val="67FA639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val="0"/>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A17BC5"/>
    <w:multiLevelType w:val="hybridMultilevel"/>
    <w:tmpl w:val="1610E400"/>
    <w:lvl w:ilvl="0" w:tplc="7DB04618">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EFB4685"/>
    <w:multiLevelType w:val="hybridMultilevel"/>
    <w:tmpl w:val="DDDA911C"/>
    <w:lvl w:ilvl="0" w:tplc="68A269B6">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3A683C"/>
    <w:multiLevelType w:val="multilevel"/>
    <w:tmpl w:val="3B6E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1B17AA"/>
    <w:multiLevelType w:val="hybridMultilevel"/>
    <w:tmpl w:val="5F36097A"/>
    <w:lvl w:ilvl="0" w:tplc="0A74766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D81350"/>
    <w:multiLevelType w:val="hybridMultilevel"/>
    <w:tmpl w:val="A2644014"/>
    <w:lvl w:ilvl="0" w:tplc="3032414C">
      <w:start w:val="1"/>
      <w:numFmt w:val="decimal"/>
      <w:lvlText w:val="%1."/>
      <w:lvlJc w:val="left"/>
      <w:pPr>
        <w:tabs>
          <w:tab w:val="num" w:pos="360"/>
        </w:tabs>
        <w:ind w:left="360" w:hanging="360"/>
      </w:pPr>
      <w:rPr>
        <w:rFonts w:ascii="Arial" w:eastAsia="Times New Roman" w:hAnsi="Arial"/>
      </w:rPr>
    </w:lvl>
    <w:lvl w:ilvl="1" w:tplc="04050019">
      <w:start w:val="1"/>
      <w:numFmt w:val="lowerLetter"/>
      <w:lvlText w:val="%2."/>
      <w:lvlJc w:val="left"/>
      <w:pPr>
        <w:tabs>
          <w:tab w:val="num" w:pos="1336"/>
        </w:tabs>
        <w:ind w:left="1336" w:hanging="360"/>
      </w:pPr>
    </w:lvl>
    <w:lvl w:ilvl="2" w:tplc="0405001B">
      <w:start w:val="1"/>
      <w:numFmt w:val="lowerRoman"/>
      <w:lvlText w:val="%3."/>
      <w:lvlJc w:val="right"/>
      <w:pPr>
        <w:tabs>
          <w:tab w:val="num" w:pos="2056"/>
        </w:tabs>
        <w:ind w:left="2056" w:hanging="180"/>
      </w:pPr>
    </w:lvl>
    <w:lvl w:ilvl="3" w:tplc="0405000F">
      <w:start w:val="1"/>
      <w:numFmt w:val="decimal"/>
      <w:lvlText w:val="%4."/>
      <w:lvlJc w:val="left"/>
      <w:pPr>
        <w:tabs>
          <w:tab w:val="num" w:pos="2776"/>
        </w:tabs>
        <w:ind w:left="2776" w:hanging="360"/>
      </w:pPr>
    </w:lvl>
    <w:lvl w:ilvl="4" w:tplc="04050019">
      <w:start w:val="1"/>
      <w:numFmt w:val="lowerLetter"/>
      <w:lvlText w:val="%5."/>
      <w:lvlJc w:val="left"/>
      <w:pPr>
        <w:tabs>
          <w:tab w:val="num" w:pos="3496"/>
        </w:tabs>
        <w:ind w:left="3496" w:hanging="360"/>
      </w:pPr>
    </w:lvl>
    <w:lvl w:ilvl="5" w:tplc="0405001B">
      <w:start w:val="1"/>
      <w:numFmt w:val="lowerRoman"/>
      <w:lvlText w:val="%6."/>
      <w:lvlJc w:val="right"/>
      <w:pPr>
        <w:tabs>
          <w:tab w:val="num" w:pos="4216"/>
        </w:tabs>
        <w:ind w:left="4216" w:hanging="180"/>
      </w:pPr>
    </w:lvl>
    <w:lvl w:ilvl="6" w:tplc="0405000F">
      <w:start w:val="1"/>
      <w:numFmt w:val="decimal"/>
      <w:lvlText w:val="%7."/>
      <w:lvlJc w:val="left"/>
      <w:pPr>
        <w:tabs>
          <w:tab w:val="num" w:pos="4936"/>
        </w:tabs>
        <w:ind w:left="4936" w:hanging="360"/>
      </w:pPr>
    </w:lvl>
    <w:lvl w:ilvl="7" w:tplc="04050019">
      <w:start w:val="1"/>
      <w:numFmt w:val="lowerLetter"/>
      <w:lvlText w:val="%8."/>
      <w:lvlJc w:val="left"/>
      <w:pPr>
        <w:tabs>
          <w:tab w:val="num" w:pos="5656"/>
        </w:tabs>
        <w:ind w:left="5656" w:hanging="360"/>
      </w:pPr>
    </w:lvl>
    <w:lvl w:ilvl="8" w:tplc="0405001B">
      <w:start w:val="1"/>
      <w:numFmt w:val="lowerRoman"/>
      <w:lvlText w:val="%9."/>
      <w:lvlJc w:val="right"/>
      <w:pPr>
        <w:tabs>
          <w:tab w:val="num" w:pos="6376"/>
        </w:tabs>
        <w:ind w:left="6376" w:hanging="180"/>
      </w:pPr>
    </w:lvl>
  </w:abstractNum>
  <w:abstractNum w:abstractNumId="29" w15:restartNumberingAfterBreak="0">
    <w:nsid w:val="57CE3A28"/>
    <w:multiLevelType w:val="multilevel"/>
    <w:tmpl w:val="B8729504"/>
    <w:lvl w:ilvl="0">
      <w:start w:val="1"/>
      <w:numFmt w:val="decimal"/>
      <w:lvlText w:val="%1."/>
      <w:lvlJc w:val="left"/>
      <w:pPr>
        <w:tabs>
          <w:tab w:val="num" w:pos="644"/>
        </w:tabs>
        <w:ind w:left="644" w:hanging="360"/>
      </w:pPr>
      <w:rPr>
        <w:rFonts w:ascii="Arial" w:eastAsia="Times New Roman" w:hAnsi="Arial"/>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0" w15:restartNumberingAfterBreak="0">
    <w:nsid w:val="59432C81"/>
    <w:multiLevelType w:val="multilevel"/>
    <w:tmpl w:val="FE5E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6B278B"/>
    <w:multiLevelType w:val="multilevel"/>
    <w:tmpl w:val="5D90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816A67"/>
    <w:multiLevelType w:val="hybridMultilevel"/>
    <w:tmpl w:val="1FA0BCD8"/>
    <w:lvl w:ilvl="0" w:tplc="55948D7A">
      <w:start w:val="1"/>
      <w:numFmt w:val="decimal"/>
      <w:lvlText w:val="%1."/>
      <w:lvlJc w:val="left"/>
      <w:pPr>
        <w:tabs>
          <w:tab w:val="num" w:pos="360"/>
        </w:tabs>
        <w:ind w:left="360" w:hanging="360"/>
      </w:pPr>
      <w:rPr>
        <w:rFonts w:ascii="Arial" w:eastAsia="Times New Roman" w:hAnsi="Arial"/>
      </w:rPr>
    </w:lvl>
    <w:lvl w:ilvl="1" w:tplc="1C008FE6">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AC92A66"/>
    <w:multiLevelType w:val="hybridMultilevel"/>
    <w:tmpl w:val="9B8835CA"/>
    <w:lvl w:ilvl="0" w:tplc="D3FE64F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3D1902"/>
    <w:multiLevelType w:val="multilevel"/>
    <w:tmpl w:val="3640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EA77D7"/>
    <w:multiLevelType w:val="hybridMultilevel"/>
    <w:tmpl w:val="965CD6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160F92"/>
    <w:multiLevelType w:val="multilevel"/>
    <w:tmpl w:val="0D2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734F11"/>
    <w:multiLevelType w:val="hybridMultilevel"/>
    <w:tmpl w:val="2FE4B1A2"/>
    <w:lvl w:ilvl="0" w:tplc="0A74766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DB09C0"/>
    <w:multiLevelType w:val="multilevel"/>
    <w:tmpl w:val="0A281F58"/>
    <w:lvl w:ilvl="0">
      <w:start w:val="1"/>
      <w:numFmt w:val="decimal"/>
      <w:lvlText w:val="%1."/>
      <w:lvlJc w:val="left"/>
      <w:pPr>
        <w:ind w:left="-87" w:hanging="765"/>
      </w:pPr>
      <w:rPr>
        <w:rFonts w:hint="default"/>
        <w:color w:val="auto"/>
      </w:rPr>
    </w:lvl>
    <w:lvl w:ilvl="1">
      <w:start w:val="1"/>
      <w:numFmt w:val="decimal"/>
      <w:lvlText w:val="%1.%2."/>
      <w:lvlJc w:val="left"/>
      <w:pPr>
        <w:ind w:left="906" w:hanging="765"/>
      </w:pPr>
      <w:rPr>
        <w:rFonts w:hint="default"/>
        <w:b/>
        <w:color w:val="auto"/>
        <w:sz w:val="28"/>
      </w:rPr>
    </w:lvl>
    <w:lvl w:ilvl="2">
      <w:start w:val="1"/>
      <w:numFmt w:val="decimal"/>
      <w:lvlText w:val="%1.%2.%3."/>
      <w:lvlJc w:val="left"/>
      <w:pPr>
        <w:ind w:left="-87" w:hanging="765"/>
      </w:pPr>
      <w:rPr>
        <w:rFonts w:hint="default"/>
        <w:color w:val="auto"/>
      </w:rPr>
    </w:lvl>
    <w:lvl w:ilvl="3">
      <w:start w:val="1"/>
      <w:numFmt w:val="decimal"/>
      <w:lvlText w:val="%1.%2.%3.%4."/>
      <w:lvlJc w:val="left"/>
      <w:pPr>
        <w:ind w:left="228" w:hanging="1080"/>
      </w:pPr>
      <w:rPr>
        <w:rFonts w:hint="default"/>
        <w:color w:val="auto"/>
      </w:rPr>
    </w:lvl>
    <w:lvl w:ilvl="4">
      <w:start w:val="1"/>
      <w:numFmt w:val="decimal"/>
      <w:lvlText w:val="%1.%2.%3.%4.%5."/>
      <w:lvlJc w:val="left"/>
      <w:pPr>
        <w:ind w:left="228" w:hanging="1080"/>
      </w:pPr>
      <w:rPr>
        <w:rFonts w:hint="default"/>
        <w:color w:val="auto"/>
      </w:rPr>
    </w:lvl>
    <w:lvl w:ilvl="5">
      <w:start w:val="1"/>
      <w:numFmt w:val="decimal"/>
      <w:lvlText w:val="%1.%2.%3.%4.%5.%6."/>
      <w:lvlJc w:val="left"/>
      <w:pPr>
        <w:ind w:left="588" w:hanging="1440"/>
      </w:pPr>
      <w:rPr>
        <w:rFonts w:hint="default"/>
        <w:color w:val="auto"/>
      </w:rPr>
    </w:lvl>
    <w:lvl w:ilvl="6">
      <w:start w:val="1"/>
      <w:numFmt w:val="decimal"/>
      <w:lvlText w:val="%1.%2.%3.%4.%5.%6.%7."/>
      <w:lvlJc w:val="left"/>
      <w:pPr>
        <w:ind w:left="588" w:hanging="1440"/>
      </w:pPr>
      <w:rPr>
        <w:rFonts w:hint="default"/>
        <w:color w:val="auto"/>
      </w:rPr>
    </w:lvl>
    <w:lvl w:ilvl="7">
      <w:start w:val="1"/>
      <w:numFmt w:val="decimal"/>
      <w:lvlText w:val="%1.%2.%3.%4.%5.%6.%7.%8."/>
      <w:lvlJc w:val="left"/>
      <w:pPr>
        <w:ind w:left="948" w:hanging="1800"/>
      </w:pPr>
      <w:rPr>
        <w:rFonts w:hint="default"/>
        <w:color w:val="auto"/>
      </w:rPr>
    </w:lvl>
    <w:lvl w:ilvl="8">
      <w:start w:val="1"/>
      <w:numFmt w:val="decimal"/>
      <w:lvlText w:val="%1.%2.%3.%4.%5.%6.%7.%8.%9."/>
      <w:lvlJc w:val="left"/>
      <w:pPr>
        <w:ind w:left="1308" w:hanging="2160"/>
      </w:pPr>
      <w:rPr>
        <w:rFonts w:hint="default"/>
        <w:color w:val="auto"/>
      </w:rPr>
    </w:lvl>
  </w:abstractNum>
  <w:abstractNum w:abstractNumId="39" w15:restartNumberingAfterBreak="0">
    <w:nsid w:val="6D9E275B"/>
    <w:multiLevelType w:val="hybridMultilevel"/>
    <w:tmpl w:val="7884CF70"/>
    <w:lvl w:ilvl="0" w:tplc="0405000F">
      <w:start w:val="1"/>
      <w:numFmt w:val="decimal"/>
      <w:lvlText w:val="%1."/>
      <w:lvlJc w:val="left"/>
      <w:pPr>
        <w:ind w:left="720" w:hanging="360"/>
      </w:pPr>
    </w:lvl>
    <w:lvl w:ilvl="1" w:tplc="C77C7574">
      <w:numFmt w:val="bullet"/>
      <w:lvlText w:val="-"/>
      <w:lvlJc w:val="left"/>
      <w:pPr>
        <w:ind w:left="1440" w:hanging="360"/>
      </w:pPr>
      <w:rPr>
        <w:rFonts w:ascii="Arial" w:eastAsia="Times New Roman" w:hAnsi="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6EFD3D24"/>
    <w:multiLevelType w:val="hybridMultilevel"/>
    <w:tmpl w:val="4C085736"/>
    <w:lvl w:ilvl="0" w:tplc="0F7206EE">
      <w:start w:val="1"/>
      <w:numFmt w:val="decimal"/>
      <w:lvlText w:val="%1."/>
      <w:lvlJc w:val="left"/>
      <w:pPr>
        <w:tabs>
          <w:tab w:val="num" w:pos="360"/>
        </w:tabs>
        <w:ind w:left="360" w:hanging="360"/>
      </w:pPr>
      <w:rPr>
        <w:rFonts w:ascii="Arial" w:eastAsia="Times New Roman" w:hAnsi="Arial" w:hint="default"/>
        <w:sz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1" w15:restartNumberingAfterBreak="0">
    <w:nsid w:val="70F524BB"/>
    <w:multiLevelType w:val="multilevel"/>
    <w:tmpl w:val="8006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952502"/>
    <w:multiLevelType w:val="hybridMultilevel"/>
    <w:tmpl w:val="F2C625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A020065"/>
    <w:multiLevelType w:val="hybridMultilevel"/>
    <w:tmpl w:val="68F05B88"/>
    <w:lvl w:ilvl="0" w:tplc="0456CEAE">
      <w:start w:val="1"/>
      <w:numFmt w:val="lowerLetter"/>
      <w:lvlText w:val="%1)"/>
      <w:lvlJc w:val="left"/>
      <w:pPr>
        <w:ind w:left="709" w:hanging="360"/>
      </w:pPr>
      <w:rPr>
        <w:rFonts w:hint="default"/>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44" w15:restartNumberingAfterBreak="0">
    <w:nsid w:val="7B467EDF"/>
    <w:multiLevelType w:val="hybridMultilevel"/>
    <w:tmpl w:val="6E44C6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B5F438F"/>
    <w:multiLevelType w:val="hybridMultilevel"/>
    <w:tmpl w:val="BF489CDE"/>
    <w:lvl w:ilvl="0" w:tplc="695C7652">
      <w:start w:val="1"/>
      <w:numFmt w:val="decimal"/>
      <w:lvlText w:val="%1)"/>
      <w:lvlJc w:val="left"/>
      <w:pPr>
        <w:ind w:left="1075" w:hanging="360"/>
      </w:pPr>
      <w:rPr>
        <w:rFonts w:hint="default"/>
      </w:rPr>
    </w:lvl>
    <w:lvl w:ilvl="1" w:tplc="04050019" w:tentative="1">
      <w:start w:val="1"/>
      <w:numFmt w:val="lowerLetter"/>
      <w:lvlText w:val="%2."/>
      <w:lvlJc w:val="left"/>
      <w:pPr>
        <w:ind w:left="1795" w:hanging="360"/>
      </w:pPr>
    </w:lvl>
    <w:lvl w:ilvl="2" w:tplc="0405001B" w:tentative="1">
      <w:start w:val="1"/>
      <w:numFmt w:val="lowerRoman"/>
      <w:lvlText w:val="%3."/>
      <w:lvlJc w:val="right"/>
      <w:pPr>
        <w:ind w:left="2515" w:hanging="180"/>
      </w:pPr>
    </w:lvl>
    <w:lvl w:ilvl="3" w:tplc="0405000F" w:tentative="1">
      <w:start w:val="1"/>
      <w:numFmt w:val="decimal"/>
      <w:lvlText w:val="%4."/>
      <w:lvlJc w:val="left"/>
      <w:pPr>
        <w:ind w:left="3235" w:hanging="360"/>
      </w:pPr>
    </w:lvl>
    <w:lvl w:ilvl="4" w:tplc="04050019" w:tentative="1">
      <w:start w:val="1"/>
      <w:numFmt w:val="lowerLetter"/>
      <w:lvlText w:val="%5."/>
      <w:lvlJc w:val="left"/>
      <w:pPr>
        <w:ind w:left="3955" w:hanging="360"/>
      </w:pPr>
    </w:lvl>
    <w:lvl w:ilvl="5" w:tplc="0405001B" w:tentative="1">
      <w:start w:val="1"/>
      <w:numFmt w:val="lowerRoman"/>
      <w:lvlText w:val="%6."/>
      <w:lvlJc w:val="right"/>
      <w:pPr>
        <w:ind w:left="4675" w:hanging="180"/>
      </w:pPr>
    </w:lvl>
    <w:lvl w:ilvl="6" w:tplc="0405000F" w:tentative="1">
      <w:start w:val="1"/>
      <w:numFmt w:val="decimal"/>
      <w:lvlText w:val="%7."/>
      <w:lvlJc w:val="left"/>
      <w:pPr>
        <w:ind w:left="5395" w:hanging="360"/>
      </w:pPr>
    </w:lvl>
    <w:lvl w:ilvl="7" w:tplc="04050019" w:tentative="1">
      <w:start w:val="1"/>
      <w:numFmt w:val="lowerLetter"/>
      <w:lvlText w:val="%8."/>
      <w:lvlJc w:val="left"/>
      <w:pPr>
        <w:ind w:left="6115" w:hanging="360"/>
      </w:pPr>
    </w:lvl>
    <w:lvl w:ilvl="8" w:tplc="0405001B" w:tentative="1">
      <w:start w:val="1"/>
      <w:numFmt w:val="lowerRoman"/>
      <w:lvlText w:val="%9."/>
      <w:lvlJc w:val="right"/>
      <w:pPr>
        <w:ind w:left="6835" w:hanging="180"/>
      </w:pPr>
    </w:lvl>
  </w:abstractNum>
  <w:abstractNum w:abstractNumId="46" w15:restartNumberingAfterBreak="0">
    <w:nsid w:val="7BF40E42"/>
    <w:multiLevelType w:val="multilevel"/>
    <w:tmpl w:val="4012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EF7A65"/>
    <w:multiLevelType w:val="hybridMultilevel"/>
    <w:tmpl w:val="88E43D0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8" w15:restartNumberingAfterBreak="0">
    <w:nsid w:val="7F8F5487"/>
    <w:multiLevelType w:val="hybridMultilevel"/>
    <w:tmpl w:val="7884CF70"/>
    <w:lvl w:ilvl="0" w:tplc="0405000F">
      <w:start w:val="1"/>
      <w:numFmt w:val="decimal"/>
      <w:lvlText w:val="%1."/>
      <w:lvlJc w:val="left"/>
      <w:pPr>
        <w:ind w:left="720" w:hanging="360"/>
      </w:pPr>
    </w:lvl>
    <w:lvl w:ilvl="1" w:tplc="C77C7574">
      <w:numFmt w:val="bullet"/>
      <w:lvlText w:val="-"/>
      <w:lvlJc w:val="left"/>
      <w:pPr>
        <w:ind w:left="1440" w:hanging="360"/>
      </w:pPr>
      <w:rPr>
        <w:rFonts w:ascii="Arial" w:eastAsia="Times New Roman" w:hAnsi="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9" w15:restartNumberingAfterBreak="0">
    <w:nsid w:val="7FAA001B"/>
    <w:multiLevelType w:val="hybridMultilevel"/>
    <w:tmpl w:val="5C4E7AB2"/>
    <w:lvl w:ilvl="0" w:tplc="614AEE46">
      <w:start w:val="1"/>
      <w:numFmt w:val="decimal"/>
      <w:lvlText w:val="%1."/>
      <w:lvlJc w:val="left"/>
      <w:pPr>
        <w:ind w:left="786" w:hanging="360"/>
      </w:pPr>
      <w:rPr>
        <w:rFonts w:hint="default"/>
        <w:b w:val="0"/>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40"/>
  </w:num>
  <w:num w:numId="2">
    <w:abstractNumId w:val="24"/>
  </w:num>
  <w:num w:numId="3">
    <w:abstractNumId w:val="39"/>
  </w:num>
  <w:num w:numId="4">
    <w:abstractNumId w:val="47"/>
  </w:num>
  <w:num w:numId="5">
    <w:abstractNumId w:val="18"/>
  </w:num>
  <w:num w:numId="6">
    <w:abstractNumId w:val="23"/>
  </w:num>
  <w:num w:numId="7">
    <w:abstractNumId w:val="8"/>
  </w:num>
  <w:num w:numId="8">
    <w:abstractNumId w:val="1"/>
  </w:num>
  <w:num w:numId="9">
    <w:abstractNumId w:val="49"/>
  </w:num>
  <w:num w:numId="10">
    <w:abstractNumId w:val="0"/>
  </w:num>
  <w:num w:numId="11">
    <w:abstractNumId w:val="32"/>
  </w:num>
  <w:num w:numId="12">
    <w:abstractNumId w:val="3"/>
  </w:num>
  <w:num w:numId="13">
    <w:abstractNumId w:val="17"/>
  </w:num>
  <w:num w:numId="14">
    <w:abstractNumId w:val="7"/>
  </w:num>
  <w:num w:numId="15">
    <w:abstractNumId w:val="29"/>
  </w:num>
  <w:num w:numId="16">
    <w:abstractNumId w:val="38"/>
  </w:num>
  <w:num w:numId="17">
    <w:abstractNumId w:val="45"/>
  </w:num>
  <w:num w:numId="18">
    <w:abstractNumId w:val="14"/>
  </w:num>
  <w:num w:numId="19">
    <w:abstractNumId w:val="20"/>
  </w:num>
  <w:num w:numId="20">
    <w:abstractNumId w:val="12"/>
  </w:num>
  <w:num w:numId="21">
    <w:abstractNumId w:val="28"/>
  </w:num>
  <w:num w:numId="22">
    <w:abstractNumId w:val="11"/>
  </w:num>
  <w:num w:numId="23">
    <w:abstractNumId w:val="34"/>
  </w:num>
  <w:num w:numId="24">
    <w:abstractNumId w:val="36"/>
  </w:num>
  <w:num w:numId="25">
    <w:abstractNumId w:val="31"/>
  </w:num>
  <w:num w:numId="26">
    <w:abstractNumId w:val="13"/>
  </w:num>
  <w:num w:numId="27">
    <w:abstractNumId w:val="4"/>
  </w:num>
  <w:num w:numId="28">
    <w:abstractNumId w:val="16"/>
  </w:num>
  <w:num w:numId="29">
    <w:abstractNumId w:val="26"/>
  </w:num>
  <w:num w:numId="30">
    <w:abstractNumId w:val="46"/>
  </w:num>
  <w:num w:numId="31">
    <w:abstractNumId w:val="41"/>
  </w:num>
  <w:num w:numId="32">
    <w:abstractNumId w:val="42"/>
  </w:num>
  <w:num w:numId="33">
    <w:abstractNumId w:val="9"/>
  </w:num>
  <w:num w:numId="34">
    <w:abstractNumId w:val="33"/>
  </w:num>
  <w:num w:numId="35">
    <w:abstractNumId w:val="19"/>
  </w:num>
  <w:num w:numId="36">
    <w:abstractNumId w:val="35"/>
  </w:num>
  <w:num w:numId="37">
    <w:abstractNumId w:val="10"/>
  </w:num>
  <w:num w:numId="38">
    <w:abstractNumId w:val="43"/>
  </w:num>
  <w:num w:numId="39">
    <w:abstractNumId w:val="6"/>
  </w:num>
  <w:num w:numId="40">
    <w:abstractNumId w:val="2"/>
  </w:num>
  <w:num w:numId="41">
    <w:abstractNumId w:val="25"/>
  </w:num>
  <w:num w:numId="42">
    <w:abstractNumId w:val="37"/>
  </w:num>
  <w:num w:numId="43">
    <w:abstractNumId w:val="27"/>
  </w:num>
  <w:num w:numId="44">
    <w:abstractNumId w:val="21"/>
  </w:num>
  <w:num w:numId="45">
    <w:abstractNumId w:val="5"/>
  </w:num>
  <w:num w:numId="46">
    <w:abstractNumId w:val="44"/>
  </w:num>
  <w:num w:numId="47">
    <w:abstractNumId w:val="48"/>
  </w:num>
  <w:num w:numId="48">
    <w:abstractNumId w:val="30"/>
  </w:num>
  <w:num w:numId="49">
    <w:abstractNumId w:val="22"/>
  </w:num>
  <w:num w:numId="50">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93"/>
    <w:rsid w:val="00001BA9"/>
    <w:rsid w:val="0000402E"/>
    <w:rsid w:val="00011C7B"/>
    <w:rsid w:val="00011FE2"/>
    <w:rsid w:val="00012F73"/>
    <w:rsid w:val="0001493A"/>
    <w:rsid w:val="000151A8"/>
    <w:rsid w:val="0002093A"/>
    <w:rsid w:val="00021DFC"/>
    <w:rsid w:val="0002387F"/>
    <w:rsid w:val="00027807"/>
    <w:rsid w:val="000313EE"/>
    <w:rsid w:val="00032178"/>
    <w:rsid w:val="00035ECD"/>
    <w:rsid w:val="000401A3"/>
    <w:rsid w:val="000445E1"/>
    <w:rsid w:val="00047923"/>
    <w:rsid w:val="00061722"/>
    <w:rsid w:val="00061928"/>
    <w:rsid w:val="000647AF"/>
    <w:rsid w:val="000711B9"/>
    <w:rsid w:val="00072A1C"/>
    <w:rsid w:val="0008185C"/>
    <w:rsid w:val="00081D22"/>
    <w:rsid w:val="00093200"/>
    <w:rsid w:val="00096C04"/>
    <w:rsid w:val="000A1388"/>
    <w:rsid w:val="000A310D"/>
    <w:rsid w:val="000A4A24"/>
    <w:rsid w:val="000A61CA"/>
    <w:rsid w:val="000A6DB0"/>
    <w:rsid w:val="000B05DF"/>
    <w:rsid w:val="000B10FF"/>
    <w:rsid w:val="000B639F"/>
    <w:rsid w:val="000B7AE3"/>
    <w:rsid w:val="000C34E5"/>
    <w:rsid w:val="000C4842"/>
    <w:rsid w:val="000C7779"/>
    <w:rsid w:val="000D4844"/>
    <w:rsid w:val="000E46E6"/>
    <w:rsid w:val="000E646B"/>
    <w:rsid w:val="001017D7"/>
    <w:rsid w:val="001021EE"/>
    <w:rsid w:val="001056F6"/>
    <w:rsid w:val="001100DE"/>
    <w:rsid w:val="00114C98"/>
    <w:rsid w:val="00115AE0"/>
    <w:rsid w:val="001214DB"/>
    <w:rsid w:val="001216D6"/>
    <w:rsid w:val="00127ACD"/>
    <w:rsid w:val="00132489"/>
    <w:rsid w:val="00145691"/>
    <w:rsid w:val="00147A88"/>
    <w:rsid w:val="00151142"/>
    <w:rsid w:val="0015162D"/>
    <w:rsid w:val="00153699"/>
    <w:rsid w:val="00172014"/>
    <w:rsid w:val="00174D28"/>
    <w:rsid w:val="0017529C"/>
    <w:rsid w:val="001762DF"/>
    <w:rsid w:val="00182421"/>
    <w:rsid w:val="001835E5"/>
    <w:rsid w:val="00185353"/>
    <w:rsid w:val="00191A3A"/>
    <w:rsid w:val="00192AB0"/>
    <w:rsid w:val="001953E7"/>
    <w:rsid w:val="001A0FE4"/>
    <w:rsid w:val="001A4282"/>
    <w:rsid w:val="001A5B7C"/>
    <w:rsid w:val="001A74C0"/>
    <w:rsid w:val="001A767E"/>
    <w:rsid w:val="001B2E10"/>
    <w:rsid w:val="001B4FCE"/>
    <w:rsid w:val="001B71A1"/>
    <w:rsid w:val="001C00D0"/>
    <w:rsid w:val="001C0186"/>
    <w:rsid w:val="001C4D60"/>
    <w:rsid w:val="001D1077"/>
    <w:rsid w:val="001D4A02"/>
    <w:rsid w:val="001E1229"/>
    <w:rsid w:val="001E16A7"/>
    <w:rsid w:val="001E5998"/>
    <w:rsid w:val="001F0FAF"/>
    <w:rsid w:val="001F1359"/>
    <w:rsid w:val="001F49C8"/>
    <w:rsid w:val="001F5583"/>
    <w:rsid w:val="001F55AD"/>
    <w:rsid w:val="001F6F2A"/>
    <w:rsid w:val="002018EC"/>
    <w:rsid w:val="00203111"/>
    <w:rsid w:val="00207BF8"/>
    <w:rsid w:val="00211A6F"/>
    <w:rsid w:val="0021770F"/>
    <w:rsid w:val="00220B46"/>
    <w:rsid w:val="00224179"/>
    <w:rsid w:val="00227FDB"/>
    <w:rsid w:val="00232D55"/>
    <w:rsid w:val="002346E5"/>
    <w:rsid w:val="00236F33"/>
    <w:rsid w:val="00240D14"/>
    <w:rsid w:val="00242D68"/>
    <w:rsid w:val="002445A1"/>
    <w:rsid w:val="00251A38"/>
    <w:rsid w:val="00252902"/>
    <w:rsid w:val="00252D3C"/>
    <w:rsid w:val="0025392C"/>
    <w:rsid w:val="00254A52"/>
    <w:rsid w:val="002552BE"/>
    <w:rsid w:val="00261349"/>
    <w:rsid w:val="00261434"/>
    <w:rsid w:val="002628F5"/>
    <w:rsid w:val="002677BF"/>
    <w:rsid w:val="00267DFB"/>
    <w:rsid w:val="00280551"/>
    <w:rsid w:val="00283BED"/>
    <w:rsid w:val="0028407C"/>
    <w:rsid w:val="0028643C"/>
    <w:rsid w:val="002A3D82"/>
    <w:rsid w:val="002B042A"/>
    <w:rsid w:val="002B1696"/>
    <w:rsid w:val="002B74CF"/>
    <w:rsid w:val="002B785D"/>
    <w:rsid w:val="002C523D"/>
    <w:rsid w:val="002C6339"/>
    <w:rsid w:val="002C6432"/>
    <w:rsid w:val="002D3914"/>
    <w:rsid w:val="002D73C7"/>
    <w:rsid w:val="002D79A0"/>
    <w:rsid w:val="002D7A63"/>
    <w:rsid w:val="002E16DC"/>
    <w:rsid w:val="002E5D9C"/>
    <w:rsid w:val="002F28ED"/>
    <w:rsid w:val="002F2A0B"/>
    <w:rsid w:val="002F3CE7"/>
    <w:rsid w:val="002F463C"/>
    <w:rsid w:val="00302533"/>
    <w:rsid w:val="00304406"/>
    <w:rsid w:val="00306D67"/>
    <w:rsid w:val="00307549"/>
    <w:rsid w:val="0030784E"/>
    <w:rsid w:val="0031593A"/>
    <w:rsid w:val="00320934"/>
    <w:rsid w:val="003212C5"/>
    <w:rsid w:val="003226B1"/>
    <w:rsid w:val="0033038A"/>
    <w:rsid w:val="00331D73"/>
    <w:rsid w:val="00334779"/>
    <w:rsid w:val="00334C6D"/>
    <w:rsid w:val="003363D4"/>
    <w:rsid w:val="0033786A"/>
    <w:rsid w:val="00337E36"/>
    <w:rsid w:val="00346FB1"/>
    <w:rsid w:val="003519B3"/>
    <w:rsid w:val="00352B99"/>
    <w:rsid w:val="003561E7"/>
    <w:rsid w:val="003605FD"/>
    <w:rsid w:val="00360E27"/>
    <w:rsid w:val="003612F2"/>
    <w:rsid w:val="003647AE"/>
    <w:rsid w:val="00367245"/>
    <w:rsid w:val="003725F4"/>
    <w:rsid w:val="003738D4"/>
    <w:rsid w:val="00376AD8"/>
    <w:rsid w:val="003851CD"/>
    <w:rsid w:val="00385FE3"/>
    <w:rsid w:val="003864B0"/>
    <w:rsid w:val="0038697B"/>
    <w:rsid w:val="00397FA4"/>
    <w:rsid w:val="003A006F"/>
    <w:rsid w:val="003A026D"/>
    <w:rsid w:val="003A1D16"/>
    <w:rsid w:val="003A261D"/>
    <w:rsid w:val="003A2787"/>
    <w:rsid w:val="003A7737"/>
    <w:rsid w:val="003B3304"/>
    <w:rsid w:val="003B59FE"/>
    <w:rsid w:val="003C1554"/>
    <w:rsid w:val="003C6919"/>
    <w:rsid w:val="003C77B5"/>
    <w:rsid w:val="003D1637"/>
    <w:rsid w:val="003D5674"/>
    <w:rsid w:val="003E0B6C"/>
    <w:rsid w:val="003E0C4C"/>
    <w:rsid w:val="003E3392"/>
    <w:rsid w:val="003E6E6A"/>
    <w:rsid w:val="003F24B7"/>
    <w:rsid w:val="004034AA"/>
    <w:rsid w:val="00403958"/>
    <w:rsid w:val="004054F8"/>
    <w:rsid w:val="004057CB"/>
    <w:rsid w:val="00410449"/>
    <w:rsid w:val="00420E33"/>
    <w:rsid w:val="00421D6A"/>
    <w:rsid w:val="004363B3"/>
    <w:rsid w:val="00444BC7"/>
    <w:rsid w:val="004553E9"/>
    <w:rsid w:val="004567AB"/>
    <w:rsid w:val="00462484"/>
    <w:rsid w:val="004733B8"/>
    <w:rsid w:val="00481C07"/>
    <w:rsid w:val="00483DCB"/>
    <w:rsid w:val="00484CB8"/>
    <w:rsid w:val="004944FA"/>
    <w:rsid w:val="00495B63"/>
    <w:rsid w:val="004A533A"/>
    <w:rsid w:val="004A7C17"/>
    <w:rsid w:val="004C23F4"/>
    <w:rsid w:val="004C39CD"/>
    <w:rsid w:val="004C7409"/>
    <w:rsid w:val="004D6332"/>
    <w:rsid w:val="004D693D"/>
    <w:rsid w:val="004E2CD3"/>
    <w:rsid w:val="004E428E"/>
    <w:rsid w:val="004F6E49"/>
    <w:rsid w:val="004F70D5"/>
    <w:rsid w:val="005109D9"/>
    <w:rsid w:val="005123EA"/>
    <w:rsid w:val="0051449B"/>
    <w:rsid w:val="005146B5"/>
    <w:rsid w:val="00515037"/>
    <w:rsid w:val="00526988"/>
    <w:rsid w:val="00526C97"/>
    <w:rsid w:val="00537883"/>
    <w:rsid w:val="0054168D"/>
    <w:rsid w:val="00546AB7"/>
    <w:rsid w:val="005513FF"/>
    <w:rsid w:val="00553105"/>
    <w:rsid w:val="00553B5C"/>
    <w:rsid w:val="00553DEB"/>
    <w:rsid w:val="005541B3"/>
    <w:rsid w:val="00556A54"/>
    <w:rsid w:val="0056549E"/>
    <w:rsid w:val="0057135F"/>
    <w:rsid w:val="00571ECE"/>
    <w:rsid w:val="0057397C"/>
    <w:rsid w:val="00581086"/>
    <w:rsid w:val="00583676"/>
    <w:rsid w:val="00591A3B"/>
    <w:rsid w:val="00592067"/>
    <w:rsid w:val="00592076"/>
    <w:rsid w:val="00594EAE"/>
    <w:rsid w:val="00597276"/>
    <w:rsid w:val="005A1C94"/>
    <w:rsid w:val="005A5600"/>
    <w:rsid w:val="005B3554"/>
    <w:rsid w:val="005B3715"/>
    <w:rsid w:val="005B56BC"/>
    <w:rsid w:val="005C665F"/>
    <w:rsid w:val="005C6E0C"/>
    <w:rsid w:val="005D066D"/>
    <w:rsid w:val="005D093F"/>
    <w:rsid w:val="005D10A9"/>
    <w:rsid w:val="005D35CE"/>
    <w:rsid w:val="005D7C61"/>
    <w:rsid w:val="005E20EE"/>
    <w:rsid w:val="005E4A31"/>
    <w:rsid w:val="005E7E2F"/>
    <w:rsid w:val="005F4680"/>
    <w:rsid w:val="005F65EC"/>
    <w:rsid w:val="006005EB"/>
    <w:rsid w:val="00605CC7"/>
    <w:rsid w:val="00610299"/>
    <w:rsid w:val="00610353"/>
    <w:rsid w:val="006126ED"/>
    <w:rsid w:val="00613D07"/>
    <w:rsid w:val="0062427F"/>
    <w:rsid w:val="00630056"/>
    <w:rsid w:val="00631736"/>
    <w:rsid w:val="00637122"/>
    <w:rsid w:val="00637CB5"/>
    <w:rsid w:val="00641C7E"/>
    <w:rsid w:val="00642AB4"/>
    <w:rsid w:val="00646727"/>
    <w:rsid w:val="00646DBE"/>
    <w:rsid w:val="0065075E"/>
    <w:rsid w:val="00652049"/>
    <w:rsid w:val="0065645D"/>
    <w:rsid w:val="0066067A"/>
    <w:rsid w:val="006635F1"/>
    <w:rsid w:val="0066407E"/>
    <w:rsid w:val="00664BD1"/>
    <w:rsid w:val="0067089E"/>
    <w:rsid w:val="006719CA"/>
    <w:rsid w:val="006829ED"/>
    <w:rsid w:val="00682BF2"/>
    <w:rsid w:val="00683D1E"/>
    <w:rsid w:val="00687E6E"/>
    <w:rsid w:val="006A0312"/>
    <w:rsid w:val="006A163F"/>
    <w:rsid w:val="006A22C7"/>
    <w:rsid w:val="006A5392"/>
    <w:rsid w:val="006A66C4"/>
    <w:rsid w:val="006B34EF"/>
    <w:rsid w:val="006B44CE"/>
    <w:rsid w:val="006C62E3"/>
    <w:rsid w:val="006C6693"/>
    <w:rsid w:val="006C66D7"/>
    <w:rsid w:val="006C7D80"/>
    <w:rsid w:val="006D03B5"/>
    <w:rsid w:val="006D5D0E"/>
    <w:rsid w:val="006D6E95"/>
    <w:rsid w:val="006D7227"/>
    <w:rsid w:val="006D7D8F"/>
    <w:rsid w:val="006E0708"/>
    <w:rsid w:val="006E150D"/>
    <w:rsid w:val="006E1EC5"/>
    <w:rsid w:val="006E349B"/>
    <w:rsid w:val="006E7209"/>
    <w:rsid w:val="006F01F0"/>
    <w:rsid w:val="006F099A"/>
    <w:rsid w:val="006F6C7D"/>
    <w:rsid w:val="00706693"/>
    <w:rsid w:val="00712127"/>
    <w:rsid w:val="00720641"/>
    <w:rsid w:val="007210EB"/>
    <w:rsid w:val="00721E77"/>
    <w:rsid w:val="00721EE7"/>
    <w:rsid w:val="007256F7"/>
    <w:rsid w:val="00730DEC"/>
    <w:rsid w:val="00732819"/>
    <w:rsid w:val="00735150"/>
    <w:rsid w:val="00735BF4"/>
    <w:rsid w:val="0073622F"/>
    <w:rsid w:val="007402D4"/>
    <w:rsid w:val="00743DD1"/>
    <w:rsid w:val="00745EA9"/>
    <w:rsid w:val="00746B39"/>
    <w:rsid w:val="007516CB"/>
    <w:rsid w:val="00751718"/>
    <w:rsid w:val="00753D53"/>
    <w:rsid w:val="007541D4"/>
    <w:rsid w:val="00756F73"/>
    <w:rsid w:val="00761156"/>
    <w:rsid w:val="0076704C"/>
    <w:rsid w:val="00771DC3"/>
    <w:rsid w:val="00774E4D"/>
    <w:rsid w:val="0077552B"/>
    <w:rsid w:val="00775A1D"/>
    <w:rsid w:val="007769AF"/>
    <w:rsid w:val="0077764E"/>
    <w:rsid w:val="00777D53"/>
    <w:rsid w:val="00780B99"/>
    <w:rsid w:val="00782A9B"/>
    <w:rsid w:val="00787FC8"/>
    <w:rsid w:val="00790B9C"/>
    <w:rsid w:val="00792EAE"/>
    <w:rsid w:val="00795B64"/>
    <w:rsid w:val="0079773D"/>
    <w:rsid w:val="007A05D5"/>
    <w:rsid w:val="007A17E1"/>
    <w:rsid w:val="007A4284"/>
    <w:rsid w:val="007A6052"/>
    <w:rsid w:val="007A79F0"/>
    <w:rsid w:val="007A7AB4"/>
    <w:rsid w:val="007B276F"/>
    <w:rsid w:val="007B2F29"/>
    <w:rsid w:val="007B5789"/>
    <w:rsid w:val="007C0528"/>
    <w:rsid w:val="007C0E61"/>
    <w:rsid w:val="007C3E81"/>
    <w:rsid w:val="007C6695"/>
    <w:rsid w:val="007C6A26"/>
    <w:rsid w:val="007C6C3D"/>
    <w:rsid w:val="007C6CE8"/>
    <w:rsid w:val="007D2A8C"/>
    <w:rsid w:val="007D7B56"/>
    <w:rsid w:val="007E3A5D"/>
    <w:rsid w:val="007E5561"/>
    <w:rsid w:val="007E55D4"/>
    <w:rsid w:val="007E5646"/>
    <w:rsid w:val="007F0C2D"/>
    <w:rsid w:val="007F0E87"/>
    <w:rsid w:val="007F42BC"/>
    <w:rsid w:val="007F74C5"/>
    <w:rsid w:val="00805BF2"/>
    <w:rsid w:val="00810930"/>
    <w:rsid w:val="00811B32"/>
    <w:rsid w:val="00812134"/>
    <w:rsid w:val="00814F29"/>
    <w:rsid w:val="0082029E"/>
    <w:rsid w:val="00820ADA"/>
    <w:rsid w:val="00823945"/>
    <w:rsid w:val="008259E9"/>
    <w:rsid w:val="00827E22"/>
    <w:rsid w:val="00831FE9"/>
    <w:rsid w:val="00834F9B"/>
    <w:rsid w:val="00840128"/>
    <w:rsid w:val="008433B8"/>
    <w:rsid w:val="00844BCF"/>
    <w:rsid w:val="00845C02"/>
    <w:rsid w:val="0084666B"/>
    <w:rsid w:val="00847743"/>
    <w:rsid w:val="00850A8C"/>
    <w:rsid w:val="008521AA"/>
    <w:rsid w:val="0085278F"/>
    <w:rsid w:val="0085447D"/>
    <w:rsid w:val="00855604"/>
    <w:rsid w:val="00861228"/>
    <w:rsid w:val="00861C3E"/>
    <w:rsid w:val="00861E3B"/>
    <w:rsid w:val="008638FD"/>
    <w:rsid w:val="00864C58"/>
    <w:rsid w:val="00865F37"/>
    <w:rsid w:val="008762BB"/>
    <w:rsid w:val="00877220"/>
    <w:rsid w:val="00882F97"/>
    <w:rsid w:val="00885E53"/>
    <w:rsid w:val="00893D42"/>
    <w:rsid w:val="008A0796"/>
    <w:rsid w:val="008A2292"/>
    <w:rsid w:val="008A35E1"/>
    <w:rsid w:val="008A5C81"/>
    <w:rsid w:val="008A7B95"/>
    <w:rsid w:val="008B3023"/>
    <w:rsid w:val="008B4C05"/>
    <w:rsid w:val="008C2719"/>
    <w:rsid w:val="008C3F04"/>
    <w:rsid w:val="008D28EC"/>
    <w:rsid w:val="008D366E"/>
    <w:rsid w:val="008E0863"/>
    <w:rsid w:val="008E0D5A"/>
    <w:rsid w:val="008E1CD6"/>
    <w:rsid w:val="008E2BB1"/>
    <w:rsid w:val="008E4CA2"/>
    <w:rsid w:val="009002DB"/>
    <w:rsid w:val="00901F2E"/>
    <w:rsid w:val="00916338"/>
    <w:rsid w:val="0091751C"/>
    <w:rsid w:val="00917EA4"/>
    <w:rsid w:val="00925667"/>
    <w:rsid w:val="00926444"/>
    <w:rsid w:val="009300AC"/>
    <w:rsid w:val="00934097"/>
    <w:rsid w:val="00940A5A"/>
    <w:rsid w:val="0094320C"/>
    <w:rsid w:val="00944E2E"/>
    <w:rsid w:val="0094738B"/>
    <w:rsid w:val="00950A33"/>
    <w:rsid w:val="00951E3D"/>
    <w:rsid w:val="00951EA3"/>
    <w:rsid w:val="00954D89"/>
    <w:rsid w:val="00960412"/>
    <w:rsid w:val="00961ACE"/>
    <w:rsid w:val="009656A9"/>
    <w:rsid w:val="00966EC2"/>
    <w:rsid w:val="00966F42"/>
    <w:rsid w:val="00967AE8"/>
    <w:rsid w:val="00971256"/>
    <w:rsid w:val="0097244B"/>
    <w:rsid w:val="009771C9"/>
    <w:rsid w:val="0097724E"/>
    <w:rsid w:val="00977FE9"/>
    <w:rsid w:val="00980C42"/>
    <w:rsid w:val="009916CA"/>
    <w:rsid w:val="00992D4F"/>
    <w:rsid w:val="00993E06"/>
    <w:rsid w:val="009A0413"/>
    <w:rsid w:val="009A3D4B"/>
    <w:rsid w:val="009A413C"/>
    <w:rsid w:val="009A68B4"/>
    <w:rsid w:val="009A7A5C"/>
    <w:rsid w:val="009B5007"/>
    <w:rsid w:val="009B5F1D"/>
    <w:rsid w:val="009B661C"/>
    <w:rsid w:val="009C3191"/>
    <w:rsid w:val="009C3695"/>
    <w:rsid w:val="009C7378"/>
    <w:rsid w:val="009D0273"/>
    <w:rsid w:val="009D0A10"/>
    <w:rsid w:val="009D0D5A"/>
    <w:rsid w:val="009D1A63"/>
    <w:rsid w:val="009D29CB"/>
    <w:rsid w:val="009D6DBF"/>
    <w:rsid w:val="009E0DD4"/>
    <w:rsid w:val="009E3C00"/>
    <w:rsid w:val="009E4835"/>
    <w:rsid w:val="009E4AFF"/>
    <w:rsid w:val="009E5759"/>
    <w:rsid w:val="009E6943"/>
    <w:rsid w:val="00A00B88"/>
    <w:rsid w:val="00A02EAF"/>
    <w:rsid w:val="00A06D3C"/>
    <w:rsid w:val="00A06DDE"/>
    <w:rsid w:val="00A12078"/>
    <w:rsid w:val="00A220A4"/>
    <w:rsid w:val="00A23C9B"/>
    <w:rsid w:val="00A25440"/>
    <w:rsid w:val="00A26E31"/>
    <w:rsid w:val="00A30880"/>
    <w:rsid w:val="00A3153C"/>
    <w:rsid w:val="00A327E4"/>
    <w:rsid w:val="00A35AD5"/>
    <w:rsid w:val="00A3626D"/>
    <w:rsid w:val="00A370B0"/>
    <w:rsid w:val="00A413B4"/>
    <w:rsid w:val="00A416E2"/>
    <w:rsid w:val="00A46F80"/>
    <w:rsid w:val="00A5328E"/>
    <w:rsid w:val="00A535CE"/>
    <w:rsid w:val="00A56875"/>
    <w:rsid w:val="00A61F5A"/>
    <w:rsid w:val="00A6227A"/>
    <w:rsid w:val="00A62763"/>
    <w:rsid w:val="00A773B3"/>
    <w:rsid w:val="00A825D0"/>
    <w:rsid w:val="00A879C1"/>
    <w:rsid w:val="00A90A6A"/>
    <w:rsid w:val="00A90A9C"/>
    <w:rsid w:val="00A91254"/>
    <w:rsid w:val="00AA5128"/>
    <w:rsid w:val="00AB06D0"/>
    <w:rsid w:val="00AB1B45"/>
    <w:rsid w:val="00AB7E4B"/>
    <w:rsid w:val="00AD75D3"/>
    <w:rsid w:val="00AE4AA4"/>
    <w:rsid w:val="00AF3324"/>
    <w:rsid w:val="00B007CD"/>
    <w:rsid w:val="00B028CF"/>
    <w:rsid w:val="00B056DA"/>
    <w:rsid w:val="00B059C4"/>
    <w:rsid w:val="00B12F78"/>
    <w:rsid w:val="00B1458C"/>
    <w:rsid w:val="00B20326"/>
    <w:rsid w:val="00B20DB8"/>
    <w:rsid w:val="00B21BE2"/>
    <w:rsid w:val="00B3681A"/>
    <w:rsid w:val="00B40465"/>
    <w:rsid w:val="00B44E1C"/>
    <w:rsid w:val="00B47577"/>
    <w:rsid w:val="00B4782D"/>
    <w:rsid w:val="00B52B88"/>
    <w:rsid w:val="00B53B60"/>
    <w:rsid w:val="00B55743"/>
    <w:rsid w:val="00B55F0C"/>
    <w:rsid w:val="00B56660"/>
    <w:rsid w:val="00B75B1F"/>
    <w:rsid w:val="00B7757B"/>
    <w:rsid w:val="00B804F7"/>
    <w:rsid w:val="00B8347F"/>
    <w:rsid w:val="00B836A7"/>
    <w:rsid w:val="00B91D17"/>
    <w:rsid w:val="00B967C3"/>
    <w:rsid w:val="00BA45D2"/>
    <w:rsid w:val="00BA6544"/>
    <w:rsid w:val="00BB1928"/>
    <w:rsid w:val="00BB7069"/>
    <w:rsid w:val="00BB71EC"/>
    <w:rsid w:val="00BC1D93"/>
    <w:rsid w:val="00BC4E9D"/>
    <w:rsid w:val="00BD00A6"/>
    <w:rsid w:val="00BD077A"/>
    <w:rsid w:val="00BD0D97"/>
    <w:rsid w:val="00BD53F2"/>
    <w:rsid w:val="00BD5FD0"/>
    <w:rsid w:val="00BD6EF3"/>
    <w:rsid w:val="00BD79DF"/>
    <w:rsid w:val="00BE1A7B"/>
    <w:rsid w:val="00BE2B6A"/>
    <w:rsid w:val="00BE7BA5"/>
    <w:rsid w:val="00BF51FB"/>
    <w:rsid w:val="00BF7E9F"/>
    <w:rsid w:val="00C00156"/>
    <w:rsid w:val="00C0193D"/>
    <w:rsid w:val="00C104F5"/>
    <w:rsid w:val="00C16DD4"/>
    <w:rsid w:val="00C21E36"/>
    <w:rsid w:val="00C23066"/>
    <w:rsid w:val="00C23B03"/>
    <w:rsid w:val="00C23CAC"/>
    <w:rsid w:val="00C24654"/>
    <w:rsid w:val="00C25CD7"/>
    <w:rsid w:val="00C2609D"/>
    <w:rsid w:val="00C32761"/>
    <w:rsid w:val="00C338DA"/>
    <w:rsid w:val="00C37143"/>
    <w:rsid w:val="00C4141D"/>
    <w:rsid w:val="00C42A25"/>
    <w:rsid w:val="00C4320D"/>
    <w:rsid w:val="00C52315"/>
    <w:rsid w:val="00C53276"/>
    <w:rsid w:val="00C54AD1"/>
    <w:rsid w:val="00C56C44"/>
    <w:rsid w:val="00C570C2"/>
    <w:rsid w:val="00C61FCA"/>
    <w:rsid w:val="00C65B28"/>
    <w:rsid w:val="00C70254"/>
    <w:rsid w:val="00C72717"/>
    <w:rsid w:val="00C75BAE"/>
    <w:rsid w:val="00C77DB1"/>
    <w:rsid w:val="00C81212"/>
    <w:rsid w:val="00C8247A"/>
    <w:rsid w:val="00C82C9A"/>
    <w:rsid w:val="00C85AB6"/>
    <w:rsid w:val="00C9574F"/>
    <w:rsid w:val="00CA360B"/>
    <w:rsid w:val="00CA4D04"/>
    <w:rsid w:val="00CA61D1"/>
    <w:rsid w:val="00CA625C"/>
    <w:rsid w:val="00CA7765"/>
    <w:rsid w:val="00CB0C98"/>
    <w:rsid w:val="00CB13EA"/>
    <w:rsid w:val="00CB4282"/>
    <w:rsid w:val="00CB7457"/>
    <w:rsid w:val="00CC083C"/>
    <w:rsid w:val="00CD0ADF"/>
    <w:rsid w:val="00CD30DE"/>
    <w:rsid w:val="00CD34EA"/>
    <w:rsid w:val="00CD3C5E"/>
    <w:rsid w:val="00CD5FFC"/>
    <w:rsid w:val="00CE535D"/>
    <w:rsid w:val="00CF0E10"/>
    <w:rsid w:val="00CF66A3"/>
    <w:rsid w:val="00D04DA9"/>
    <w:rsid w:val="00D13A80"/>
    <w:rsid w:val="00D21D00"/>
    <w:rsid w:val="00D24C3D"/>
    <w:rsid w:val="00D25BFA"/>
    <w:rsid w:val="00D274DF"/>
    <w:rsid w:val="00D33754"/>
    <w:rsid w:val="00D33C04"/>
    <w:rsid w:val="00D35233"/>
    <w:rsid w:val="00D372AA"/>
    <w:rsid w:val="00D4189C"/>
    <w:rsid w:val="00D5165B"/>
    <w:rsid w:val="00D51DCC"/>
    <w:rsid w:val="00D605FA"/>
    <w:rsid w:val="00D6442B"/>
    <w:rsid w:val="00D65E3E"/>
    <w:rsid w:val="00D771F7"/>
    <w:rsid w:val="00D84D30"/>
    <w:rsid w:val="00D86D97"/>
    <w:rsid w:val="00D92B25"/>
    <w:rsid w:val="00D9366D"/>
    <w:rsid w:val="00D944D3"/>
    <w:rsid w:val="00D948D9"/>
    <w:rsid w:val="00D95123"/>
    <w:rsid w:val="00D97A5A"/>
    <w:rsid w:val="00DA141E"/>
    <w:rsid w:val="00DA442B"/>
    <w:rsid w:val="00DA6D28"/>
    <w:rsid w:val="00DB0325"/>
    <w:rsid w:val="00DB5BD9"/>
    <w:rsid w:val="00DB7081"/>
    <w:rsid w:val="00DC1173"/>
    <w:rsid w:val="00DC1DC0"/>
    <w:rsid w:val="00DC29D6"/>
    <w:rsid w:val="00DC3C1A"/>
    <w:rsid w:val="00DC50B0"/>
    <w:rsid w:val="00DD048F"/>
    <w:rsid w:val="00DD6F41"/>
    <w:rsid w:val="00DD7AD0"/>
    <w:rsid w:val="00DE0466"/>
    <w:rsid w:val="00DE1791"/>
    <w:rsid w:val="00DF468A"/>
    <w:rsid w:val="00DF67DD"/>
    <w:rsid w:val="00DF7310"/>
    <w:rsid w:val="00E02023"/>
    <w:rsid w:val="00E13151"/>
    <w:rsid w:val="00E137B2"/>
    <w:rsid w:val="00E15F8A"/>
    <w:rsid w:val="00E16CB6"/>
    <w:rsid w:val="00E24256"/>
    <w:rsid w:val="00E244B7"/>
    <w:rsid w:val="00E250A1"/>
    <w:rsid w:val="00E33C96"/>
    <w:rsid w:val="00E3523D"/>
    <w:rsid w:val="00E40477"/>
    <w:rsid w:val="00E41B6B"/>
    <w:rsid w:val="00E41FBC"/>
    <w:rsid w:val="00E42ABB"/>
    <w:rsid w:val="00E461DC"/>
    <w:rsid w:val="00E47E87"/>
    <w:rsid w:val="00E52178"/>
    <w:rsid w:val="00E52F9C"/>
    <w:rsid w:val="00E568F6"/>
    <w:rsid w:val="00E61035"/>
    <w:rsid w:val="00E622E6"/>
    <w:rsid w:val="00E62534"/>
    <w:rsid w:val="00E63734"/>
    <w:rsid w:val="00E65F5F"/>
    <w:rsid w:val="00E71176"/>
    <w:rsid w:val="00E71B1A"/>
    <w:rsid w:val="00E726A4"/>
    <w:rsid w:val="00E72FBB"/>
    <w:rsid w:val="00E760F4"/>
    <w:rsid w:val="00E8058C"/>
    <w:rsid w:val="00E80DA3"/>
    <w:rsid w:val="00E82569"/>
    <w:rsid w:val="00E82591"/>
    <w:rsid w:val="00E869ED"/>
    <w:rsid w:val="00E925AA"/>
    <w:rsid w:val="00E937CB"/>
    <w:rsid w:val="00E9578E"/>
    <w:rsid w:val="00EA10EC"/>
    <w:rsid w:val="00EA2C43"/>
    <w:rsid w:val="00EA374E"/>
    <w:rsid w:val="00EA66B7"/>
    <w:rsid w:val="00EB2F4C"/>
    <w:rsid w:val="00EB3FC4"/>
    <w:rsid w:val="00EB5917"/>
    <w:rsid w:val="00EC0BF3"/>
    <w:rsid w:val="00EC78B4"/>
    <w:rsid w:val="00ED3CC1"/>
    <w:rsid w:val="00ED5ED1"/>
    <w:rsid w:val="00ED7CD0"/>
    <w:rsid w:val="00EE104D"/>
    <w:rsid w:val="00EE50E1"/>
    <w:rsid w:val="00EE6D22"/>
    <w:rsid w:val="00EF057A"/>
    <w:rsid w:val="00EF3433"/>
    <w:rsid w:val="00EF4448"/>
    <w:rsid w:val="00EF5ED4"/>
    <w:rsid w:val="00F0072A"/>
    <w:rsid w:val="00F15DA9"/>
    <w:rsid w:val="00F16F69"/>
    <w:rsid w:val="00F20668"/>
    <w:rsid w:val="00F20A5C"/>
    <w:rsid w:val="00F23568"/>
    <w:rsid w:val="00F23E47"/>
    <w:rsid w:val="00F27DAB"/>
    <w:rsid w:val="00F3330A"/>
    <w:rsid w:val="00F335E6"/>
    <w:rsid w:val="00F338D8"/>
    <w:rsid w:val="00F35204"/>
    <w:rsid w:val="00F35746"/>
    <w:rsid w:val="00F40CF8"/>
    <w:rsid w:val="00F41BFA"/>
    <w:rsid w:val="00F42BB1"/>
    <w:rsid w:val="00F56BEA"/>
    <w:rsid w:val="00F61544"/>
    <w:rsid w:val="00F6655E"/>
    <w:rsid w:val="00F704F7"/>
    <w:rsid w:val="00F73822"/>
    <w:rsid w:val="00F7715A"/>
    <w:rsid w:val="00F83EEE"/>
    <w:rsid w:val="00F845E0"/>
    <w:rsid w:val="00F85EF8"/>
    <w:rsid w:val="00F86BCD"/>
    <w:rsid w:val="00F90CFB"/>
    <w:rsid w:val="00F9660C"/>
    <w:rsid w:val="00F96A17"/>
    <w:rsid w:val="00FA0E50"/>
    <w:rsid w:val="00FB03D5"/>
    <w:rsid w:val="00FB0667"/>
    <w:rsid w:val="00FB0A39"/>
    <w:rsid w:val="00FB0CDA"/>
    <w:rsid w:val="00FB1B76"/>
    <w:rsid w:val="00FC570D"/>
    <w:rsid w:val="00FC72A3"/>
    <w:rsid w:val="00FD2774"/>
    <w:rsid w:val="00FD4977"/>
    <w:rsid w:val="00FD4DB6"/>
    <w:rsid w:val="00FD5A67"/>
    <w:rsid w:val="00FF2ABD"/>
    <w:rsid w:val="00FF2BF6"/>
    <w:rsid w:val="00FF3200"/>
    <w:rsid w:val="00FF5F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27C279"/>
  <w15:docId w15:val="{2B486053-6834-42BD-9303-FB90B71F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3BED"/>
    <w:rPr>
      <w:sz w:val="24"/>
      <w:szCs w:val="24"/>
    </w:rPr>
  </w:style>
  <w:style w:type="paragraph" w:styleId="Nadpis1">
    <w:name w:val="heading 1"/>
    <w:basedOn w:val="Normln"/>
    <w:next w:val="Normln"/>
    <w:link w:val="Nadpis1Char"/>
    <w:uiPriority w:val="99"/>
    <w:qFormat/>
    <w:rsid w:val="00283BED"/>
    <w:pPr>
      <w:keepNext/>
      <w:ind w:left="1416" w:firstLine="708"/>
      <w:outlineLvl w:val="0"/>
    </w:pPr>
    <w:rPr>
      <w:rFonts w:ascii="Arial" w:hAnsi="Arial"/>
      <w:b/>
      <w:bCs/>
      <w:i/>
      <w:iCs/>
      <w:u w:val="single"/>
    </w:rPr>
  </w:style>
  <w:style w:type="paragraph" w:styleId="Nadpis2">
    <w:name w:val="heading 2"/>
    <w:basedOn w:val="Normln"/>
    <w:next w:val="Normln"/>
    <w:link w:val="Nadpis2Char"/>
    <w:uiPriority w:val="99"/>
    <w:qFormat/>
    <w:rsid w:val="00283BED"/>
    <w:pPr>
      <w:keepNext/>
      <w:outlineLvl w:val="1"/>
    </w:pPr>
    <w:rPr>
      <w:rFonts w:ascii="Arial" w:hAnsi="Arial"/>
      <w:i/>
      <w:iCs/>
    </w:rPr>
  </w:style>
  <w:style w:type="paragraph" w:styleId="Nadpis3">
    <w:name w:val="heading 3"/>
    <w:basedOn w:val="Normln"/>
    <w:next w:val="Normln"/>
    <w:link w:val="Nadpis3Char"/>
    <w:uiPriority w:val="99"/>
    <w:qFormat/>
    <w:rsid w:val="00283BED"/>
    <w:pPr>
      <w:keepNext/>
      <w:jc w:val="center"/>
      <w:outlineLvl w:val="2"/>
    </w:pPr>
    <w:rPr>
      <w:rFonts w:ascii="Arial" w:hAnsi="Arial"/>
      <w:b/>
      <w:bCs/>
      <w:i/>
      <w:iCs/>
    </w:rPr>
  </w:style>
  <w:style w:type="paragraph" w:styleId="Nadpis4">
    <w:name w:val="heading 4"/>
    <w:basedOn w:val="Normln"/>
    <w:next w:val="Normln"/>
    <w:link w:val="Nadpis4Char"/>
    <w:uiPriority w:val="9"/>
    <w:qFormat/>
    <w:rsid w:val="00283BED"/>
    <w:pPr>
      <w:keepNext/>
      <w:outlineLvl w:val="3"/>
    </w:pPr>
    <w:rPr>
      <w:rFonts w:ascii="Calibri" w:hAnsi="Calibri"/>
      <w:b/>
      <w:bCs/>
      <w:sz w:val="28"/>
      <w:szCs w:val="28"/>
    </w:rPr>
  </w:style>
  <w:style w:type="paragraph" w:styleId="Nadpis5">
    <w:name w:val="heading 5"/>
    <w:basedOn w:val="Normln"/>
    <w:next w:val="Normln"/>
    <w:link w:val="Nadpis5Char"/>
    <w:uiPriority w:val="9"/>
    <w:qFormat/>
    <w:rsid w:val="00283BED"/>
    <w:pPr>
      <w:keepNext/>
      <w:outlineLvl w:val="4"/>
    </w:pPr>
    <w:rPr>
      <w:rFonts w:ascii="Calibri" w:hAnsi="Calibri"/>
      <w:b/>
      <w:bCs/>
      <w:i/>
      <w:iCs/>
      <w:sz w:val="26"/>
      <w:szCs w:val="26"/>
    </w:rPr>
  </w:style>
  <w:style w:type="paragraph" w:styleId="Nadpis6">
    <w:name w:val="heading 6"/>
    <w:basedOn w:val="Normln"/>
    <w:next w:val="Normln"/>
    <w:link w:val="Nadpis6Char"/>
    <w:uiPriority w:val="9"/>
    <w:qFormat/>
    <w:rsid w:val="00283BED"/>
    <w:pPr>
      <w:keepNext/>
      <w:outlineLvl w:val="5"/>
    </w:pPr>
    <w:rPr>
      <w:rFonts w:ascii="Calibri" w:hAnsi="Calibri"/>
      <w:b/>
      <w:bCs/>
      <w:sz w:val="20"/>
      <w:szCs w:val="20"/>
    </w:rPr>
  </w:style>
  <w:style w:type="paragraph" w:styleId="Nadpis7">
    <w:name w:val="heading 7"/>
    <w:basedOn w:val="Normln"/>
    <w:next w:val="Normln"/>
    <w:link w:val="Nadpis7Char"/>
    <w:uiPriority w:val="9"/>
    <w:qFormat/>
    <w:rsid w:val="00283BED"/>
    <w:pPr>
      <w:keepNext/>
      <w:outlineLvl w:val="6"/>
    </w:pPr>
    <w:rPr>
      <w:rFonts w:ascii="Calibri" w:hAnsi="Calibri"/>
    </w:rPr>
  </w:style>
  <w:style w:type="paragraph" w:styleId="Nadpis8">
    <w:name w:val="heading 8"/>
    <w:basedOn w:val="Normln"/>
    <w:next w:val="Normln"/>
    <w:link w:val="Nadpis8Char"/>
    <w:uiPriority w:val="9"/>
    <w:qFormat/>
    <w:rsid w:val="00283BED"/>
    <w:pPr>
      <w:keepNext/>
      <w:outlineLvl w:val="7"/>
    </w:pPr>
    <w:rPr>
      <w:rFonts w:ascii="Calibri" w:hAnsi="Calibri"/>
      <w:i/>
      <w:iCs/>
    </w:rPr>
  </w:style>
  <w:style w:type="paragraph" w:styleId="Nadpis9">
    <w:name w:val="heading 9"/>
    <w:basedOn w:val="Normln"/>
    <w:next w:val="Normln"/>
    <w:link w:val="Nadpis9Char"/>
    <w:uiPriority w:val="9"/>
    <w:qFormat/>
    <w:rsid w:val="00283BED"/>
    <w:pPr>
      <w:keepNext/>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D35CE"/>
    <w:rPr>
      <w:rFonts w:ascii="Arial" w:hAnsi="Arial" w:cs="Arial"/>
      <w:b/>
      <w:bCs/>
      <w:i/>
      <w:iCs/>
      <w:sz w:val="24"/>
      <w:szCs w:val="24"/>
      <w:u w:val="single"/>
    </w:rPr>
  </w:style>
  <w:style w:type="character" w:customStyle="1" w:styleId="Nadpis2Char">
    <w:name w:val="Nadpis 2 Char"/>
    <w:link w:val="Nadpis2"/>
    <w:uiPriority w:val="99"/>
    <w:rsid w:val="005D35CE"/>
    <w:rPr>
      <w:rFonts w:ascii="Arial" w:hAnsi="Arial" w:cs="Arial"/>
      <w:i/>
      <w:iCs/>
      <w:sz w:val="24"/>
      <w:szCs w:val="24"/>
    </w:rPr>
  </w:style>
  <w:style w:type="character" w:customStyle="1" w:styleId="Nadpis3Char">
    <w:name w:val="Nadpis 3 Char"/>
    <w:link w:val="Nadpis3"/>
    <w:uiPriority w:val="99"/>
    <w:rsid w:val="005D35CE"/>
    <w:rPr>
      <w:rFonts w:ascii="Arial" w:hAnsi="Arial" w:cs="Arial"/>
      <w:b/>
      <w:bCs/>
      <w:i/>
      <w:iCs/>
      <w:sz w:val="24"/>
      <w:szCs w:val="24"/>
    </w:rPr>
  </w:style>
  <w:style w:type="character" w:customStyle="1" w:styleId="Nadpis4Char">
    <w:name w:val="Nadpis 4 Char"/>
    <w:link w:val="Nadpis4"/>
    <w:uiPriority w:val="9"/>
    <w:semiHidden/>
    <w:rsid w:val="007978F9"/>
    <w:rPr>
      <w:rFonts w:ascii="Calibri" w:eastAsia="Times New Roman" w:hAnsi="Calibri" w:cs="Times New Roman"/>
      <w:b/>
      <w:bCs/>
      <w:sz w:val="28"/>
      <w:szCs w:val="28"/>
    </w:rPr>
  </w:style>
  <w:style w:type="character" w:customStyle="1" w:styleId="Nadpis5Char">
    <w:name w:val="Nadpis 5 Char"/>
    <w:link w:val="Nadpis5"/>
    <w:uiPriority w:val="9"/>
    <w:semiHidden/>
    <w:rsid w:val="007978F9"/>
    <w:rPr>
      <w:rFonts w:ascii="Calibri" w:eastAsia="Times New Roman" w:hAnsi="Calibri" w:cs="Times New Roman"/>
      <w:b/>
      <w:bCs/>
      <w:i/>
      <w:iCs/>
      <w:sz w:val="26"/>
      <w:szCs w:val="26"/>
    </w:rPr>
  </w:style>
  <w:style w:type="character" w:customStyle="1" w:styleId="Nadpis6Char">
    <w:name w:val="Nadpis 6 Char"/>
    <w:link w:val="Nadpis6"/>
    <w:uiPriority w:val="9"/>
    <w:semiHidden/>
    <w:rsid w:val="007978F9"/>
    <w:rPr>
      <w:rFonts w:ascii="Calibri" w:eastAsia="Times New Roman" w:hAnsi="Calibri" w:cs="Times New Roman"/>
      <w:b/>
      <w:bCs/>
    </w:rPr>
  </w:style>
  <w:style w:type="character" w:customStyle="1" w:styleId="Nadpis7Char">
    <w:name w:val="Nadpis 7 Char"/>
    <w:link w:val="Nadpis7"/>
    <w:uiPriority w:val="9"/>
    <w:rsid w:val="007978F9"/>
    <w:rPr>
      <w:rFonts w:ascii="Calibri" w:eastAsia="Times New Roman" w:hAnsi="Calibri" w:cs="Times New Roman"/>
      <w:sz w:val="24"/>
      <w:szCs w:val="24"/>
    </w:rPr>
  </w:style>
  <w:style w:type="character" w:customStyle="1" w:styleId="Nadpis8Char">
    <w:name w:val="Nadpis 8 Char"/>
    <w:link w:val="Nadpis8"/>
    <w:uiPriority w:val="9"/>
    <w:semiHidden/>
    <w:rsid w:val="007978F9"/>
    <w:rPr>
      <w:rFonts w:ascii="Calibri" w:eastAsia="Times New Roman" w:hAnsi="Calibri" w:cs="Times New Roman"/>
      <w:i/>
      <w:iCs/>
      <w:sz w:val="24"/>
      <w:szCs w:val="24"/>
    </w:rPr>
  </w:style>
  <w:style w:type="character" w:customStyle="1" w:styleId="Nadpis9Char">
    <w:name w:val="Nadpis 9 Char"/>
    <w:link w:val="Nadpis9"/>
    <w:uiPriority w:val="9"/>
    <w:semiHidden/>
    <w:rsid w:val="007978F9"/>
    <w:rPr>
      <w:rFonts w:ascii="Cambria" w:eastAsia="Times New Roman" w:hAnsi="Cambria" w:cs="Times New Roman"/>
    </w:rPr>
  </w:style>
  <w:style w:type="paragraph" w:styleId="Zkladntext">
    <w:name w:val="Body Text"/>
    <w:basedOn w:val="Normln"/>
    <w:link w:val="ZkladntextChar"/>
    <w:uiPriority w:val="99"/>
    <w:rsid w:val="00283BED"/>
    <w:pPr>
      <w:widowControl w:val="0"/>
    </w:pPr>
  </w:style>
  <w:style w:type="character" w:customStyle="1" w:styleId="ZkladntextChar">
    <w:name w:val="Základní text Char"/>
    <w:link w:val="Zkladntext"/>
    <w:uiPriority w:val="99"/>
    <w:rsid w:val="007978F9"/>
    <w:rPr>
      <w:sz w:val="24"/>
      <w:szCs w:val="24"/>
    </w:rPr>
  </w:style>
  <w:style w:type="paragraph" w:styleId="Odstavecseseznamem">
    <w:name w:val="List Paragraph"/>
    <w:basedOn w:val="Normln"/>
    <w:uiPriority w:val="34"/>
    <w:qFormat/>
    <w:rsid w:val="00283BED"/>
    <w:pPr>
      <w:ind w:left="708"/>
    </w:pPr>
  </w:style>
  <w:style w:type="paragraph" w:styleId="Zpat">
    <w:name w:val="footer"/>
    <w:basedOn w:val="Normln"/>
    <w:link w:val="ZpatChar"/>
    <w:uiPriority w:val="99"/>
    <w:rsid w:val="00283BED"/>
    <w:pPr>
      <w:tabs>
        <w:tab w:val="center" w:pos="4536"/>
        <w:tab w:val="right" w:pos="9072"/>
      </w:tabs>
    </w:pPr>
  </w:style>
  <w:style w:type="character" w:customStyle="1" w:styleId="ZpatChar">
    <w:name w:val="Zápatí Char"/>
    <w:link w:val="Zpat"/>
    <w:uiPriority w:val="99"/>
    <w:semiHidden/>
    <w:rsid w:val="007978F9"/>
    <w:rPr>
      <w:sz w:val="24"/>
      <w:szCs w:val="24"/>
    </w:rPr>
  </w:style>
  <w:style w:type="paragraph" w:styleId="Zkladntextodsazen2">
    <w:name w:val="Body Text Indent 2"/>
    <w:basedOn w:val="Normln"/>
    <w:link w:val="Zkladntextodsazen2Char"/>
    <w:uiPriority w:val="99"/>
    <w:rsid w:val="00283BED"/>
    <w:pPr>
      <w:ind w:left="360"/>
    </w:pPr>
  </w:style>
  <w:style w:type="character" w:customStyle="1" w:styleId="Zkladntextodsazen2Char">
    <w:name w:val="Základní text odsazený 2 Char"/>
    <w:link w:val="Zkladntextodsazen2"/>
    <w:uiPriority w:val="99"/>
    <w:semiHidden/>
    <w:rsid w:val="007978F9"/>
    <w:rPr>
      <w:sz w:val="24"/>
      <w:szCs w:val="24"/>
    </w:rPr>
  </w:style>
  <w:style w:type="paragraph" w:styleId="Zkladntext2">
    <w:name w:val="Body Text 2"/>
    <w:basedOn w:val="Normln"/>
    <w:link w:val="Zkladntext2Char"/>
    <w:uiPriority w:val="99"/>
    <w:rsid w:val="00283BED"/>
  </w:style>
  <w:style w:type="character" w:customStyle="1" w:styleId="Zkladntext2Char">
    <w:name w:val="Základní text 2 Char"/>
    <w:link w:val="Zkladntext2"/>
    <w:uiPriority w:val="99"/>
    <w:semiHidden/>
    <w:rsid w:val="007978F9"/>
    <w:rPr>
      <w:sz w:val="24"/>
      <w:szCs w:val="24"/>
    </w:rPr>
  </w:style>
  <w:style w:type="paragraph" w:styleId="Normlnweb">
    <w:name w:val="Normal (Web)"/>
    <w:basedOn w:val="Normln"/>
    <w:uiPriority w:val="99"/>
    <w:rsid w:val="00283BED"/>
    <w:pPr>
      <w:spacing w:before="100" w:beforeAutospacing="1" w:after="100" w:afterAutospacing="1"/>
    </w:pPr>
    <w:rPr>
      <w:rFonts w:ascii="Arial Unicode MS" w:hAnsi="Arial Unicode MS" w:cs="Arial Unicode MS"/>
      <w:color w:val="000000"/>
    </w:rPr>
  </w:style>
  <w:style w:type="paragraph" w:styleId="Zkladntext3">
    <w:name w:val="Body Text 3"/>
    <w:basedOn w:val="Normln"/>
    <w:link w:val="Zkladntext3Char"/>
    <w:uiPriority w:val="99"/>
    <w:rsid w:val="00283BED"/>
    <w:rPr>
      <w:sz w:val="16"/>
      <w:szCs w:val="16"/>
    </w:rPr>
  </w:style>
  <w:style w:type="character" w:customStyle="1" w:styleId="Zkladntext3Char">
    <w:name w:val="Základní text 3 Char"/>
    <w:link w:val="Zkladntext3"/>
    <w:uiPriority w:val="99"/>
    <w:semiHidden/>
    <w:rsid w:val="007978F9"/>
    <w:rPr>
      <w:sz w:val="16"/>
      <w:szCs w:val="16"/>
    </w:rPr>
  </w:style>
  <w:style w:type="paragraph" w:styleId="Zkladntextodsazen">
    <w:name w:val="Body Text Indent"/>
    <w:basedOn w:val="Normln"/>
    <w:link w:val="ZkladntextodsazenChar"/>
    <w:rsid w:val="00283BED"/>
    <w:pPr>
      <w:ind w:left="3537"/>
    </w:pPr>
  </w:style>
  <w:style w:type="character" w:customStyle="1" w:styleId="ZkladntextodsazenChar">
    <w:name w:val="Základní text odsazený Char"/>
    <w:link w:val="Zkladntextodsazen"/>
    <w:rsid w:val="007978F9"/>
    <w:rPr>
      <w:sz w:val="24"/>
      <w:szCs w:val="24"/>
    </w:rPr>
  </w:style>
  <w:style w:type="character" w:styleId="slostrnky">
    <w:name w:val="page number"/>
    <w:basedOn w:val="Standardnpsmoodstavce"/>
    <w:uiPriority w:val="99"/>
    <w:rsid w:val="00283BED"/>
  </w:style>
  <w:style w:type="paragraph" w:styleId="Zkladntextodsazen3">
    <w:name w:val="Body Text Indent 3"/>
    <w:basedOn w:val="Normln"/>
    <w:link w:val="Zkladntextodsazen3Char"/>
    <w:uiPriority w:val="99"/>
    <w:rsid w:val="00283BED"/>
    <w:pPr>
      <w:ind w:left="720"/>
    </w:pPr>
    <w:rPr>
      <w:sz w:val="16"/>
      <w:szCs w:val="16"/>
    </w:rPr>
  </w:style>
  <w:style w:type="character" w:customStyle="1" w:styleId="Zkladntextodsazen3Char">
    <w:name w:val="Základní text odsazený 3 Char"/>
    <w:link w:val="Zkladntextodsazen3"/>
    <w:uiPriority w:val="99"/>
    <w:rsid w:val="007978F9"/>
    <w:rPr>
      <w:sz w:val="16"/>
      <w:szCs w:val="16"/>
    </w:rPr>
  </w:style>
  <w:style w:type="paragraph" w:styleId="Nzev">
    <w:name w:val="Title"/>
    <w:basedOn w:val="Normln"/>
    <w:link w:val="NzevChar"/>
    <w:uiPriority w:val="99"/>
    <w:qFormat/>
    <w:rsid w:val="00283BED"/>
    <w:pPr>
      <w:jc w:val="center"/>
    </w:pPr>
    <w:rPr>
      <w:rFonts w:ascii="Cambria" w:hAnsi="Cambria"/>
      <w:b/>
      <w:bCs/>
      <w:kern w:val="28"/>
      <w:sz w:val="32"/>
      <w:szCs w:val="32"/>
    </w:rPr>
  </w:style>
  <w:style w:type="character" w:customStyle="1" w:styleId="NzevChar">
    <w:name w:val="Název Char"/>
    <w:link w:val="Nzev"/>
    <w:uiPriority w:val="99"/>
    <w:rsid w:val="007978F9"/>
    <w:rPr>
      <w:rFonts w:ascii="Cambria" w:eastAsia="Times New Roman" w:hAnsi="Cambria" w:cs="Times New Roman"/>
      <w:b/>
      <w:bCs/>
      <w:kern w:val="28"/>
      <w:sz w:val="32"/>
      <w:szCs w:val="32"/>
    </w:rPr>
  </w:style>
  <w:style w:type="paragraph" w:styleId="Prosttext">
    <w:name w:val="Plain Text"/>
    <w:basedOn w:val="Normln"/>
    <w:link w:val="ProsttextChar1"/>
    <w:uiPriority w:val="99"/>
    <w:rsid w:val="00283BED"/>
    <w:rPr>
      <w:rFonts w:ascii="Courier New" w:hAnsi="Courier New"/>
      <w:sz w:val="20"/>
      <w:szCs w:val="20"/>
    </w:rPr>
  </w:style>
  <w:style w:type="character" w:customStyle="1" w:styleId="ProsttextChar1">
    <w:name w:val="Prostý text Char1"/>
    <w:link w:val="Prosttext"/>
    <w:uiPriority w:val="99"/>
    <w:semiHidden/>
    <w:rsid w:val="007978F9"/>
    <w:rPr>
      <w:rFonts w:ascii="Courier New" w:hAnsi="Courier New" w:cs="Courier New"/>
      <w:sz w:val="20"/>
      <w:szCs w:val="20"/>
    </w:rPr>
  </w:style>
  <w:style w:type="character" w:customStyle="1" w:styleId="ProsttextChar">
    <w:name w:val="Prostý text Char"/>
    <w:uiPriority w:val="99"/>
    <w:semiHidden/>
    <w:rsid w:val="00283BED"/>
    <w:rPr>
      <w:rFonts w:ascii="Courier New" w:hAnsi="Courier New" w:cs="Courier New"/>
    </w:rPr>
  </w:style>
  <w:style w:type="character" w:styleId="Hypertextovodkaz">
    <w:name w:val="Hyperlink"/>
    <w:uiPriority w:val="99"/>
    <w:rsid w:val="00EA2C43"/>
    <w:rPr>
      <w:color w:val="0000FF"/>
      <w:u w:val="single"/>
    </w:rPr>
  </w:style>
  <w:style w:type="paragraph" w:styleId="Zhlav">
    <w:name w:val="header"/>
    <w:basedOn w:val="Normln"/>
    <w:link w:val="ZhlavChar"/>
    <w:uiPriority w:val="99"/>
    <w:rsid w:val="00236F33"/>
    <w:pPr>
      <w:tabs>
        <w:tab w:val="center" w:pos="4536"/>
        <w:tab w:val="right" w:pos="9072"/>
      </w:tabs>
    </w:pPr>
  </w:style>
  <w:style w:type="character" w:customStyle="1" w:styleId="ZhlavChar">
    <w:name w:val="Záhlaví Char"/>
    <w:link w:val="Zhlav"/>
    <w:uiPriority w:val="99"/>
    <w:rsid w:val="00236F33"/>
    <w:rPr>
      <w:sz w:val="24"/>
      <w:szCs w:val="24"/>
    </w:rPr>
  </w:style>
  <w:style w:type="paragraph" w:styleId="Textbubliny">
    <w:name w:val="Balloon Text"/>
    <w:basedOn w:val="Normln"/>
    <w:link w:val="TextbublinyChar"/>
    <w:uiPriority w:val="99"/>
    <w:semiHidden/>
    <w:unhideWhenUsed/>
    <w:rsid w:val="009D1A63"/>
    <w:rPr>
      <w:rFonts w:ascii="Tahoma" w:hAnsi="Tahoma"/>
      <w:sz w:val="16"/>
      <w:szCs w:val="16"/>
    </w:rPr>
  </w:style>
  <w:style w:type="character" w:customStyle="1" w:styleId="TextbublinyChar">
    <w:name w:val="Text bubliny Char"/>
    <w:link w:val="Textbubliny"/>
    <w:uiPriority w:val="99"/>
    <w:semiHidden/>
    <w:rsid w:val="009D1A63"/>
    <w:rPr>
      <w:rFonts w:ascii="Tahoma" w:hAnsi="Tahoma" w:cs="Tahoma"/>
      <w:sz w:val="16"/>
      <w:szCs w:val="16"/>
    </w:rPr>
  </w:style>
  <w:style w:type="paragraph" w:customStyle="1" w:styleId="normalodsazene3">
    <w:name w:val="normalodsazene3"/>
    <w:basedOn w:val="Normln"/>
    <w:rsid w:val="00840128"/>
    <w:pPr>
      <w:spacing w:before="30" w:after="75"/>
      <w:jc w:val="both"/>
    </w:pPr>
    <w:rPr>
      <w:rFonts w:ascii="Verdana" w:hAnsi="Verdana"/>
      <w:color w:val="585858"/>
      <w:sz w:val="26"/>
      <w:szCs w:val="26"/>
    </w:rPr>
  </w:style>
  <w:style w:type="paragraph" w:styleId="Bezmezer">
    <w:name w:val="No Spacing"/>
    <w:uiPriority w:val="1"/>
    <w:qFormat/>
    <w:rsid w:val="00B21BE2"/>
    <w:rPr>
      <w:sz w:val="24"/>
      <w:szCs w:val="24"/>
    </w:rPr>
  </w:style>
  <w:style w:type="table" w:styleId="Mkatabulky">
    <w:name w:val="Table Grid"/>
    <w:basedOn w:val="Normlntabulka"/>
    <w:uiPriority w:val="59"/>
    <w:rsid w:val="001D1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E33"/>
    <w:pPr>
      <w:autoSpaceDE w:val="0"/>
      <w:autoSpaceDN w:val="0"/>
      <w:adjustRightInd w:val="0"/>
    </w:pPr>
    <w:rPr>
      <w:color w:val="000000"/>
      <w:sz w:val="24"/>
      <w:szCs w:val="24"/>
    </w:rPr>
  </w:style>
  <w:style w:type="character" w:styleId="Siln">
    <w:name w:val="Strong"/>
    <w:uiPriority w:val="22"/>
    <w:qFormat/>
    <w:rsid w:val="00E80DA3"/>
    <w:rPr>
      <w:b/>
      <w:bCs/>
    </w:rPr>
  </w:style>
  <w:style w:type="paragraph" w:customStyle="1" w:styleId="l41">
    <w:name w:val="l41"/>
    <w:basedOn w:val="Normln"/>
    <w:rsid w:val="00BD6EF3"/>
    <w:pPr>
      <w:spacing w:before="144" w:after="144"/>
      <w:jc w:val="both"/>
    </w:pPr>
  </w:style>
  <w:style w:type="paragraph" w:customStyle="1" w:styleId="l51">
    <w:name w:val="l51"/>
    <w:basedOn w:val="Normln"/>
    <w:rsid w:val="00BD6EF3"/>
    <w:pPr>
      <w:spacing w:before="144" w:after="144"/>
      <w:jc w:val="both"/>
    </w:pPr>
  </w:style>
  <w:style w:type="character" w:styleId="Odkaznakoment">
    <w:name w:val="annotation reference"/>
    <w:basedOn w:val="Standardnpsmoodstavce"/>
    <w:uiPriority w:val="99"/>
    <w:semiHidden/>
    <w:unhideWhenUsed/>
    <w:rsid w:val="007F0E87"/>
    <w:rPr>
      <w:sz w:val="16"/>
      <w:szCs w:val="16"/>
    </w:rPr>
  </w:style>
  <w:style w:type="paragraph" w:styleId="Textkomente">
    <w:name w:val="annotation text"/>
    <w:basedOn w:val="Normln"/>
    <w:link w:val="TextkomenteChar"/>
    <w:uiPriority w:val="99"/>
    <w:semiHidden/>
    <w:unhideWhenUsed/>
    <w:rsid w:val="007F0E87"/>
    <w:rPr>
      <w:sz w:val="20"/>
      <w:szCs w:val="20"/>
    </w:rPr>
  </w:style>
  <w:style w:type="character" w:customStyle="1" w:styleId="TextkomenteChar">
    <w:name w:val="Text komentáře Char"/>
    <w:basedOn w:val="Standardnpsmoodstavce"/>
    <w:link w:val="Textkomente"/>
    <w:uiPriority w:val="99"/>
    <w:semiHidden/>
    <w:rsid w:val="007F0E87"/>
  </w:style>
  <w:style w:type="paragraph" w:styleId="Pedmtkomente">
    <w:name w:val="annotation subject"/>
    <w:basedOn w:val="Textkomente"/>
    <w:next w:val="Textkomente"/>
    <w:link w:val="PedmtkomenteChar"/>
    <w:uiPriority w:val="99"/>
    <w:semiHidden/>
    <w:unhideWhenUsed/>
    <w:rsid w:val="007F0E87"/>
    <w:rPr>
      <w:b/>
      <w:bCs/>
    </w:rPr>
  </w:style>
  <w:style w:type="character" w:customStyle="1" w:styleId="PedmtkomenteChar">
    <w:name w:val="Předmět komentáře Char"/>
    <w:basedOn w:val="TextkomenteChar"/>
    <w:link w:val="Pedmtkomente"/>
    <w:uiPriority w:val="99"/>
    <w:semiHidden/>
    <w:rsid w:val="007F0E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161075">
      <w:bodyDiv w:val="1"/>
      <w:marLeft w:val="0"/>
      <w:marRight w:val="0"/>
      <w:marTop w:val="0"/>
      <w:marBottom w:val="0"/>
      <w:divBdr>
        <w:top w:val="none" w:sz="0" w:space="0" w:color="auto"/>
        <w:left w:val="none" w:sz="0" w:space="0" w:color="auto"/>
        <w:bottom w:val="none" w:sz="0" w:space="0" w:color="auto"/>
        <w:right w:val="none" w:sz="0" w:space="0" w:color="auto"/>
      </w:divBdr>
    </w:div>
    <w:div w:id="344988794">
      <w:bodyDiv w:val="1"/>
      <w:marLeft w:val="0"/>
      <w:marRight w:val="0"/>
      <w:marTop w:val="0"/>
      <w:marBottom w:val="0"/>
      <w:divBdr>
        <w:top w:val="none" w:sz="0" w:space="0" w:color="auto"/>
        <w:left w:val="none" w:sz="0" w:space="0" w:color="auto"/>
        <w:bottom w:val="none" w:sz="0" w:space="0" w:color="auto"/>
        <w:right w:val="none" w:sz="0" w:space="0" w:color="auto"/>
      </w:divBdr>
    </w:div>
    <w:div w:id="491603315">
      <w:bodyDiv w:val="1"/>
      <w:marLeft w:val="0"/>
      <w:marRight w:val="0"/>
      <w:marTop w:val="0"/>
      <w:marBottom w:val="0"/>
      <w:divBdr>
        <w:top w:val="none" w:sz="0" w:space="0" w:color="auto"/>
        <w:left w:val="none" w:sz="0" w:space="0" w:color="auto"/>
        <w:bottom w:val="none" w:sz="0" w:space="0" w:color="auto"/>
        <w:right w:val="none" w:sz="0" w:space="0" w:color="auto"/>
      </w:divBdr>
      <w:divsChild>
        <w:div w:id="806699924">
          <w:marLeft w:val="0"/>
          <w:marRight w:val="0"/>
          <w:marTop w:val="0"/>
          <w:marBottom w:val="0"/>
          <w:divBdr>
            <w:top w:val="none" w:sz="0" w:space="0" w:color="auto"/>
            <w:left w:val="none" w:sz="0" w:space="0" w:color="auto"/>
            <w:bottom w:val="none" w:sz="0" w:space="0" w:color="auto"/>
            <w:right w:val="none" w:sz="0" w:space="0" w:color="auto"/>
          </w:divBdr>
          <w:divsChild>
            <w:div w:id="387801466">
              <w:marLeft w:val="0"/>
              <w:marRight w:val="0"/>
              <w:marTop w:val="0"/>
              <w:marBottom w:val="0"/>
              <w:divBdr>
                <w:top w:val="none" w:sz="0" w:space="0" w:color="auto"/>
                <w:left w:val="none" w:sz="0" w:space="0" w:color="auto"/>
                <w:bottom w:val="none" w:sz="0" w:space="0" w:color="auto"/>
                <w:right w:val="none" w:sz="0" w:space="0" w:color="auto"/>
              </w:divBdr>
              <w:divsChild>
                <w:div w:id="521239101">
                  <w:marLeft w:val="0"/>
                  <w:marRight w:val="0"/>
                  <w:marTop w:val="100"/>
                  <w:marBottom w:val="100"/>
                  <w:divBdr>
                    <w:top w:val="none" w:sz="0" w:space="0" w:color="auto"/>
                    <w:left w:val="none" w:sz="0" w:space="0" w:color="auto"/>
                    <w:bottom w:val="none" w:sz="0" w:space="0" w:color="auto"/>
                    <w:right w:val="none" w:sz="0" w:space="0" w:color="auto"/>
                  </w:divBdr>
                  <w:divsChild>
                    <w:div w:id="135267796">
                      <w:marLeft w:val="0"/>
                      <w:marRight w:val="0"/>
                      <w:marTop w:val="0"/>
                      <w:marBottom w:val="0"/>
                      <w:divBdr>
                        <w:top w:val="none" w:sz="0" w:space="0" w:color="auto"/>
                        <w:left w:val="none" w:sz="0" w:space="0" w:color="auto"/>
                        <w:bottom w:val="none" w:sz="0" w:space="0" w:color="auto"/>
                        <w:right w:val="none" w:sz="0" w:space="0" w:color="auto"/>
                      </w:divBdr>
                      <w:divsChild>
                        <w:div w:id="357043935">
                          <w:marLeft w:val="0"/>
                          <w:marRight w:val="0"/>
                          <w:marTop w:val="0"/>
                          <w:marBottom w:val="0"/>
                          <w:divBdr>
                            <w:top w:val="none" w:sz="0" w:space="0" w:color="auto"/>
                            <w:left w:val="none" w:sz="0" w:space="0" w:color="auto"/>
                            <w:bottom w:val="none" w:sz="0" w:space="0" w:color="auto"/>
                            <w:right w:val="none" w:sz="0" w:space="0" w:color="auto"/>
                          </w:divBdr>
                          <w:divsChild>
                            <w:div w:id="6987766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964224">
      <w:bodyDiv w:val="1"/>
      <w:marLeft w:val="0"/>
      <w:marRight w:val="0"/>
      <w:marTop w:val="0"/>
      <w:marBottom w:val="0"/>
      <w:divBdr>
        <w:top w:val="none" w:sz="0" w:space="0" w:color="auto"/>
        <w:left w:val="none" w:sz="0" w:space="0" w:color="auto"/>
        <w:bottom w:val="none" w:sz="0" w:space="0" w:color="auto"/>
        <w:right w:val="none" w:sz="0" w:space="0" w:color="auto"/>
      </w:divBdr>
    </w:div>
    <w:div w:id="836843524">
      <w:bodyDiv w:val="1"/>
      <w:marLeft w:val="0"/>
      <w:marRight w:val="0"/>
      <w:marTop w:val="0"/>
      <w:marBottom w:val="0"/>
      <w:divBdr>
        <w:top w:val="none" w:sz="0" w:space="0" w:color="auto"/>
        <w:left w:val="none" w:sz="0" w:space="0" w:color="auto"/>
        <w:bottom w:val="none" w:sz="0" w:space="0" w:color="auto"/>
        <w:right w:val="none" w:sz="0" w:space="0" w:color="auto"/>
      </w:divBdr>
      <w:divsChild>
        <w:div w:id="1278176485">
          <w:marLeft w:val="0"/>
          <w:marRight w:val="0"/>
          <w:marTop w:val="150"/>
          <w:marBottom w:val="150"/>
          <w:divBdr>
            <w:top w:val="none" w:sz="0" w:space="0" w:color="auto"/>
            <w:left w:val="none" w:sz="0" w:space="0" w:color="auto"/>
            <w:bottom w:val="none" w:sz="0" w:space="0" w:color="auto"/>
            <w:right w:val="none" w:sz="0" w:space="0" w:color="auto"/>
          </w:divBdr>
          <w:divsChild>
            <w:div w:id="818039338">
              <w:marLeft w:val="0"/>
              <w:marRight w:val="0"/>
              <w:marTop w:val="150"/>
              <w:marBottom w:val="150"/>
              <w:divBdr>
                <w:top w:val="none" w:sz="0" w:space="0" w:color="auto"/>
                <w:left w:val="single" w:sz="36" w:space="8" w:color="FFA223"/>
                <w:bottom w:val="none" w:sz="0" w:space="0" w:color="auto"/>
                <w:right w:val="single" w:sz="36" w:space="8" w:color="FFA223"/>
              </w:divBdr>
              <w:divsChild>
                <w:div w:id="1957712015">
                  <w:marLeft w:val="0"/>
                  <w:marRight w:val="0"/>
                  <w:marTop w:val="75"/>
                  <w:marBottom w:val="150"/>
                  <w:divBdr>
                    <w:top w:val="single" w:sz="6" w:space="4" w:color="3569AA"/>
                    <w:left w:val="single" w:sz="6" w:space="4" w:color="3569AA"/>
                    <w:bottom w:val="single" w:sz="6" w:space="4" w:color="3569AA"/>
                    <w:right w:val="single" w:sz="6" w:space="4" w:color="3569AA"/>
                  </w:divBdr>
                  <w:divsChild>
                    <w:div w:id="987245307">
                      <w:blockQuote w:val="1"/>
                      <w:marLeft w:val="720"/>
                      <w:marRight w:val="0"/>
                      <w:marTop w:val="100"/>
                      <w:marBottom w:val="100"/>
                      <w:divBdr>
                        <w:top w:val="none" w:sz="0" w:space="0" w:color="auto"/>
                        <w:left w:val="none" w:sz="0" w:space="0" w:color="auto"/>
                        <w:bottom w:val="none" w:sz="0" w:space="0" w:color="auto"/>
                        <w:right w:val="none" w:sz="0" w:space="0" w:color="auto"/>
                      </w:divBdr>
                    </w:div>
                    <w:div w:id="1126508712">
                      <w:blockQuote w:val="1"/>
                      <w:marLeft w:val="720"/>
                      <w:marRight w:val="0"/>
                      <w:marTop w:val="100"/>
                      <w:marBottom w:val="100"/>
                      <w:divBdr>
                        <w:top w:val="none" w:sz="0" w:space="0" w:color="auto"/>
                        <w:left w:val="none" w:sz="0" w:space="0" w:color="auto"/>
                        <w:bottom w:val="none" w:sz="0" w:space="0" w:color="auto"/>
                        <w:right w:val="none" w:sz="0" w:space="0" w:color="auto"/>
                      </w:divBdr>
                    </w:div>
                    <w:div w:id="17668805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63344308">
      <w:bodyDiv w:val="1"/>
      <w:marLeft w:val="0"/>
      <w:marRight w:val="0"/>
      <w:marTop w:val="0"/>
      <w:marBottom w:val="0"/>
      <w:divBdr>
        <w:top w:val="none" w:sz="0" w:space="0" w:color="auto"/>
        <w:left w:val="none" w:sz="0" w:space="0" w:color="auto"/>
        <w:bottom w:val="none" w:sz="0" w:space="0" w:color="auto"/>
        <w:right w:val="none" w:sz="0" w:space="0" w:color="auto"/>
      </w:divBdr>
      <w:divsChild>
        <w:div w:id="683098555">
          <w:marLeft w:val="0"/>
          <w:marRight w:val="0"/>
          <w:marTop w:val="0"/>
          <w:marBottom w:val="0"/>
          <w:divBdr>
            <w:top w:val="none" w:sz="0" w:space="0" w:color="auto"/>
            <w:left w:val="none" w:sz="0" w:space="0" w:color="auto"/>
            <w:bottom w:val="none" w:sz="0" w:space="0" w:color="auto"/>
            <w:right w:val="none" w:sz="0" w:space="0" w:color="auto"/>
          </w:divBdr>
          <w:divsChild>
            <w:div w:id="925455770">
              <w:marLeft w:val="0"/>
              <w:marRight w:val="0"/>
              <w:marTop w:val="0"/>
              <w:marBottom w:val="0"/>
              <w:divBdr>
                <w:top w:val="none" w:sz="0" w:space="0" w:color="auto"/>
                <w:left w:val="none" w:sz="0" w:space="0" w:color="auto"/>
                <w:bottom w:val="none" w:sz="0" w:space="0" w:color="auto"/>
                <w:right w:val="none" w:sz="0" w:space="0" w:color="auto"/>
              </w:divBdr>
              <w:divsChild>
                <w:div w:id="2048293995">
                  <w:marLeft w:val="0"/>
                  <w:marRight w:val="0"/>
                  <w:marTop w:val="100"/>
                  <w:marBottom w:val="100"/>
                  <w:divBdr>
                    <w:top w:val="none" w:sz="0" w:space="0" w:color="auto"/>
                    <w:left w:val="none" w:sz="0" w:space="0" w:color="auto"/>
                    <w:bottom w:val="none" w:sz="0" w:space="0" w:color="auto"/>
                    <w:right w:val="none" w:sz="0" w:space="0" w:color="auto"/>
                  </w:divBdr>
                  <w:divsChild>
                    <w:div w:id="140317911">
                      <w:marLeft w:val="0"/>
                      <w:marRight w:val="0"/>
                      <w:marTop w:val="0"/>
                      <w:marBottom w:val="0"/>
                      <w:divBdr>
                        <w:top w:val="none" w:sz="0" w:space="0" w:color="auto"/>
                        <w:left w:val="none" w:sz="0" w:space="0" w:color="auto"/>
                        <w:bottom w:val="none" w:sz="0" w:space="0" w:color="auto"/>
                        <w:right w:val="none" w:sz="0" w:space="0" w:color="auto"/>
                      </w:divBdr>
                      <w:divsChild>
                        <w:div w:id="97797452">
                          <w:marLeft w:val="0"/>
                          <w:marRight w:val="0"/>
                          <w:marTop w:val="0"/>
                          <w:marBottom w:val="0"/>
                          <w:divBdr>
                            <w:top w:val="none" w:sz="0" w:space="0" w:color="auto"/>
                            <w:left w:val="none" w:sz="0" w:space="0" w:color="auto"/>
                            <w:bottom w:val="none" w:sz="0" w:space="0" w:color="auto"/>
                            <w:right w:val="none" w:sz="0" w:space="0" w:color="auto"/>
                          </w:divBdr>
                          <w:divsChild>
                            <w:div w:id="1585257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06944">
      <w:marLeft w:val="0"/>
      <w:marRight w:val="0"/>
      <w:marTop w:val="0"/>
      <w:marBottom w:val="0"/>
      <w:divBdr>
        <w:top w:val="none" w:sz="0" w:space="0" w:color="auto"/>
        <w:left w:val="none" w:sz="0" w:space="0" w:color="auto"/>
        <w:bottom w:val="none" w:sz="0" w:space="0" w:color="auto"/>
        <w:right w:val="none" w:sz="0" w:space="0" w:color="auto"/>
      </w:divBdr>
    </w:div>
    <w:div w:id="1211306945">
      <w:marLeft w:val="0"/>
      <w:marRight w:val="0"/>
      <w:marTop w:val="0"/>
      <w:marBottom w:val="0"/>
      <w:divBdr>
        <w:top w:val="none" w:sz="0" w:space="0" w:color="auto"/>
        <w:left w:val="none" w:sz="0" w:space="0" w:color="auto"/>
        <w:bottom w:val="none" w:sz="0" w:space="0" w:color="auto"/>
        <w:right w:val="none" w:sz="0" w:space="0" w:color="auto"/>
      </w:divBdr>
    </w:div>
    <w:div w:id="1648700806">
      <w:bodyDiv w:val="1"/>
      <w:marLeft w:val="0"/>
      <w:marRight w:val="0"/>
      <w:marTop w:val="0"/>
      <w:marBottom w:val="0"/>
      <w:divBdr>
        <w:top w:val="none" w:sz="0" w:space="0" w:color="auto"/>
        <w:left w:val="none" w:sz="0" w:space="0" w:color="auto"/>
        <w:bottom w:val="none" w:sz="0" w:space="0" w:color="auto"/>
        <w:right w:val="none" w:sz="0" w:space="0" w:color="auto"/>
      </w:divBdr>
      <w:divsChild>
        <w:div w:id="230818909">
          <w:marLeft w:val="0"/>
          <w:marRight w:val="0"/>
          <w:marTop w:val="0"/>
          <w:marBottom w:val="0"/>
          <w:divBdr>
            <w:top w:val="none" w:sz="0" w:space="0" w:color="auto"/>
            <w:left w:val="none" w:sz="0" w:space="0" w:color="auto"/>
            <w:bottom w:val="none" w:sz="0" w:space="0" w:color="auto"/>
            <w:right w:val="none" w:sz="0" w:space="0" w:color="auto"/>
          </w:divBdr>
          <w:divsChild>
            <w:div w:id="1657490801">
              <w:marLeft w:val="0"/>
              <w:marRight w:val="2850"/>
              <w:marTop w:val="0"/>
              <w:marBottom w:val="0"/>
              <w:divBdr>
                <w:top w:val="none" w:sz="0" w:space="0" w:color="auto"/>
                <w:left w:val="none" w:sz="0" w:space="0" w:color="auto"/>
                <w:bottom w:val="none" w:sz="0" w:space="0" w:color="auto"/>
                <w:right w:val="none" w:sz="0" w:space="0" w:color="auto"/>
              </w:divBdr>
              <w:divsChild>
                <w:div w:id="2380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7240">
      <w:bodyDiv w:val="1"/>
      <w:marLeft w:val="0"/>
      <w:marRight w:val="0"/>
      <w:marTop w:val="0"/>
      <w:marBottom w:val="0"/>
      <w:divBdr>
        <w:top w:val="none" w:sz="0" w:space="0" w:color="auto"/>
        <w:left w:val="none" w:sz="0" w:space="0" w:color="auto"/>
        <w:bottom w:val="none" w:sz="0" w:space="0" w:color="auto"/>
        <w:right w:val="none" w:sz="0" w:space="0" w:color="auto"/>
      </w:divBdr>
      <w:divsChild>
        <w:div w:id="46685990">
          <w:marLeft w:val="0"/>
          <w:marRight w:val="0"/>
          <w:marTop w:val="0"/>
          <w:marBottom w:val="0"/>
          <w:divBdr>
            <w:top w:val="none" w:sz="0" w:space="0" w:color="auto"/>
            <w:left w:val="none" w:sz="0" w:space="0" w:color="auto"/>
            <w:bottom w:val="none" w:sz="0" w:space="0" w:color="auto"/>
            <w:right w:val="none" w:sz="0" w:space="0" w:color="auto"/>
          </w:divBdr>
          <w:divsChild>
            <w:div w:id="1017465354">
              <w:marLeft w:val="0"/>
              <w:marRight w:val="0"/>
              <w:marTop w:val="0"/>
              <w:marBottom w:val="0"/>
              <w:divBdr>
                <w:top w:val="none" w:sz="0" w:space="0" w:color="auto"/>
                <w:left w:val="none" w:sz="0" w:space="0" w:color="auto"/>
                <w:bottom w:val="none" w:sz="0" w:space="0" w:color="auto"/>
                <w:right w:val="none" w:sz="0" w:space="0" w:color="auto"/>
              </w:divBdr>
              <w:divsChild>
                <w:div w:id="1014382454">
                  <w:marLeft w:val="0"/>
                  <w:marRight w:val="0"/>
                  <w:marTop w:val="100"/>
                  <w:marBottom w:val="100"/>
                  <w:divBdr>
                    <w:top w:val="none" w:sz="0" w:space="0" w:color="auto"/>
                    <w:left w:val="none" w:sz="0" w:space="0" w:color="auto"/>
                    <w:bottom w:val="none" w:sz="0" w:space="0" w:color="auto"/>
                    <w:right w:val="none" w:sz="0" w:space="0" w:color="auto"/>
                  </w:divBdr>
                  <w:divsChild>
                    <w:div w:id="283076180">
                      <w:marLeft w:val="0"/>
                      <w:marRight w:val="0"/>
                      <w:marTop w:val="0"/>
                      <w:marBottom w:val="0"/>
                      <w:divBdr>
                        <w:top w:val="none" w:sz="0" w:space="0" w:color="auto"/>
                        <w:left w:val="none" w:sz="0" w:space="0" w:color="auto"/>
                        <w:bottom w:val="none" w:sz="0" w:space="0" w:color="auto"/>
                        <w:right w:val="none" w:sz="0" w:space="0" w:color="auto"/>
                      </w:divBdr>
                      <w:divsChild>
                        <w:div w:id="336075101">
                          <w:marLeft w:val="0"/>
                          <w:marRight w:val="0"/>
                          <w:marTop w:val="0"/>
                          <w:marBottom w:val="0"/>
                          <w:divBdr>
                            <w:top w:val="none" w:sz="0" w:space="0" w:color="auto"/>
                            <w:left w:val="none" w:sz="0" w:space="0" w:color="auto"/>
                            <w:bottom w:val="none" w:sz="0" w:space="0" w:color="auto"/>
                            <w:right w:val="none" w:sz="0" w:space="0" w:color="auto"/>
                          </w:divBdr>
                          <w:divsChild>
                            <w:div w:id="7380232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73748">
      <w:bodyDiv w:val="1"/>
      <w:marLeft w:val="0"/>
      <w:marRight w:val="0"/>
      <w:marTop w:val="0"/>
      <w:marBottom w:val="0"/>
      <w:divBdr>
        <w:top w:val="none" w:sz="0" w:space="0" w:color="auto"/>
        <w:left w:val="none" w:sz="0" w:space="0" w:color="auto"/>
        <w:bottom w:val="none" w:sz="0" w:space="0" w:color="auto"/>
        <w:right w:val="none" w:sz="0" w:space="0" w:color="auto"/>
      </w:divBdr>
      <w:divsChild>
        <w:div w:id="1924489750">
          <w:marLeft w:val="0"/>
          <w:marRight w:val="0"/>
          <w:marTop w:val="0"/>
          <w:marBottom w:val="0"/>
          <w:divBdr>
            <w:top w:val="none" w:sz="0" w:space="0" w:color="auto"/>
            <w:left w:val="none" w:sz="0" w:space="0" w:color="auto"/>
            <w:bottom w:val="none" w:sz="0" w:space="0" w:color="auto"/>
            <w:right w:val="none" w:sz="0" w:space="0" w:color="auto"/>
          </w:divBdr>
          <w:divsChild>
            <w:div w:id="282082064">
              <w:marLeft w:val="0"/>
              <w:marRight w:val="0"/>
              <w:marTop w:val="0"/>
              <w:marBottom w:val="0"/>
              <w:divBdr>
                <w:top w:val="none" w:sz="0" w:space="0" w:color="auto"/>
                <w:left w:val="none" w:sz="0" w:space="0" w:color="auto"/>
                <w:bottom w:val="none" w:sz="0" w:space="0" w:color="auto"/>
                <w:right w:val="none" w:sz="0" w:space="0" w:color="auto"/>
              </w:divBdr>
              <w:divsChild>
                <w:div w:id="797724521">
                  <w:marLeft w:val="0"/>
                  <w:marRight w:val="0"/>
                  <w:marTop w:val="100"/>
                  <w:marBottom w:val="100"/>
                  <w:divBdr>
                    <w:top w:val="none" w:sz="0" w:space="0" w:color="auto"/>
                    <w:left w:val="none" w:sz="0" w:space="0" w:color="auto"/>
                    <w:bottom w:val="none" w:sz="0" w:space="0" w:color="auto"/>
                    <w:right w:val="none" w:sz="0" w:space="0" w:color="auto"/>
                  </w:divBdr>
                  <w:divsChild>
                    <w:div w:id="1502281933">
                      <w:marLeft w:val="0"/>
                      <w:marRight w:val="0"/>
                      <w:marTop w:val="0"/>
                      <w:marBottom w:val="0"/>
                      <w:divBdr>
                        <w:top w:val="none" w:sz="0" w:space="0" w:color="auto"/>
                        <w:left w:val="none" w:sz="0" w:space="0" w:color="auto"/>
                        <w:bottom w:val="none" w:sz="0" w:space="0" w:color="auto"/>
                        <w:right w:val="none" w:sz="0" w:space="0" w:color="auto"/>
                      </w:divBdr>
                      <w:divsChild>
                        <w:div w:id="645475347">
                          <w:marLeft w:val="0"/>
                          <w:marRight w:val="0"/>
                          <w:marTop w:val="0"/>
                          <w:marBottom w:val="0"/>
                          <w:divBdr>
                            <w:top w:val="none" w:sz="0" w:space="0" w:color="auto"/>
                            <w:left w:val="none" w:sz="0" w:space="0" w:color="auto"/>
                            <w:bottom w:val="none" w:sz="0" w:space="0" w:color="auto"/>
                            <w:right w:val="none" w:sz="0" w:space="0" w:color="auto"/>
                          </w:divBdr>
                          <w:divsChild>
                            <w:div w:id="11699803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eb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vamaturita.cz)"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zbv.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F45D9-65A2-4082-AC73-766D509B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47</Pages>
  <Words>12344</Words>
  <Characters>72832</Characters>
  <Application>Microsoft Office Word</Application>
  <DocSecurity>0</DocSecurity>
  <Lines>606</Lines>
  <Paragraphs>170</Paragraphs>
  <ScaleCrop>false</ScaleCrop>
  <HeadingPairs>
    <vt:vector size="2" baseType="variant">
      <vt:variant>
        <vt:lpstr>Název</vt:lpstr>
      </vt:variant>
      <vt:variant>
        <vt:i4>1</vt:i4>
      </vt:variant>
    </vt:vector>
  </HeadingPairs>
  <TitlesOfParts>
    <vt:vector size="1" baseType="lpstr">
      <vt:lpstr>Soukromá SOŠ manažerská a zdravotnická s</vt:lpstr>
    </vt:vector>
  </TitlesOfParts>
  <Company>MZBV</Company>
  <LinksUpToDate>false</LinksUpToDate>
  <CharactersWithSpaces>85006</CharactersWithSpaces>
  <SharedDoc>false</SharedDoc>
  <HLinks>
    <vt:vector size="18" baseType="variant">
      <vt:variant>
        <vt:i4>4325398</vt:i4>
      </vt:variant>
      <vt:variant>
        <vt:i4>6</vt:i4>
      </vt:variant>
      <vt:variant>
        <vt:i4>0</vt:i4>
      </vt:variant>
      <vt:variant>
        <vt:i4>5</vt:i4>
      </vt:variant>
      <vt:variant>
        <vt:lpwstr>http://www.meebo.com/</vt:lpwstr>
      </vt:variant>
      <vt:variant>
        <vt:lpwstr/>
      </vt:variant>
      <vt:variant>
        <vt:i4>5701640</vt:i4>
      </vt:variant>
      <vt:variant>
        <vt:i4>3</vt:i4>
      </vt:variant>
      <vt:variant>
        <vt:i4>0</vt:i4>
      </vt:variant>
      <vt:variant>
        <vt:i4>5</vt:i4>
      </vt:variant>
      <vt:variant>
        <vt:lpwstr>http://www.novamaturita.cz)/</vt:lpwstr>
      </vt:variant>
      <vt:variant>
        <vt:lpwstr/>
      </vt:variant>
      <vt:variant>
        <vt:i4>7340095</vt:i4>
      </vt:variant>
      <vt:variant>
        <vt:i4>0</vt:i4>
      </vt:variant>
      <vt:variant>
        <vt:i4>0</vt:i4>
      </vt:variant>
      <vt:variant>
        <vt:i4>5</vt:i4>
      </vt:variant>
      <vt:variant>
        <vt:lpwstr>http://www.mzbv.cz/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Soukromá SOŠ manažerská a zdravotnická s</dc:title>
  <dc:subject/>
  <dc:creator>SSOSS</dc:creator>
  <cp:keywords/>
  <cp:lastModifiedBy>Ilona Reichmannová</cp:lastModifiedBy>
  <cp:revision>6</cp:revision>
  <cp:lastPrinted>2023-08-28T15:47:00Z</cp:lastPrinted>
  <dcterms:created xsi:type="dcterms:W3CDTF">2023-08-24T16:49:00Z</dcterms:created>
  <dcterms:modified xsi:type="dcterms:W3CDTF">2023-08-31T06:53:00Z</dcterms:modified>
</cp:coreProperties>
</file>